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6"/>
        <w:gridCol w:w="3588"/>
        <w:gridCol w:w="2089"/>
        <w:gridCol w:w="3916"/>
        <w:gridCol w:w="109"/>
      </w:tblGrid>
      <w:tr w:rsidR="00C9589A" w:rsidRPr="001D0E6D" w:rsidTr="00865F91">
        <w:tc>
          <w:tcPr>
            <w:tcW w:w="0" w:type="auto"/>
            <w:shd w:val="clear" w:color="auto" w:fill="auto"/>
          </w:tcPr>
          <w:p w:rsidR="00585617" w:rsidRPr="001D0E6D" w:rsidRDefault="00585617">
            <w:pPr>
              <w:jc w:val="center"/>
              <w:rPr>
                <w:sz w:val="24"/>
                <w:szCs w:val="24"/>
              </w:rPr>
            </w:pPr>
            <w:r w:rsidRPr="001D0E6D">
              <w:rPr>
                <w:sz w:val="24"/>
                <w:szCs w:val="24"/>
              </w:rPr>
              <w:t>№</w:t>
            </w:r>
          </w:p>
          <w:p w:rsidR="00585617" w:rsidRPr="001D0E6D" w:rsidRDefault="00585617">
            <w:pPr>
              <w:jc w:val="center"/>
              <w:rPr>
                <w:sz w:val="24"/>
                <w:szCs w:val="24"/>
              </w:rPr>
            </w:pPr>
            <w:proofErr w:type="gramStart"/>
            <w:r w:rsidRPr="001D0E6D">
              <w:rPr>
                <w:sz w:val="24"/>
                <w:szCs w:val="24"/>
              </w:rPr>
              <w:t>п</w:t>
            </w:r>
            <w:proofErr w:type="gramEnd"/>
            <w:r w:rsidRPr="001D0E6D">
              <w:rPr>
                <w:sz w:val="24"/>
                <w:szCs w:val="24"/>
              </w:rPr>
              <w:t>/п</w:t>
            </w:r>
          </w:p>
        </w:tc>
        <w:tc>
          <w:tcPr>
            <w:tcW w:w="3588" w:type="dxa"/>
            <w:shd w:val="clear" w:color="auto" w:fill="auto"/>
          </w:tcPr>
          <w:p w:rsidR="00991982" w:rsidRDefault="00585617">
            <w:pPr>
              <w:jc w:val="center"/>
              <w:rPr>
                <w:b/>
                <w:sz w:val="24"/>
                <w:szCs w:val="24"/>
              </w:rPr>
            </w:pPr>
            <w:r w:rsidRPr="001D0E6D">
              <w:rPr>
                <w:b/>
                <w:sz w:val="24"/>
                <w:szCs w:val="24"/>
              </w:rPr>
              <w:t xml:space="preserve">Перечень </w:t>
            </w:r>
          </w:p>
          <w:p w:rsidR="00585617" w:rsidRPr="001D0E6D" w:rsidRDefault="00585617">
            <w:pPr>
              <w:jc w:val="center"/>
              <w:rPr>
                <w:b/>
                <w:sz w:val="24"/>
                <w:szCs w:val="24"/>
              </w:rPr>
            </w:pPr>
            <w:r w:rsidRPr="001D0E6D">
              <w:rPr>
                <w:b/>
                <w:sz w:val="24"/>
                <w:szCs w:val="24"/>
              </w:rPr>
              <w:t>основных</w:t>
            </w:r>
          </w:p>
          <w:p w:rsidR="00585617" w:rsidRPr="001D0E6D" w:rsidRDefault="00991982">
            <w:pPr>
              <w:jc w:val="center"/>
              <w:rPr>
                <w:b/>
                <w:sz w:val="24"/>
                <w:szCs w:val="24"/>
              </w:rPr>
            </w:pPr>
            <w:r>
              <w:rPr>
                <w:b/>
                <w:sz w:val="24"/>
                <w:szCs w:val="24"/>
              </w:rPr>
              <w:t>т</w:t>
            </w:r>
            <w:r w:rsidR="00585617" w:rsidRPr="001D0E6D">
              <w:rPr>
                <w:b/>
                <w:sz w:val="24"/>
                <w:szCs w:val="24"/>
              </w:rPr>
              <w:t>ребований</w:t>
            </w:r>
          </w:p>
        </w:tc>
        <w:tc>
          <w:tcPr>
            <w:tcW w:w="6114" w:type="dxa"/>
            <w:gridSpan w:val="3"/>
            <w:shd w:val="clear" w:color="auto" w:fill="auto"/>
          </w:tcPr>
          <w:p w:rsidR="00585617" w:rsidRPr="001D0E6D" w:rsidRDefault="00585617" w:rsidP="002174CB">
            <w:pPr>
              <w:jc w:val="both"/>
              <w:rPr>
                <w:b/>
                <w:sz w:val="24"/>
                <w:szCs w:val="24"/>
              </w:rPr>
            </w:pPr>
            <w:r w:rsidRPr="001D0E6D">
              <w:rPr>
                <w:b/>
                <w:sz w:val="24"/>
                <w:szCs w:val="24"/>
              </w:rPr>
              <w:t>Содержание требований</w:t>
            </w:r>
          </w:p>
        </w:tc>
      </w:tr>
      <w:tr w:rsidR="00C9589A" w:rsidRPr="001D0E6D" w:rsidTr="00865F91">
        <w:tc>
          <w:tcPr>
            <w:tcW w:w="0" w:type="auto"/>
            <w:shd w:val="clear" w:color="auto" w:fill="auto"/>
          </w:tcPr>
          <w:p w:rsidR="00DE6FC3" w:rsidRPr="001D0E6D" w:rsidRDefault="00330CDF" w:rsidP="008F448B">
            <w:pPr>
              <w:jc w:val="center"/>
              <w:rPr>
                <w:sz w:val="24"/>
                <w:szCs w:val="24"/>
              </w:rPr>
            </w:pPr>
            <w:r w:rsidRPr="001D0E6D">
              <w:rPr>
                <w:sz w:val="24"/>
                <w:szCs w:val="24"/>
              </w:rPr>
              <w:t>1</w:t>
            </w:r>
          </w:p>
        </w:tc>
        <w:tc>
          <w:tcPr>
            <w:tcW w:w="3588" w:type="dxa"/>
            <w:shd w:val="clear" w:color="auto" w:fill="auto"/>
          </w:tcPr>
          <w:p w:rsidR="00DE6FC3" w:rsidRPr="001D0E6D" w:rsidRDefault="008F448B" w:rsidP="008F448B">
            <w:pPr>
              <w:jc w:val="center"/>
              <w:rPr>
                <w:sz w:val="24"/>
                <w:szCs w:val="24"/>
              </w:rPr>
            </w:pPr>
            <w:r w:rsidRPr="001D0E6D">
              <w:rPr>
                <w:sz w:val="24"/>
                <w:szCs w:val="24"/>
              </w:rPr>
              <w:t>2</w:t>
            </w:r>
          </w:p>
        </w:tc>
        <w:tc>
          <w:tcPr>
            <w:tcW w:w="6114" w:type="dxa"/>
            <w:gridSpan w:val="3"/>
            <w:shd w:val="clear" w:color="auto" w:fill="auto"/>
          </w:tcPr>
          <w:p w:rsidR="00DE6FC3" w:rsidRPr="001D0E6D" w:rsidRDefault="008F448B" w:rsidP="00073304">
            <w:pPr>
              <w:jc w:val="center"/>
              <w:rPr>
                <w:sz w:val="24"/>
                <w:szCs w:val="24"/>
              </w:rPr>
            </w:pPr>
            <w:r w:rsidRPr="001D0E6D">
              <w:rPr>
                <w:sz w:val="24"/>
                <w:szCs w:val="24"/>
              </w:rPr>
              <w:t>3</w:t>
            </w:r>
          </w:p>
        </w:tc>
      </w:tr>
      <w:tr w:rsidR="005B332B" w:rsidRPr="001D0E6D" w:rsidTr="005E7A59">
        <w:tc>
          <w:tcPr>
            <w:tcW w:w="10698" w:type="dxa"/>
            <w:gridSpan w:val="5"/>
            <w:shd w:val="clear" w:color="auto" w:fill="auto"/>
          </w:tcPr>
          <w:p w:rsidR="005B332B" w:rsidRPr="005B332B" w:rsidRDefault="005B332B" w:rsidP="005B332B">
            <w:pPr>
              <w:numPr>
                <w:ilvl w:val="0"/>
                <w:numId w:val="24"/>
              </w:numPr>
              <w:jc w:val="center"/>
              <w:rPr>
                <w:sz w:val="24"/>
                <w:szCs w:val="24"/>
              </w:rPr>
            </w:pPr>
            <w:r>
              <w:rPr>
                <w:sz w:val="24"/>
                <w:szCs w:val="24"/>
              </w:rPr>
              <w:t>Общие данные</w:t>
            </w:r>
          </w:p>
        </w:tc>
      </w:tr>
      <w:tr w:rsidR="00C9589A" w:rsidRPr="001D0E6D" w:rsidTr="00865F91">
        <w:tc>
          <w:tcPr>
            <w:tcW w:w="0" w:type="auto"/>
            <w:shd w:val="clear" w:color="auto" w:fill="auto"/>
          </w:tcPr>
          <w:p w:rsidR="00676295" w:rsidRPr="001D0E6D" w:rsidRDefault="00ED1FD2">
            <w:pPr>
              <w:rPr>
                <w:sz w:val="24"/>
                <w:szCs w:val="24"/>
              </w:rPr>
            </w:pPr>
            <w:r>
              <w:rPr>
                <w:sz w:val="24"/>
                <w:szCs w:val="24"/>
              </w:rPr>
              <w:t>1</w:t>
            </w:r>
            <w:r w:rsidR="005E7A59">
              <w:rPr>
                <w:sz w:val="24"/>
                <w:szCs w:val="24"/>
              </w:rPr>
              <w:t>.</w:t>
            </w:r>
          </w:p>
        </w:tc>
        <w:tc>
          <w:tcPr>
            <w:tcW w:w="3588" w:type="dxa"/>
            <w:shd w:val="clear" w:color="auto" w:fill="auto"/>
          </w:tcPr>
          <w:p w:rsidR="00676295" w:rsidRPr="00F05AD3" w:rsidRDefault="00676295" w:rsidP="00B279D2">
            <w:pPr>
              <w:jc w:val="both"/>
              <w:rPr>
                <w:sz w:val="24"/>
                <w:szCs w:val="24"/>
              </w:rPr>
            </w:pPr>
            <w:r w:rsidRPr="00F05AD3">
              <w:rPr>
                <w:sz w:val="24"/>
                <w:szCs w:val="24"/>
              </w:rPr>
              <w:t>Основание для проектирования</w:t>
            </w:r>
          </w:p>
        </w:tc>
        <w:tc>
          <w:tcPr>
            <w:tcW w:w="6114" w:type="dxa"/>
            <w:gridSpan w:val="3"/>
            <w:shd w:val="clear" w:color="auto" w:fill="auto"/>
          </w:tcPr>
          <w:p w:rsidR="005B332B" w:rsidRDefault="006F6B8E" w:rsidP="00B279D2">
            <w:pPr>
              <w:widowControl w:val="0"/>
              <w:autoSpaceDE w:val="0"/>
              <w:autoSpaceDN w:val="0"/>
              <w:adjustRightInd w:val="0"/>
              <w:spacing w:before="40"/>
              <w:jc w:val="both"/>
              <w:rPr>
                <w:sz w:val="24"/>
                <w:szCs w:val="24"/>
              </w:rPr>
            </w:pPr>
            <w:r w:rsidRPr="00F05AD3">
              <w:rPr>
                <w:sz w:val="24"/>
                <w:szCs w:val="24"/>
              </w:rPr>
              <w:t>Федеральный проект «Спорт</w:t>
            </w:r>
            <w:r w:rsidR="008E5398">
              <w:rPr>
                <w:sz w:val="24"/>
                <w:szCs w:val="24"/>
              </w:rPr>
              <w:t xml:space="preserve"> </w:t>
            </w:r>
            <w:r w:rsidRPr="00F05AD3">
              <w:rPr>
                <w:sz w:val="24"/>
                <w:szCs w:val="24"/>
              </w:rPr>
              <w:t>-</w:t>
            </w:r>
            <w:r w:rsidR="008E5398">
              <w:rPr>
                <w:sz w:val="24"/>
                <w:szCs w:val="24"/>
              </w:rPr>
              <w:t xml:space="preserve"> </w:t>
            </w:r>
            <w:r w:rsidR="00FD7FF4">
              <w:rPr>
                <w:sz w:val="24"/>
                <w:szCs w:val="24"/>
              </w:rPr>
              <w:t>норма жизни» национал</w:t>
            </w:r>
            <w:r w:rsidR="00FD7FF4">
              <w:rPr>
                <w:sz w:val="24"/>
                <w:szCs w:val="24"/>
              </w:rPr>
              <w:t>ь</w:t>
            </w:r>
            <w:r w:rsidR="00FD7FF4">
              <w:rPr>
                <w:sz w:val="24"/>
                <w:szCs w:val="24"/>
              </w:rPr>
              <w:t>ный проект «Демография»,</w:t>
            </w:r>
            <w:r w:rsidRPr="00F05AD3">
              <w:rPr>
                <w:sz w:val="24"/>
                <w:szCs w:val="24"/>
              </w:rPr>
              <w:t xml:space="preserve"> </w:t>
            </w:r>
            <w:r w:rsidR="00C013D7" w:rsidRPr="00F05AD3">
              <w:rPr>
                <w:sz w:val="24"/>
                <w:szCs w:val="24"/>
              </w:rPr>
              <w:t xml:space="preserve">Государственная </w:t>
            </w:r>
            <w:r w:rsidR="00F05AD3" w:rsidRPr="00F05AD3">
              <w:rPr>
                <w:sz w:val="24"/>
                <w:szCs w:val="24"/>
              </w:rPr>
              <w:t>программа Российской Федерации «</w:t>
            </w:r>
            <w:r w:rsidR="00C013D7" w:rsidRPr="00F05AD3">
              <w:rPr>
                <w:sz w:val="24"/>
                <w:szCs w:val="24"/>
              </w:rPr>
              <w:t>Развитие физической культуры и спорта</w:t>
            </w:r>
            <w:r w:rsidR="00F05AD3" w:rsidRPr="00F05AD3">
              <w:rPr>
                <w:sz w:val="24"/>
                <w:szCs w:val="24"/>
              </w:rPr>
              <w:t>».</w:t>
            </w:r>
          </w:p>
          <w:p w:rsidR="00363A77" w:rsidRPr="00F05AD3" w:rsidRDefault="00AC3E76" w:rsidP="00B279D2">
            <w:pPr>
              <w:widowControl w:val="0"/>
              <w:autoSpaceDE w:val="0"/>
              <w:autoSpaceDN w:val="0"/>
              <w:adjustRightInd w:val="0"/>
              <w:spacing w:before="40"/>
              <w:jc w:val="both"/>
              <w:rPr>
                <w:sz w:val="24"/>
                <w:szCs w:val="24"/>
              </w:rPr>
            </w:pPr>
            <w:proofErr w:type="gramStart"/>
            <w:r w:rsidRPr="00AC3E76">
              <w:rPr>
                <w:sz w:val="24"/>
                <w:szCs w:val="24"/>
              </w:rPr>
              <w:t>Постановление Правительства Российской Федерации от 26.04.2019 № 511 «Об осуществлении бюджетных инв</w:t>
            </w:r>
            <w:r w:rsidRPr="00AC3E76">
              <w:rPr>
                <w:sz w:val="24"/>
                <w:szCs w:val="24"/>
              </w:rPr>
              <w:t>е</w:t>
            </w:r>
            <w:r w:rsidRPr="00AC3E76">
              <w:rPr>
                <w:sz w:val="24"/>
                <w:szCs w:val="24"/>
              </w:rPr>
              <w:t>стиций в проектирование и строительство объекта кап</w:t>
            </w:r>
            <w:r w:rsidRPr="00AC3E76">
              <w:rPr>
                <w:sz w:val="24"/>
                <w:szCs w:val="24"/>
              </w:rPr>
              <w:t>и</w:t>
            </w:r>
            <w:r w:rsidRPr="00AC3E76">
              <w:rPr>
                <w:sz w:val="24"/>
                <w:szCs w:val="24"/>
              </w:rPr>
              <w:t>тального строительства «Детский круглогодичный спо</w:t>
            </w:r>
            <w:r w:rsidRPr="00AC3E76">
              <w:rPr>
                <w:sz w:val="24"/>
                <w:szCs w:val="24"/>
              </w:rPr>
              <w:t>р</w:t>
            </w:r>
            <w:r w:rsidRPr="00AC3E76">
              <w:rPr>
                <w:sz w:val="24"/>
                <w:szCs w:val="24"/>
              </w:rPr>
              <w:t>тивно-оздоровительный центр, Калининградская о</w:t>
            </w:r>
            <w:r w:rsidRPr="00AC3E76">
              <w:rPr>
                <w:sz w:val="24"/>
                <w:szCs w:val="24"/>
              </w:rPr>
              <w:t>б</w:t>
            </w:r>
            <w:r w:rsidRPr="00AC3E76">
              <w:rPr>
                <w:sz w:val="24"/>
                <w:szCs w:val="24"/>
              </w:rPr>
              <w:t>ласть. 1-й этап» и «Детский круглогодичный спортивно-оздоровительный центр, Калининградская область. 2-й этап», постановление Правительства Российской Фед</w:t>
            </w:r>
            <w:r w:rsidRPr="00AC3E76">
              <w:rPr>
                <w:sz w:val="24"/>
                <w:szCs w:val="24"/>
              </w:rPr>
              <w:t>е</w:t>
            </w:r>
            <w:r w:rsidRPr="00AC3E76">
              <w:rPr>
                <w:sz w:val="24"/>
                <w:szCs w:val="24"/>
              </w:rPr>
              <w:t>рации от 15.07.2021 № 1209 «О внесении изменений в постановление Правительства Российской Федерации от 26 апреля 2019 года № 511»</w:t>
            </w:r>
            <w:proofErr w:type="gramEnd"/>
          </w:p>
        </w:tc>
      </w:tr>
      <w:tr w:rsidR="005B332B" w:rsidRPr="001D0E6D" w:rsidTr="00865F91">
        <w:tc>
          <w:tcPr>
            <w:tcW w:w="0" w:type="auto"/>
            <w:shd w:val="clear" w:color="auto" w:fill="auto"/>
          </w:tcPr>
          <w:p w:rsidR="005B332B" w:rsidRDefault="005B332B">
            <w:pPr>
              <w:rPr>
                <w:sz w:val="24"/>
                <w:szCs w:val="24"/>
              </w:rPr>
            </w:pPr>
            <w:r>
              <w:rPr>
                <w:sz w:val="24"/>
                <w:szCs w:val="24"/>
              </w:rPr>
              <w:t>2</w:t>
            </w:r>
            <w:r w:rsidR="005E7A59">
              <w:rPr>
                <w:sz w:val="24"/>
                <w:szCs w:val="24"/>
              </w:rPr>
              <w:t>.</w:t>
            </w:r>
          </w:p>
        </w:tc>
        <w:tc>
          <w:tcPr>
            <w:tcW w:w="3588" w:type="dxa"/>
            <w:shd w:val="clear" w:color="auto" w:fill="auto"/>
          </w:tcPr>
          <w:p w:rsidR="005B332B" w:rsidRPr="00F05AD3" w:rsidRDefault="005B332B" w:rsidP="00B279D2">
            <w:pPr>
              <w:jc w:val="both"/>
              <w:rPr>
                <w:sz w:val="24"/>
                <w:szCs w:val="24"/>
              </w:rPr>
            </w:pPr>
            <w:r w:rsidRPr="00F05AD3">
              <w:rPr>
                <w:sz w:val="24"/>
                <w:szCs w:val="24"/>
              </w:rPr>
              <w:t>Застройщик (технический зака</w:t>
            </w:r>
            <w:r w:rsidRPr="00F05AD3">
              <w:rPr>
                <w:sz w:val="24"/>
                <w:szCs w:val="24"/>
              </w:rPr>
              <w:t>з</w:t>
            </w:r>
            <w:r w:rsidRPr="00F05AD3">
              <w:rPr>
                <w:sz w:val="24"/>
                <w:szCs w:val="24"/>
              </w:rPr>
              <w:t>чик)</w:t>
            </w:r>
          </w:p>
        </w:tc>
        <w:tc>
          <w:tcPr>
            <w:tcW w:w="6114" w:type="dxa"/>
            <w:gridSpan w:val="3"/>
            <w:shd w:val="clear" w:color="auto" w:fill="auto"/>
          </w:tcPr>
          <w:p w:rsidR="005B332B" w:rsidRDefault="00F6283F" w:rsidP="00B279D2">
            <w:pPr>
              <w:widowControl w:val="0"/>
              <w:autoSpaceDE w:val="0"/>
              <w:autoSpaceDN w:val="0"/>
              <w:adjustRightInd w:val="0"/>
              <w:spacing w:before="40"/>
              <w:jc w:val="both"/>
              <w:rPr>
                <w:sz w:val="24"/>
                <w:szCs w:val="24"/>
              </w:rPr>
            </w:pPr>
            <w:r w:rsidRPr="003C4C64">
              <w:rPr>
                <w:sz w:val="24"/>
                <w:szCs w:val="24"/>
              </w:rPr>
              <w:t>ППК «Единый заказчик»</w:t>
            </w:r>
            <w:r w:rsidR="003C4C64" w:rsidRPr="003C4C64">
              <w:rPr>
                <w:sz w:val="24"/>
                <w:szCs w:val="24"/>
              </w:rPr>
              <w:t xml:space="preserve"> в соответствии с Федеральным законом от 22.12.2020 г. №</w:t>
            </w:r>
            <w:r w:rsidR="008E5398">
              <w:rPr>
                <w:sz w:val="24"/>
                <w:szCs w:val="24"/>
              </w:rPr>
              <w:t xml:space="preserve"> </w:t>
            </w:r>
            <w:r w:rsidR="003C4C64" w:rsidRPr="003C4C64">
              <w:rPr>
                <w:sz w:val="24"/>
                <w:szCs w:val="24"/>
              </w:rPr>
              <w:t>435-ФЗ «О публично-правовой компании «Единый заказчик в сфере стро</w:t>
            </w:r>
            <w:r w:rsidR="003C4C64" w:rsidRPr="003C4C64">
              <w:rPr>
                <w:sz w:val="24"/>
                <w:szCs w:val="24"/>
              </w:rPr>
              <w:t>и</w:t>
            </w:r>
            <w:r w:rsidR="003C4C64" w:rsidRPr="003C4C64">
              <w:rPr>
                <w:sz w:val="24"/>
                <w:szCs w:val="24"/>
              </w:rPr>
              <w:t>тельства»</w:t>
            </w:r>
          </w:p>
          <w:p w:rsidR="00AC3E76" w:rsidRPr="00AC3E76" w:rsidRDefault="00AC3E76" w:rsidP="00B279D2">
            <w:pPr>
              <w:widowControl w:val="0"/>
              <w:autoSpaceDE w:val="0"/>
              <w:autoSpaceDN w:val="0"/>
              <w:adjustRightInd w:val="0"/>
              <w:spacing w:before="40"/>
              <w:jc w:val="both"/>
              <w:rPr>
                <w:bCs/>
                <w:sz w:val="24"/>
                <w:szCs w:val="24"/>
              </w:rPr>
            </w:pPr>
            <w:r>
              <w:rPr>
                <w:sz w:val="24"/>
                <w:szCs w:val="24"/>
              </w:rPr>
              <w:t xml:space="preserve">Россия, </w:t>
            </w:r>
            <w:r w:rsidRPr="00AC3E76">
              <w:rPr>
                <w:bCs/>
                <w:sz w:val="24"/>
                <w:szCs w:val="24"/>
              </w:rPr>
              <w:t xml:space="preserve">127051, г. Москва, внутригородская территория муниципальный округ Тверской, ул. </w:t>
            </w:r>
            <w:proofErr w:type="spellStart"/>
            <w:proofErr w:type="gramStart"/>
            <w:r w:rsidRPr="00AC3E76">
              <w:rPr>
                <w:bCs/>
                <w:sz w:val="24"/>
                <w:szCs w:val="24"/>
              </w:rPr>
              <w:t>Садовая-Самотёчная</w:t>
            </w:r>
            <w:proofErr w:type="spellEnd"/>
            <w:proofErr w:type="gramEnd"/>
            <w:r w:rsidRPr="00AC3E76">
              <w:rPr>
                <w:bCs/>
                <w:sz w:val="24"/>
                <w:szCs w:val="24"/>
              </w:rPr>
              <w:t xml:space="preserve">, д. 10, строение 1 </w:t>
            </w:r>
          </w:p>
        </w:tc>
      </w:tr>
      <w:tr w:rsidR="005B332B" w:rsidRPr="001D0E6D" w:rsidTr="00865F91">
        <w:tc>
          <w:tcPr>
            <w:tcW w:w="0" w:type="auto"/>
            <w:shd w:val="clear" w:color="auto" w:fill="auto"/>
          </w:tcPr>
          <w:p w:rsidR="005B332B" w:rsidRDefault="005B332B">
            <w:pPr>
              <w:rPr>
                <w:sz w:val="24"/>
                <w:szCs w:val="24"/>
              </w:rPr>
            </w:pPr>
            <w:r>
              <w:rPr>
                <w:sz w:val="24"/>
                <w:szCs w:val="24"/>
              </w:rPr>
              <w:t>3</w:t>
            </w:r>
            <w:r w:rsidR="005E7A59">
              <w:rPr>
                <w:sz w:val="24"/>
                <w:szCs w:val="24"/>
              </w:rPr>
              <w:t>.</w:t>
            </w:r>
          </w:p>
        </w:tc>
        <w:tc>
          <w:tcPr>
            <w:tcW w:w="3588" w:type="dxa"/>
            <w:shd w:val="clear" w:color="auto" w:fill="auto"/>
          </w:tcPr>
          <w:p w:rsidR="005B332B" w:rsidRPr="00F05AD3" w:rsidRDefault="005B332B" w:rsidP="00B279D2">
            <w:pPr>
              <w:jc w:val="both"/>
              <w:rPr>
                <w:sz w:val="24"/>
                <w:szCs w:val="24"/>
              </w:rPr>
            </w:pPr>
            <w:r w:rsidRPr="00F05AD3">
              <w:rPr>
                <w:sz w:val="24"/>
                <w:szCs w:val="24"/>
              </w:rPr>
              <w:t>Инвестор (при наличии)</w:t>
            </w:r>
          </w:p>
        </w:tc>
        <w:tc>
          <w:tcPr>
            <w:tcW w:w="6114" w:type="dxa"/>
            <w:gridSpan w:val="3"/>
            <w:shd w:val="clear" w:color="auto" w:fill="auto"/>
          </w:tcPr>
          <w:p w:rsidR="005B332B" w:rsidRPr="00F05AD3" w:rsidRDefault="00F6283F" w:rsidP="00B279D2">
            <w:pPr>
              <w:widowControl w:val="0"/>
              <w:autoSpaceDE w:val="0"/>
              <w:autoSpaceDN w:val="0"/>
              <w:adjustRightInd w:val="0"/>
              <w:spacing w:before="40"/>
              <w:jc w:val="both"/>
              <w:rPr>
                <w:sz w:val="24"/>
                <w:szCs w:val="24"/>
              </w:rPr>
            </w:pPr>
            <w:r w:rsidRPr="00F05AD3">
              <w:rPr>
                <w:sz w:val="24"/>
                <w:szCs w:val="24"/>
              </w:rPr>
              <w:t>-</w:t>
            </w:r>
          </w:p>
        </w:tc>
      </w:tr>
      <w:tr w:rsidR="005B332B" w:rsidRPr="001D0E6D" w:rsidTr="00865F91">
        <w:tc>
          <w:tcPr>
            <w:tcW w:w="0" w:type="auto"/>
            <w:shd w:val="clear" w:color="auto" w:fill="auto"/>
          </w:tcPr>
          <w:p w:rsidR="005B332B" w:rsidRDefault="005B332B">
            <w:pPr>
              <w:rPr>
                <w:sz w:val="24"/>
                <w:szCs w:val="24"/>
              </w:rPr>
            </w:pPr>
            <w:r>
              <w:rPr>
                <w:sz w:val="24"/>
                <w:szCs w:val="24"/>
              </w:rPr>
              <w:t>4</w:t>
            </w:r>
            <w:r w:rsidR="005E7A59">
              <w:rPr>
                <w:sz w:val="24"/>
                <w:szCs w:val="24"/>
              </w:rPr>
              <w:t>.</w:t>
            </w:r>
          </w:p>
        </w:tc>
        <w:tc>
          <w:tcPr>
            <w:tcW w:w="3588" w:type="dxa"/>
            <w:shd w:val="clear" w:color="auto" w:fill="auto"/>
          </w:tcPr>
          <w:p w:rsidR="005B332B" w:rsidRPr="00F05AD3" w:rsidRDefault="005B332B" w:rsidP="00B279D2">
            <w:pPr>
              <w:jc w:val="both"/>
              <w:rPr>
                <w:sz w:val="24"/>
                <w:szCs w:val="24"/>
              </w:rPr>
            </w:pPr>
            <w:r w:rsidRPr="00F05AD3">
              <w:rPr>
                <w:sz w:val="24"/>
                <w:szCs w:val="24"/>
              </w:rPr>
              <w:t>Проектная организация</w:t>
            </w:r>
          </w:p>
        </w:tc>
        <w:tc>
          <w:tcPr>
            <w:tcW w:w="6114" w:type="dxa"/>
            <w:gridSpan w:val="3"/>
            <w:shd w:val="clear" w:color="auto" w:fill="auto"/>
          </w:tcPr>
          <w:p w:rsidR="005B332B" w:rsidRDefault="00AC3E76" w:rsidP="00B279D2">
            <w:pPr>
              <w:widowControl w:val="0"/>
              <w:autoSpaceDE w:val="0"/>
              <w:autoSpaceDN w:val="0"/>
              <w:adjustRightInd w:val="0"/>
              <w:spacing w:before="40"/>
              <w:jc w:val="both"/>
              <w:rPr>
                <w:sz w:val="24"/>
                <w:szCs w:val="24"/>
              </w:rPr>
            </w:pPr>
            <w:r>
              <w:rPr>
                <w:sz w:val="24"/>
                <w:szCs w:val="24"/>
              </w:rPr>
              <w:t xml:space="preserve">ООО </w:t>
            </w:r>
            <w:r w:rsidRPr="00AC3E76">
              <w:rPr>
                <w:sz w:val="24"/>
                <w:szCs w:val="24"/>
              </w:rPr>
              <w:t>“</w:t>
            </w:r>
            <w:r>
              <w:rPr>
                <w:sz w:val="24"/>
                <w:szCs w:val="24"/>
              </w:rPr>
              <w:t>Технология</w:t>
            </w:r>
            <w:r w:rsidRPr="00AC3E76">
              <w:rPr>
                <w:sz w:val="24"/>
                <w:szCs w:val="24"/>
              </w:rPr>
              <w:t>”</w:t>
            </w:r>
          </w:p>
          <w:p w:rsidR="00AC3E76" w:rsidRPr="00AC3E76" w:rsidRDefault="00AC3E76" w:rsidP="00AC3E76">
            <w:pPr>
              <w:widowControl w:val="0"/>
              <w:autoSpaceDE w:val="0"/>
              <w:autoSpaceDN w:val="0"/>
              <w:adjustRightInd w:val="0"/>
              <w:spacing w:before="40"/>
              <w:jc w:val="both"/>
              <w:rPr>
                <w:sz w:val="24"/>
                <w:szCs w:val="24"/>
              </w:rPr>
            </w:pPr>
            <w:r>
              <w:rPr>
                <w:sz w:val="24"/>
                <w:szCs w:val="24"/>
              </w:rPr>
              <w:t xml:space="preserve">Россия, 426035, Удмуртская Республика, </w:t>
            </w:r>
            <w:proofErr w:type="gramStart"/>
            <w:r>
              <w:rPr>
                <w:sz w:val="24"/>
                <w:szCs w:val="24"/>
              </w:rPr>
              <w:t>г</w:t>
            </w:r>
            <w:proofErr w:type="gramEnd"/>
            <w:r>
              <w:rPr>
                <w:sz w:val="24"/>
                <w:szCs w:val="24"/>
              </w:rPr>
              <w:t>. Ижевск, ул</w:t>
            </w:r>
            <w:r>
              <w:rPr>
                <w:sz w:val="24"/>
                <w:szCs w:val="24"/>
              </w:rPr>
              <w:t>и</w:t>
            </w:r>
            <w:r>
              <w:rPr>
                <w:sz w:val="24"/>
                <w:szCs w:val="24"/>
              </w:rPr>
              <w:t xml:space="preserve">ца </w:t>
            </w:r>
            <w:proofErr w:type="spellStart"/>
            <w:r>
              <w:rPr>
                <w:sz w:val="24"/>
                <w:szCs w:val="24"/>
              </w:rPr>
              <w:t>Грибоедова</w:t>
            </w:r>
            <w:proofErr w:type="spellEnd"/>
            <w:r>
              <w:rPr>
                <w:sz w:val="24"/>
                <w:szCs w:val="24"/>
              </w:rPr>
              <w:t>, дом 30а, офис 1</w:t>
            </w:r>
          </w:p>
        </w:tc>
      </w:tr>
      <w:tr w:rsidR="005B332B" w:rsidRPr="001D0E6D" w:rsidTr="00865F91">
        <w:tc>
          <w:tcPr>
            <w:tcW w:w="0" w:type="auto"/>
            <w:shd w:val="clear" w:color="auto" w:fill="auto"/>
          </w:tcPr>
          <w:p w:rsidR="005B332B" w:rsidRDefault="005B332B">
            <w:pPr>
              <w:rPr>
                <w:sz w:val="24"/>
                <w:szCs w:val="24"/>
              </w:rPr>
            </w:pPr>
            <w:r>
              <w:rPr>
                <w:sz w:val="24"/>
                <w:szCs w:val="24"/>
              </w:rPr>
              <w:t>5</w:t>
            </w:r>
            <w:r w:rsidR="005E7A59">
              <w:rPr>
                <w:sz w:val="24"/>
                <w:szCs w:val="24"/>
              </w:rPr>
              <w:t>.</w:t>
            </w:r>
          </w:p>
        </w:tc>
        <w:tc>
          <w:tcPr>
            <w:tcW w:w="3588" w:type="dxa"/>
            <w:shd w:val="clear" w:color="auto" w:fill="auto"/>
          </w:tcPr>
          <w:p w:rsidR="005B332B" w:rsidRPr="00F05AD3" w:rsidRDefault="005B332B" w:rsidP="00B279D2">
            <w:pPr>
              <w:jc w:val="both"/>
              <w:rPr>
                <w:sz w:val="24"/>
                <w:szCs w:val="24"/>
              </w:rPr>
            </w:pPr>
            <w:r w:rsidRPr="00F05AD3">
              <w:rPr>
                <w:sz w:val="24"/>
                <w:szCs w:val="24"/>
              </w:rPr>
              <w:t>Вид работ</w:t>
            </w:r>
          </w:p>
        </w:tc>
        <w:tc>
          <w:tcPr>
            <w:tcW w:w="6114" w:type="dxa"/>
            <w:gridSpan w:val="3"/>
            <w:shd w:val="clear" w:color="auto" w:fill="auto"/>
          </w:tcPr>
          <w:p w:rsidR="005B332B" w:rsidRPr="00F05AD3" w:rsidRDefault="008E5398" w:rsidP="00B279D2">
            <w:pPr>
              <w:widowControl w:val="0"/>
              <w:autoSpaceDE w:val="0"/>
              <w:autoSpaceDN w:val="0"/>
              <w:adjustRightInd w:val="0"/>
              <w:spacing w:before="40"/>
              <w:jc w:val="both"/>
              <w:rPr>
                <w:sz w:val="24"/>
                <w:szCs w:val="24"/>
              </w:rPr>
            </w:pPr>
            <w:r>
              <w:rPr>
                <w:sz w:val="24"/>
                <w:szCs w:val="24"/>
              </w:rPr>
              <w:t>Н</w:t>
            </w:r>
            <w:r w:rsidRPr="008E5398">
              <w:rPr>
                <w:sz w:val="24"/>
                <w:szCs w:val="24"/>
              </w:rPr>
              <w:t>овое строительство.</w:t>
            </w:r>
          </w:p>
        </w:tc>
      </w:tr>
      <w:tr w:rsidR="00C9589A" w:rsidRPr="001D0E6D" w:rsidTr="00865F91">
        <w:trPr>
          <w:trHeight w:val="226"/>
        </w:trPr>
        <w:tc>
          <w:tcPr>
            <w:tcW w:w="0" w:type="auto"/>
            <w:shd w:val="clear" w:color="auto" w:fill="auto"/>
          </w:tcPr>
          <w:p w:rsidR="00ED1FD2" w:rsidRPr="001D0E6D" w:rsidRDefault="005B332B">
            <w:pPr>
              <w:rPr>
                <w:sz w:val="24"/>
                <w:szCs w:val="24"/>
              </w:rPr>
            </w:pPr>
            <w:r>
              <w:rPr>
                <w:sz w:val="24"/>
                <w:szCs w:val="24"/>
              </w:rPr>
              <w:t>6</w:t>
            </w:r>
            <w:r w:rsidR="005E7A59">
              <w:rPr>
                <w:sz w:val="24"/>
                <w:szCs w:val="24"/>
              </w:rPr>
              <w:t>.</w:t>
            </w:r>
          </w:p>
        </w:tc>
        <w:tc>
          <w:tcPr>
            <w:tcW w:w="3588" w:type="dxa"/>
            <w:shd w:val="clear" w:color="auto" w:fill="auto"/>
          </w:tcPr>
          <w:p w:rsidR="00ED1FD2" w:rsidRPr="00F05AD3" w:rsidRDefault="005B332B" w:rsidP="00B279D2">
            <w:pPr>
              <w:jc w:val="both"/>
              <w:rPr>
                <w:sz w:val="24"/>
                <w:szCs w:val="24"/>
              </w:rPr>
            </w:pPr>
            <w:r w:rsidRPr="00F05AD3">
              <w:rPr>
                <w:sz w:val="24"/>
                <w:szCs w:val="24"/>
              </w:rPr>
              <w:t>Источник финансирования строительства объекта</w:t>
            </w:r>
          </w:p>
        </w:tc>
        <w:tc>
          <w:tcPr>
            <w:tcW w:w="6114" w:type="dxa"/>
            <w:gridSpan w:val="3"/>
            <w:shd w:val="clear" w:color="auto" w:fill="auto"/>
          </w:tcPr>
          <w:p w:rsidR="005B332B" w:rsidRPr="00F05AD3" w:rsidRDefault="005B332B" w:rsidP="00B279D2">
            <w:pPr>
              <w:widowControl w:val="0"/>
              <w:autoSpaceDE w:val="0"/>
              <w:autoSpaceDN w:val="0"/>
              <w:adjustRightInd w:val="0"/>
              <w:spacing w:before="40"/>
              <w:jc w:val="both"/>
              <w:rPr>
                <w:sz w:val="24"/>
                <w:szCs w:val="24"/>
              </w:rPr>
            </w:pPr>
            <w:r w:rsidRPr="00F05AD3">
              <w:rPr>
                <w:sz w:val="24"/>
                <w:szCs w:val="24"/>
              </w:rPr>
              <w:t>Федеральный бюджет</w:t>
            </w:r>
            <w:r w:rsidR="006A7806">
              <w:rPr>
                <w:sz w:val="24"/>
                <w:szCs w:val="24"/>
              </w:rPr>
              <w:t xml:space="preserve">. </w:t>
            </w:r>
            <w:r w:rsidR="006A7806" w:rsidRPr="006A7806">
              <w:rPr>
                <w:sz w:val="24"/>
                <w:szCs w:val="24"/>
                <w:highlight w:val="yellow"/>
              </w:rPr>
              <w:t>Постановление правительства №1209 от 15 июля 2021 года.</w:t>
            </w:r>
          </w:p>
        </w:tc>
      </w:tr>
      <w:tr w:rsidR="005B332B" w:rsidRPr="001D0E6D" w:rsidTr="00BA3EA0">
        <w:trPr>
          <w:trHeight w:val="226"/>
        </w:trPr>
        <w:tc>
          <w:tcPr>
            <w:tcW w:w="0" w:type="auto"/>
            <w:shd w:val="clear" w:color="auto" w:fill="auto"/>
          </w:tcPr>
          <w:p w:rsidR="005B332B" w:rsidRDefault="005B332B">
            <w:pPr>
              <w:rPr>
                <w:sz w:val="24"/>
                <w:szCs w:val="24"/>
              </w:rPr>
            </w:pPr>
            <w:r>
              <w:rPr>
                <w:sz w:val="24"/>
                <w:szCs w:val="24"/>
              </w:rPr>
              <w:t>7</w:t>
            </w:r>
            <w:r w:rsidR="005E7A59">
              <w:rPr>
                <w:sz w:val="24"/>
                <w:szCs w:val="24"/>
              </w:rPr>
              <w:t>.</w:t>
            </w:r>
          </w:p>
        </w:tc>
        <w:tc>
          <w:tcPr>
            <w:tcW w:w="3588" w:type="dxa"/>
            <w:shd w:val="clear" w:color="auto" w:fill="auto"/>
          </w:tcPr>
          <w:p w:rsidR="005B332B" w:rsidRPr="00BA3EA0" w:rsidRDefault="005B332B" w:rsidP="00B279D2">
            <w:pPr>
              <w:jc w:val="both"/>
              <w:rPr>
                <w:sz w:val="24"/>
                <w:szCs w:val="24"/>
              </w:rPr>
            </w:pPr>
            <w:r w:rsidRPr="00BA3EA0">
              <w:rPr>
                <w:sz w:val="24"/>
                <w:szCs w:val="24"/>
              </w:rPr>
              <w:t>Технические</w:t>
            </w:r>
            <w:r w:rsidR="008A391E" w:rsidRPr="00BA3EA0">
              <w:rPr>
                <w:sz w:val="24"/>
                <w:szCs w:val="24"/>
              </w:rPr>
              <w:t xml:space="preserve"> </w:t>
            </w:r>
            <w:r w:rsidRPr="00BA3EA0">
              <w:rPr>
                <w:sz w:val="24"/>
                <w:szCs w:val="24"/>
              </w:rPr>
              <w:t>условия на по</w:t>
            </w:r>
            <w:r w:rsidRPr="00BA3EA0">
              <w:rPr>
                <w:sz w:val="24"/>
                <w:szCs w:val="24"/>
              </w:rPr>
              <w:t>д</w:t>
            </w:r>
            <w:r w:rsidRPr="00BA3EA0">
              <w:rPr>
                <w:sz w:val="24"/>
                <w:szCs w:val="24"/>
              </w:rPr>
              <w:t>ключение (присоединение) об</w:t>
            </w:r>
            <w:r w:rsidRPr="00BA3EA0">
              <w:rPr>
                <w:sz w:val="24"/>
                <w:szCs w:val="24"/>
              </w:rPr>
              <w:t>ъ</w:t>
            </w:r>
            <w:r w:rsidRPr="00BA3EA0">
              <w:rPr>
                <w:sz w:val="24"/>
                <w:szCs w:val="24"/>
              </w:rPr>
              <w:t>екта к сетям</w:t>
            </w:r>
            <w:r w:rsidR="00E30D5D" w:rsidRPr="00BA3EA0">
              <w:rPr>
                <w:sz w:val="24"/>
                <w:szCs w:val="24"/>
              </w:rPr>
              <w:t xml:space="preserve"> </w:t>
            </w:r>
            <w:r w:rsidRPr="00BA3EA0">
              <w:rPr>
                <w:sz w:val="24"/>
                <w:szCs w:val="24"/>
              </w:rPr>
              <w:t xml:space="preserve">инженерно-технического обеспечения </w:t>
            </w:r>
          </w:p>
        </w:tc>
        <w:tc>
          <w:tcPr>
            <w:tcW w:w="6114" w:type="dxa"/>
            <w:gridSpan w:val="3"/>
            <w:shd w:val="clear" w:color="auto" w:fill="auto"/>
          </w:tcPr>
          <w:p w:rsidR="00FA59CE" w:rsidRPr="00BA3EA0" w:rsidRDefault="005D4B52" w:rsidP="00B279D2">
            <w:pPr>
              <w:widowControl w:val="0"/>
              <w:autoSpaceDE w:val="0"/>
              <w:autoSpaceDN w:val="0"/>
              <w:adjustRightInd w:val="0"/>
              <w:spacing w:before="40"/>
              <w:jc w:val="both"/>
              <w:rPr>
                <w:sz w:val="24"/>
                <w:szCs w:val="24"/>
              </w:rPr>
            </w:pPr>
            <w:r w:rsidRPr="00BA3EA0">
              <w:rPr>
                <w:sz w:val="24"/>
                <w:szCs w:val="24"/>
              </w:rPr>
              <w:t xml:space="preserve">  </w:t>
            </w:r>
            <w:r w:rsidR="00FA59CE" w:rsidRPr="00BA3EA0">
              <w:rPr>
                <w:sz w:val="24"/>
                <w:szCs w:val="24"/>
              </w:rPr>
              <w:t>Исполнителю работ в рамках выполнения проектных работ получить технические условия для подключения к сетям инженерно-технического обеспечения (далее ТУ) и основные требования службы технической эксплуат</w:t>
            </w:r>
            <w:r w:rsidR="00FA59CE" w:rsidRPr="00BA3EA0">
              <w:rPr>
                <w:sz w:val="24"/>
                <w:szCs w:val="24"/>
              </w:rPr>
              <w:t>а</w:t>
            </w:r>
            <w:r w:rsidR="00FA59CE" w:rsidRPr="00BA3EA0">
              <w:rPr>
                <w:sz w:val="24"/>
                <w:szCs w:val="24"/>
              </w:rPr>
              <w:t>ции и технического обслуживания, а также необход</w:t>
            </w:r>
            <w:r w:rsidR="00FA59CE" w:rsidRPr="00BA3EA0">
              <w:rPr>
                <w:sz w:val="24"/>
                <w:szCs w:val="24"/>
              </w:rPr>
              <w:t>и</w:t>
            </w:r>
            <w:r w:rsidR="00FA59CE" w:rsidRPr="00BA3EA0">
              <w:rPr>
                <w:sz w:val="24"/>
                <w:szCs w:val="24"/>
              </w:rPr>
              <w:t>мую информацию для производства проектно-изыскательских работ, в том числе:</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ТУ на присоединение к сетям газоснабжения</w:t>
            </w:r>
            <w:r w:rsidR="00AC3E76">
              <w:rPr>
                <w:sz w:val="24"/>
                <w:szCs w:val="24"/>
              </w:rPr>
              <w:t xml:space="preserve"> (при н</w:t>
            </w:r>
            <w:r w:rsidR="00AC3E76">
              <w:rPr>
                <w:sz w:val="24"/>
                <w:szCs w:val="24"/>
              </w:rPr>
              <w:t>е</w:t>
            </w:r>
            <w:r w:rsidR="00AC3E76">
              <w:rPr>
                <w:sz w:val="24"/>
                <w:szCs w:val="24"/>
              </w:rPr>
              <w:t>обходимости)</w:t>
            </w:r>
            <w:r w:rsidRPr="00BA3EA0">
              <w:rPr>
                <w:sz w:val="24"/>
                <w:szCs w:val="24"/>
              </w:rPr>
              <w:t>;</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ТУ па присоединение к сетям ливневой канализации;</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ТУ на наружное освещение;</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ТУ на сети связи (интернет, телевидение, телефониз</w:t>
            </w:r>
            <w:r w:rsidRPr="00BA3EA0">
              <w:rPr>
                <w:sz w:val="24"/>
                <w:szCs w:val="24"/>
              </w:rPr>
              <w:t>а</w:t>
            </w:r>
            <w:r w:rsidRPr="00BA3EA0">
              <w:rPr>
                <w:sz w:val="24"/>
                <w:szCs w:val="24"/>
              </w:rPr>
              <w:t>ция и т.д.).</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xml:space="preserve">- Сведения от </w:t>
            </w:r>
            <w:proofErr w:type="spellStart"/>
            <w:r w:rsidRPr="00BA3EA0">
              <w:rPr>
                <w:sz w:val="24"/>
                <w:szCs w:val="24"/>
              </w:rPr>
              <w:t>Невско-Ладожского</w:t>
            </w:r>
            <w:proofErr w:type="spellEnd"/>
            <w:r w:rsidRPr="00BA3EA0">
              <w:rPr>
                <w:sz w:val="24"/>
                <w:szCs w:val="24"/>
              </w:rPr>
              <w:t xml:space="preserve"> Бассейнового водного управления (Отдел водных ресурсов по Калинингра</w:t>
            </w:r>
            <w:r w:rsidRPr="00BA3EA0">
              <w:rPr>
                <w:sz w:val="24"/>
                <w:szCs w:val="24"/>
              </w:rPr>
              <w:t>д</w:t>
            </w:r>
            <w:r w:rsidRPr="00BA3EA0">
              <w:rPr>
                <w:sz w:val="24"/>
                <w:szCs w:val="24"/>
              </w:rPr>
              <w:t>ской области);</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Заключение о мероприятиях по инженерной подгото</w:t>
            </w:r>
            <w:r w:rsidRPr="00BA3EA0">
              <w:rPr>
                <w:sz w:val="24"/>
                <w:szCs w:val="24"/>
              </w:rPr>
              <w:t>в</w:t>
            </w:r>
            <w:r w:rsidRPr="00BA3EA0">
              <w:rPr>
                <w:sz w:val="24"/>
                <w:szCs w:val="24"/>
              </w:rPr>
              <w:t>ке территории земельного участка (осушение)</w:t>
            </w:r>
            <w:r w:rsidR="00AC3E76">
              <w:rPr>
                <w:sz w:val="24"/>
                <w:szCs w:val="24"/>
              </w:rPr>
              <w:t xml:space="preserve"> (при н</w:t>
            </w:r>
            <w:r w:rsidR="00AC3E76">
              <w:rPr>
                <w:sz w:val="24"/>
                <w:szCs w:val="24"/>
              </w:rPr>
              <w:t>е</w:t>
            </w:r>
            <w:r w:rsidR="00AC3E76">
              <w:rPr>
                <w:sz w:val="24"/>
                <w:szCs w:val="24"/>
              </w:rPr>
              <w:t>обходимости)</w:t>
            </w:r>
            <w:r w:rsidRPr="00BA3EA0">
              <w:rPr>
                <w:sz w:val="24"/>
                <w:szCs w:val="24"/>
              </w:rPr>
              <w:t>;</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lastRenderedPageBreak/>
              <w:t>- Исходные данные по выполнению мероприятий гра</w:t>
            </w:r>
            <w:r w:rsidRPr="00BA3EA0">
              <w:rPr>
                <w:sz w:val="24"/>
                <w:szCs w:val="24"/>
              </w:rPr>
              <w:t>ж</w:t>
            </w:r>
            <w:r w:rsidRPr="00BA3EA0">
              <w:rPr>
                <w:sz w:val="24"/>
                <w:szCs w:val="24"/>
              </w:rPr>
              <w:t>данской обороны и предупреждению чрезвычайных с</w:t>
            </w:r>
            <w:r w:rsidRPr="00BA3EA0">
              <w:rPr>
                <w:sz w:val="24"/>
                <w:szCs w:val="24"/>
              </w:rPr>
              <w:t>и</w:t>
            </w:r>
            <w:r w:rsidRPr="00BA3EA0">
              <w:rPr>
                <w:sz w:val="24"/>
                <w:szCs w:val="24"/>
              </w:rPr>
              <w:t>туаций ГУ МЧС России по Калининградской области;</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Сведение о наличии в зоне проектируемого участка объектов культурного наследия от службы Государс</w:t>
            </w:r>
            <w:r w:rsidRPr="00BA3EA0">
              <w:rPr>
                <w:sz w:val="24"/>
                <w:szCs w:val="24"/>
              </w:rPr>
              <w:t>т</w:t>
            </w:r>
            <w:r w:rsidRPr="00BA3EA0">
              <w:rPr>
                <w:sz w:val="24"/>
                <w:szCs w:val="24"/>
              </w:rPr>
              <w:t>венной охраны объектов культурного наследия;</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Справка от Минприроды России об отсутствии прое</w:t>
            </w:r>
            <w:r w:rsidRPr="00BA3EA0">
              <w:rPr>
                <w:sz w:val="24"/>
                <w:szCs w:val="24"/>
              </w:rPr>
              <w:t>к</w:t>
            </w:r>
            <w:r w:rsidRPr="00BA3EA0">
              <w:rPr>
                <w:sz w:val="24"/>
                <w:szCs w:val="24"/>
              </w:rPr>
              <w:t>тируемого объекта в границах особо охраняемых пр</w:t>
            </w:r>
            <w:r w:rsidRPr="00BA3EA0">
              <w:rPr>
                <w:sz w:val="24"/>
                <w:szCs w:val="24"/>
              </w:rPr>
              <w:t>и</w:t>
            </w:r>
            <w:r w:rsidRPr="00BA3EA0">
              <w:rPr>
                <w:sz w:val="24"/>
                <w:szCs w:val="24"/>
              </w:rPr>
              <w:t>родных территорий;</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Заключение Департамента по недропользованию по Северо-Западному федеральному округу об отсутствии полезных ископаемых;</w:t>
            </w:r>
          </w:p>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 Выписка из реестра водоохранных зон и прибрежных защитных полос;</w:t>
            </w:r>
          </w:p>
          <w:p w:rsidR="00E4741C" w:rsidRDefault="00FA59CE" w:rsidP="00B279D2">
            <w:pPr>
              <w:widowControl w:val="0"/>
              <w:autoSpaceDE w:val="0"/>
              <w:autoSpaceDN w:val="0"/>
              <w:adjustRightInd w:val="0"/>
              <w:spacing w:before="40"/>
              <w:ind w:firstLine="177"/>
              <w:jc w:val="both"/>
              <w:rPr>
                <w:sz w:val="24"/>
                <w:szCs w:val="24"/>
              </w:rPr>
            </w:pPr>
            <w:r w:rsidRPr="00BA3EA0">
              <w:rPr>
                <w:sz w:val="24"/>
                <w:szCs w:val="24"/>
              </w:rPr>
              <w:t>-</w:t>
            </w:r>
            <w:r w:rsidRPr="00BA3EA0">
              <w:rPr>
                <w:sz w:val="24"/>
                <w:szCs w:val="24"/>
              </w:rPr>
              <w:tab/>
              <w:t>Ситуационный план площадки с указанием сан</w:t>
            </w:r>
            <w:r w:rsidRPr="00BA3EA0">
              <w:rPr>
                <w:sz w:val="24"/>
                <w:szCs w:val="24"/>
              </w:rPr>
              <w:t>и</w:t>
            </w:r>
            <w:r w:rsidRPr="00BA3EA0">
              <w:rPr>
                <w:sz w:val="24"/>
                <w:szCs w:val="24"/>
              </w:rPr>
              <w:t>тарно-защитных зон и источников водоснабжения.</w:t>
            </w:r>
          </w:p>
          <w:p w:rsidR="006A7806" w:rsidRDefault="006A7806" w:rsidP="00B279D2">
            <w:pPr>
              <w:widowControl w:val="0"/>
              <w:autoSpaceDE w:val="0"/>
              <w:autoSpaceDN w:val="0"/>
              <w:adjustRightInd w:val="0"/>
              <w:spacing w:before="40"/>
              <w:ind w:firstLine="177"/>
              <w:jc w:val="both"/>
              <w:rPr>
                <w:sz w:val="24"/>
                <w:szCs w:val="24"/>
              </w:rPr>
            </w:pPr>
          </w:p>
          <w:p w:rsidR="006A7806" w:rsidRPr="00BA3EA0" w:rsidRDefault="006A7806" w:rsidP="00B279D2">
            <w:pPr>
              <w:widowControl w:val="0"/>
              <w:autoSpaceDE w:val="0"/>
              <w:autoSpaceDN w:val="0"/>
              <w:adjustRightInd w:val="0"/>
              <w:spacing w:before="40"/>
              <w:ind w:firstLine="177"/>
              <w:jc w:val="both"/>
              <w:rPr>
                <w:sz w:val="24"/>
                <w:szCs w:val="24"/>
              </w:rPr>
            </w:pPr>
          </w:p>
        </w:tc>
      </w:tr>
      <w:tr w:rsidR="00F7791D" w:rsidRPr="001D0E6D" w:rsidTr="00BA3EA0">
        <w:trPr>
          <w:trHeight w:val="226"/>
        </w:trPr>
        <w:tc>
          <w:tcPr>
            <w:tcW w:w="0" w:type="auto"/>
            <w:shd w:val="clear" w:color="auto" w:fill="auto"/>
          </w:tcPr>
          <w:p w:rsidR="00F7791D" w:rsidRDefault="00F7791D">
            <w:pPr>
              <w:rPr>
                <w:sz w:val="24"/>
                <w:szCs w:val="24"/>
              </w:rPr>
            </w:pPr>
            <w:r>
              <w:rPr>
                <w:sz w:val="24"/>
                <w:szCs w:val="24"/>
              </w:rPr>
              <w:lastRenderedPageBreak/>
              <w:t>8</w:t>
            </w:r>
            <w:r w:rsidR="005E7A59">
              <w:rPr>
                <w:sz w:val="24"/>
                <w:szCs w:val="24"/>
              </w:rPr>
              <w:t>.</w:t>
            </w:r>
          </w:p>
        </w:tc>
        <w:tc>
          <w:tcPr>
            <w:tcW w:w="3588" w:type="dxa"/>
            <w:shd w:val="clear" w:color="auto" w:fill="auto"/>
          </w:tcPr>
          <w:p w:rsidR="00F7791D" w:rsidRPr="00BA3EA0" w:rsidRDefault="00F7791D" w:rsidP="00B279D2">
            <w:pPr>
              <w:jc w:val="both"/>
              <w:rPr>
                <w:sz w:val="24"/>
                <w:szCs w:val="24"/>
              </w:rPr>
            </w:pPr>
            <w:r w:rsidRPr="00BA3EA0">
              <w:rPr>
                <w:sz w:val="24"/>
                <w:szCs w:val="24"/>
              </w:rPr>
              <w:t>Требования к выделению этапов строительства объекта</w:t>
            </w:r>
          </w:p>
        </w:tc>
        <w:tc>
          <w:tcPr>
            <w:tcW w:w="6114" w:type="dxa"/>
            <w:gridSpan w:val="3"/>
            <w:shd w:val="clear" w:color="auto" w:fill="auto"/>
          </w:tcPr>
          <w:p w:rsidR="00F7791D" w:rsidRPr="00CF6E59" w:rsidRDefault="00F7791D" w:rsidP="00CF6E59">
            <w:pPr>
              <w:widowControl w:val="0"/>
              <w:autoSpaceDE w:val="0"/>
              <w:autoSpaceDN w:val="0"/>
              <w:adjustRightInd w:val="0"/>
              <w:spacing w:before="40"/>
              <w:jc w:val="both"/>
              <w:rPr>
                <w:sz w:val="24"/>
                <w:szCs w:val="24"/>
              </w:rPr>
            </w:pPr>
            <w:r w:rsidRPr="00BA3EA0">
              <w:rPr>
                <w:sz w:val="24"/>
                <w:szCs w:val="24"/>
              </w:rPr>
              <w:t xml:space="preserve">Строительство выполнить </w:t>
            </w:r>
            <w:r w:rsidR="00CF6E59">
              <w:rPr>
                <w:sz w:val="24"/>
                <w:szCs w:val="24"/>
              </w:rPr>
              <w:t>в следующие этапы стро</w:t>
            </w:r>
            <w:r w:rsidR="00CF6E59">
              <w:rPr>
                <w:sz w:val="24"/>
                <w:szCs w:val="24"/>
              </w:rPr>
              <w:t>и</w:t>
            </w:r>
            <w:r w:rsidR="00CF6E59">
              <w:rPr>
                <w:sz w:val="24"/>
                <w:szCs w:val="24"/>
              </w:rPr>
              <w:t>тельства</w:t>
            </w:r>
            <w:r w:rsidR="00CF6E59" w:rsidRPr="00CF6E59">
              <w:rPr>
                <w:sz w:val="24"/>
                <w:szCs w:val="24"/>
              </w:rPr>
              <w:t>:</w:t>
            </w:r>
          </w:p>
          <w:p w:rsidR="00CF6E59" w:rsidRPr="006A7806" w:rsidRDefault="00CF6E59" w:rsidP="00CF6E59">
            <w:pPr>
              <w:shd w:val="clear" w:color="auto" w:fill="FFFFFF"/>
              <w:rPr>
                <w:color w:val="000000"/>
                <w:sz w:val="24"/>
                <w:szCs w:val="24"/>
              </w:rPr>
            </w:pPr>
            <w:r w:rsidRPr="006A7806">
              <w:rPr>
                <w:color w:val="000000"/>
                <w:sz w:val="24"/>
                <w:szCs w:val="24"/>
              </w:rPr>
              <w:t>Этап №1. Ледовый комплекс, зона рецепции,</w:t>
            </w:r>
            <w:r w:rsidRPr="006A7806">
              <w:t xml:space="preserve"> </w:t>
            </w:r>
            <w:r w:rsidRPr="006A7806">
              <w:rPr>
                <w:color w:val="000000"/>
                <w:sz w:val="24"/>
                <w:szCs w:val="24"/>
              </w:rPr>
              <w:t>Торг</w:t>
            </w:r>
            <w:r w:rsidRPr="006A7806">
              <w:rPr>
                <w:color w:val="000000"/>
                <w:sz w:val="24"/>
                <w:szCs w:val="24"/>
              </w:rPr>
              <w:t>о</w:t>
            </w:r>
            <w:r w:rsidRPr="006A7806">
              <w:rPr>
                <w:color w:val="000000"/>
                <w:sz w:val="24"/>
                <w:szCs w:val="24"/>
              </w:rPr>
              <w:t xml:space="preserve">во-бытовой блок, вынос сетей </w:t>
            </w:r>
          </w:p>
          <w:p w:rsidR="00CF6E59" w:rsidRPr="006A7806" w:rsidRDefault="00CF6E59" w:rsidP="00CF6E59">
            <w:pPr>
              <w:shd w:val="clear" w:color="auto" w:fill="FFFFFF"/>
              <w:rPr>
                <w:color w:val="000000"/>
                <w:sz w:val="24"/>
                <w:szCs w:val="24"/>
              </w:rPr>
            </w:pPr>
            <w:r w:rsidRPr="006A7806">
              <w:rPr>
                <w:color w:val="000000"/>
                <w:sz w:val="24"/>
                <w:szCs w:val="24"/>
              </w:rPr>
              <w:t>Этап №2. Многофункциональный спортивный ко</w:t>
            </w:r>
            <w:r w:rsidRPr="006A7806">
              <w:rPr>
                <w:color w:val="000000"/>
                <w:sz w:val="24"/>
                <w:szCs w:val="24"/>
              </w:rPr>
              <w:t>м</w:t>
            </w:r>
            <w:r w:rsidRPr="006A7806">
              <w:rPr>
                <w:color w:val="000000"/>
                <w:sz w:val="24"/>
                <w:szCs w:val="24"/>
              </w:rPr>
              <w:t>плекс</w:t>
            </w:r>
          </w:p>
          <w:p w:rsidR="00CF6E59" w:rsidRPr="006A7806" w:rsidRDefault="00CF6E59" w:rsidP="00CF6E59">
            <w:pPr>
              <w:shd w:val="clear" w:color="auto" w:fill="FFFFFF"/>
              <w:rPr>
                <w:color w:val="000000"/>
                <w:sz w:val="24"/>
                <w:szCs w:val="24"/>
              </w:rPr>
            </w:pPr>
            <w:r w:rsidRPr="006A7806">
              <w:rPr>
                <w:color w:val="000000"/>
                <w:sz w:val="24"/>
                <w:szCs w:val="24"/>
              </w:rPr>
              <w:t>Этап №3. Бассейн</w:t>
            </w:r>
          </w:p>
          <w:p w:rsidR="00CF6E59" w:rsidRPr="006A7806" w:rsidRDefault="00CF6E59" w:rsidP="00CF6E59">
            <w:pPr>
              <w:shd w:val="clear" w:color="auto" w:fill="FFFFFF"/>
              <w:rPr>
                <w:color w:val="000000"/>
                <w:sz w:val="24"/>
                <w:szCs w:val="24"/>
              </w:rPr>
            </w:pPr>
            <w:r w:rsidRPr="006A7806">
              <w:rPr>
                <w:color w:val="000000"/>
                <w:sz w:val="24"/>
                <w:szCs w:val="24"/>
              </w:rPr>
              <w:t>Этап №4. Жилой блок</w:t>
            </w:r>
          </w:p>
          <w:p w:rsidR="00CF6E59" w:rsidRPr="006A7806" w:rsidRDefault="00CF6E59" w:rsidP="00CF6E59">
            <w:pPr>
              <w:shd w:val="clear" w:color="auto" w:fill="FFFFFF"/>
              <w:rPr>
                <w:color w:val="000000"/>
                <w:sz w:val="24"/>
                <w:szCs w:val="24"/>
              </w:rPr>
            </w:pPr>
            <w:r w:rsidRPr="006A7806">
              <w:rPr>
                <w:color w:val="000000"/>
                <w:sz w:val="24"/>
                <w:szCs w:val="24"/>
              </w:rPr>
              <w:t>Этап №5. Пищеблок + учебный корпус на 200 чел.</w:t>
            </w:r>
          </w:p>
          <w:p w:rsidR="00CF6E59" w:rsidRDefault="00CF6E59" w:rsidP="00CF6E59">
            <w:pPr>
              <w:shd w:val="clear" w:color="auto" w:fill="FFFFFF"/>
              <w:rPr>
                <w:color w:val="000000"/>
                <w:sz w:val="24"/>
                <w:szCs w:val="24"/>
              </w:rPr>
            </w:pPr>
            <w:r w:rsidRPr="006A7806">
              <w:rPr>
                <w:color w:val="000000"/>
                <w:sz w:val="24"/>
                <w:szCs w:val="24"/>
              </w:rPr>
              <w:t>Этап № 6 Блок помещений для регби, благоустро</w:t>
            </w:r>
            <w:r w:rsidRPr="006A7806">
              <w:rPr>
                <w:color w:val="000000"/>
                <w:sz w:val="24"/>
                <w:szCs w:val="24"/>
              </w:rPr>
              <w:t>й</w:t>
            </w:r>
            <w:r w:rsidRPr="006A7806">
              <w:rPr>
                <w:color w:val="000000"/>
                <w:sz w:val="24"/>
                <w:szCs w:val="24"/>
              </w:rPr>
              <w:t>ство территории</w:t>
            </w:r>
            <w:r w:rsidR="006A7806">
              <w:rPr>
                <w:color w:val="000000"/>
                <w:sz w:val="24"/>
                <w:szCs w:val="24"/>
              </w:rPr>
              <w:t>.</w:t>
            </w:r>
          </w:p>
          <w:p w:rsidR="006A7806" w:rsidRDefault="006A7806" w:rsidP="00CF6E59">
            <w:pPr>
              <w:shd w:val="clear" w:color="auto" w:fill="FFFFFF"/>
              <w:rPr>
                <w:color w:val="000000"/>
                <w:sz w:val="24"/>
                <w:szCs w:val="24"/>
              </w:rPr>
            </w:pPr>
          </w:p>
          <w:p w:rsidR="00CF6E59" w:rsidRPr="00CF6E59" w:rsidRDefault="006A7806" w:rsidP="006A7806">
            <w:pPr>
              <w:widowControl w:val="0"/>
              <w:autoSpaceDE w:val="0"/>
              <w:autoSpaceDN w:val="0"/>
              <w:adjustRightInd w:val="0"/>
              <w:spacing w:before="40"/>
              <w:jc w:val="both"/>
              <w:rPr>
                <w:sz w:val="24"/>
                <w:szCs w:val="24"/>
              </w:rPr>
            </w:pPr>
            <w:r w:rsidRPr="006A7806">
              <w:rPr>
                <w:color w:val="000000"/>
                <w:sz w:val="24"/>
                <w:szCs w:val="24"/>
                <w:highlight w:val="yellow"/>
              </w:rPr>
              <w:t>Объект является неотъемлемой частью Детского кругл</w:t>
            </w:r>
            <w:r w:rsidRPr="006A7806">
              <w:rPr>
                <w:color w:val="000000"/>
                <w:sz w:val="24"/>
                <w:szCs w:val="24"/>
                <w:highlight w:val="yellow"/>
              </w:rPr>
              <w:t>о</w:t>
            </w:r>
            <w:r w:rsidRPr="006A7806">
              <w:rPr>
                <w:color w:val="000000"/>
                <w:sz w:val="24"/>
                <w:szCs w:val="24"/>
                <w:highlight w:val="yellow"/>
              </w:rPr>
              <w:t xml:space="preserve">годичного </w:t>
            </w:r>
            <w:proofErr w:type="spellStart"/>
            <w:r w:rsidRPr="006A7806">
              <w:rPr>
                <w:color w:val="000000"/>
                <w:sz w:val="24"/>
                <w:szCs w:val="24"/>
                <w:highlight w:val="yellow"/>
              </w:rPr>
              <w:t>спортивно-оздоровительнього</w:t>
            </w:r>
            <w:proofErr w:type="spellEnd"/>
            <w:r w:rsidRPr="006A7806">
              <w:rPr>
                <w:color w:val="000000"/>
                <w:sz w:val="24"/>
                <w:szCs w:val="24"/>
                <w:highlight w:val="yellow"/>
              </w:rPr>
              <w:t xml:space="preserve"> центра, Кал</w:t>
            </w:r>
            <w:r w:rsidRPr="006A7806">
              <w:rPr>
                <w:color w:val="000000"/>
                <w:sz w:val="24"/>
                <w:szCs w:val="24"/>
                <w:highlight w:val="yellow"/>
              </w:rPr>
              <w:t>и</w:t>
            </w:r>
            <w:r w:rsidRPr="006A7806">
              <w:rPr>
                <w:color w:val="000000"/>
                <w:sz w:val="24"/>
                <w:szCs w:val="24"/>
                <w:highlight w:val="yellow"/>
              </w:rPr>
              <w:t xml:space="preserve">нинградская область. 1-й этап. </w:t>
            </w:r>
            <w:proofErr w:type="gramStart"/>
            <w:r w:rsidRPr="006A7806">
              <w:rPr>
                <w:color w:val="000000"/>
                <w:sz w:val="24"/>
                <w:szCs w:val="24"/>
                <w:highlight w:val="yellow"/>
              </w:rPr>
              <w:t>Будет</w:t>
            </w:r>
            <w:proofErr w:type="gramEnd"/>
            <w:r w:rsidRPr="006A7806">
              <w:rPr>
                <w:color w:val="000000"/>
                <w:sz w:val="24"/>
                <w:szCs w:val="24"/>
                <w:highlight w:val="yellow"/>
              </w:rPr>
              <w:t xml:space="preserve"> осуществляется с</w:t>
            </w:r>
            <w:r w:rsidRPr="006A7806">
              <w:rPr>
                <w:color w:val="000000"/>
                <w:sz w:val="24"/>
                <w:szCs w:val="24"/>
                <w:highlight w:val="yellow"/>
              </w:rPr>
              <w:t>о</w:t>
            </w:r>
            <w:r w:rsidRPr="006A7806">
              <w:rPr>
                <w:color w:val="000000"/>
                <w:sz w:val="24"/>
                <w:szCs w:val="24"/>
                <w:highlight w:val="yellow"/>
              </w:rPr>
              <w:t>вместная эксплуатация объектов.</w:t>
            </w:r>
          </w:p>
        </w:tc>
      </w:tr>
      <w:tr w:rsidR="00F7791D" w:rsidRPr="001D0E6D" w:rsidTr="00BA3EA0">
        <w:trPr>
          <w:trHeight w:val="226"/>
        </w:trPr>
        <w:tc>
          <w:tcPr>
            <w:tcW w:w="0" w:type="auto"/>
            <w:shd w:val="clear" w:color="auto" w:fill="auto"/>
          </w:tcPr>
          <w:p w:rsidR="00F7791D" w:rsidRDefault="00F7791D">
            <w:pPr>
              <w:rPr>
                <w:sz w:val="24"/>
                <w:szCs w:val="24"/>
              </w:rPr>
            </w:pPr>
            <w:r>
              <w:rPr>
                <w:sz w:val="24"/>
                <w:szCs w:val="24"/>
              </w:rPr>
              <w:t>9</w:t>
            </w:r>
            <w:r w:rsidR="005E7A59">
              <w:rPr>
                <w:sz w:val="24"/>
                <w:szCs w:val="24"/>
              </w:rPr>
              <w:t>.</w:t>
            </w:r>
          </w:p>
        </w:tc>
        <w:tc>
          <w:tcPr>
            <w:tcW w:w="3588" w:type="dxa"/>
            <w:shd w:val="clear" w:color="auto" w:fill="auto"/>
          </w:tcPr>
          <w:p w:rsidR="00F7791D" w:rsidRPr="00BA3EA0" w:rsidRDefault="00F7791D" w:rsidP="00B279D2">
            <w:pPr>
              <w:jc w:val="both"/>
              <w:rPr>
                <w:sz w:val="24"/>
                <w:szCs w:val="24"/>
              </w:rPr>
            </w:pPr>
            <w:r w:rsidRPr="00BA3EA0">
              <w:rPr>
                <w:sz w:val="24"/>
                <w:szCs w:val="24"/>
              </w:rPr>
              <w:t>Срок строительства объекта</w:t>
            </w:r>
          </w:p>
        </w:tc>
        <w:tc>
          <w:tcPr>
            <w:tcW w:w="6114" w:type="dxa"/>
            <w:gridSpan w:val="3"/>
            <w:shd w:val="clear" w:color="auto" w:fill="auto"/>
          </w:tcPr>
          <w:p w:rsidR="00F7791D" w:rsidRPr="00BA3EA0" w:rsidRDefault="00F7791D" w:rsidP="00B279D2">
            <w:pPr>
              <w:widowControl w:val="0"/>
              <w:autoSpaceDE w:val="0"/>
              <w:autoSpaceDN w:val="0"/>
              <w:adjustRightInd w:val="0"/>
              <w:spacing w:before="40"/>
              <w:jc w:val="both"/>
              <w:rPr>
                <w:sz w:val="24"/>
                <w:szCs w:val="24"/>
              </w:rPr>
            </w:pPr>
            <w:r w:rsidRPr="00BA3EA0">
              <w:rPr>
                <w:sz w:val="24"/>
                <w:szCs w:val="24"/>
              </w:rPr>
              <w:t>Сроки строительства в соответствии с проектом орган</w:t>
            </w:r>
            <w:r w:rsidRPr="00BA3EA0">
              <w:rPr>
                <w:sz w:val="24"/>
                <w:szCs w:val="24"/>
              </w:rPr>
              <w:t>и</w:t>
            </w:r>
            <w:r w:rsidRPr="00BA3EA0">
              <w:rPr>
                <w:sz w:val="24"/>
                <w:szCs w:val="24"/>
              </w:rPr>
              <w:t>зации строительства.</w:t>
            </w:r>
          </w:p>
        </w:tc>
      </w:tr>
      <w:tr w:rsidR="00110F35" w:rsidRPr="001D0E6D" w:rsidTr="00BA3EA0">
        <w:trPr>
          <w:trHeight w:val="226"/>
        </w:trPr>
        <w:tc>
          <w:tcPr>
            <w:tcW w:w="0" w:type="auto"/>
            <w:shd w:val="clear" w:color="auto" w:fill="auto"/>
          </w:tcPr>
          <w:p w:rsidR="00110F35" w:rsidRDefault="00260F65">
            <w:pPr>
              <w:rPr>
                <w:sz w:val="24"/>
                <w:szCs w:val="24"/>
              </w:rPr>
            </w:pPr>
            <w:r>
              <w:rPr>
                <w:sz w:val="24"/>
                <w:szCs w:val="24"/>
              </w:rPr>
              <w:t>10.</w:t>
            </w:r>
          </w:p>
        </w:tc>
        <w:tc>
          <w:tcPr>
            <w:tcW w:w="3588" w:type="dxa"/>
            <w:shd w:val="clear" w:color="auto" w:fill="auto"/>
          </w:tcPr>
          <w:p w:rsidR="00110F35" w:rsidRPr="00BA3EA0" w:rsidRDefault="00110F35" w:rsidP="00B279D2">
            <w:pPr>
              <w:jc w:val="both"/>
              <w:rPr>
                <w:sz w:val="24"/>
                <w:szCs w:val="24"/>
              </w:rPr>
            </w:pPr>
            <w:r>
              <w:rPr>
                <w:sz w:val="24"/>
                <w:szCs w:val="24"/>
              </w:rPr>
              <w:t>Сроки проектирования объекта</w:t>
            </w:r>
          </w:p>
        </w:tc>
        <w:tc>
          <w:tcPr>
            <w:tcW w:w="6114" w:type="dxa"/>
            <w:gridSpan w:val="3"/>
            <w:shd w:val="clear" w:color="auto" w:fill="auto"/>
          </w:tcPr>
          <w:p w:rsidR="00110F35" w:rsidRPr="00BA3EA0" w:rsidRDefault="00110F35" w:rsidP="00260F65">
            <w:pPr>
              <w:widowControl w:val="0"/>
              <w:autoSpaceDE w:val="0"/>
              <w:autoSpaceDN w:val="0"/>
              <w:adjustRightInd w:val="0"/>
              <w:spacing w:before="40"/>
              <w:jc w:val="both"/>
              <w:rPr>
                <w:sz w:val="24"/>
                <w:szCs w:val="24"/>
              </w:rPr>
            </w:pPr>
            <w:r>
              <w:rPr>
                <w:sz w:val="24"/>
                <w:szCs w:val="24"/>
              </w:rPr>
              <w:t xml:space="preserve">Сроки проектирования в соответствии с календарным планом. Начало </w:t>
            </w:r>
            <w:r w:rsidR="00260F65">
              <w:rPr>
                <w:sz w:val="24"/>
                <w:szCs w:val="24"/>
              </w:rPr>
              <w:t>выполнения проектно-изыскательс</w:t>
            </w:r>
            <w:r>
              <w:rPr>
                <w:sz w:val="24"/>
                <w:szCs w:val="24"/>
              </w:rPr>
              <w:t xml:space="preserve">ких работ – </w:t>
            </w:r>
            <w:r w:rsidR="00260F65">
              <w:rPr>
                <w:sz w:val="24"/>
                <w:szCs w:val="24"/>
              </w:rPr>
              <w:t xml:space="preserve">дата </w:t>
            </w:r>
            <w:r>
              <w:rPr>
                <w:sz w:val="24"/>
                <w:szCs w:val="24"/>
              </w:rPr>
              <w:t>заключение государственного контракта. Окончание</w:t>
            </w:r>
            <w:r w:rsidR="00260F65">
              <w:t xml:space="preserve"> </w:t>
            </w:r>
            <w:r w:rsidR="00260F65" w:rsidRPr="00260F65">
              <w:rPr>
                <w:sz w:val="24"/>
                <w:szCs w:val="24"/>
              </w:rPr>
              <w:t>проектно-изыскательских</w:t>
            </w:r>
            <w:r>
              <w:rPr>
                <w:sz w:val="24"/>
                <w:szCs w:val="24"/>
              </w:rPr>
              <w:t xml:space="preserve"> работ </w:t>
            </w:r>
            <w:r w:rsidR="00260F65">
              <w:rPr>
                <w:sz w:val="24"/>
                <w:szCs w:val="24"/>
              </w:rPr>
              <w:t>–</w:t>
            </w:r>
            <w:r>
              <w:rPr>
                <w:sz w:val="24"/>
                <w:szCs w:val="24"/>
              </w:rPr>
              <w:t xml:space="preserve"> </w:t>
            </w:r>
            <w:r w:rsidR="00260F65" w:rsidRPr="00260F65">
              <w:rPr>
                <w:sz w:val="24"/>
                <w:szCs w:val="24"/>
              </w:rPr>
              <w:t xml:space="preserve">не позднее 1095 календарных дней от даты заключения </w:t>
            </w:r>
            <w:r w:rsidR="00260F65">
              <w:rPr>
                <w:sz w:val="24"/>
                <w:szCs w:val="24"/>
              </w:rPr>
              <w:t>государс</w:t>
            </w:r>
            <w:r w:rsidR="00260F65">
              <w:rPr>
                <w:sz w:val="24"/>
                <w:szCs w:val="24"/>
              </w:rPr>
              <w:t>т</w:t>
            </w:r>
            <w:r w:rsidR="00260F65">
              <w:rPr>
                <w:sz w:val="24"/>
                <w:szCs w:val="24"/>
              </w:rPr>
              <w:t xml:space="preserve">венного </w:t>
            </w:r>
            <w:r w:rsidR="00260F65" w:rsidRPr="00260F65">
              <w:rPr>
                <w:sz w:val="24"/>
                <w:szCs w:val="24"/>
              </w:rPr>
              <w:t>контракта</w:t>
            </w:r>
            <w:r w:rsidR="00260F65">
              <w:rPr>
                <w:sz w:val="24"/>
                <w:szCs w:val="24"/>
              </w:rPr>
              <w:t xml:space="preserve"> в соответствии с графиком выполн</w:t>
            </w:r>
            <w:r w:rsidR="00260F65">
              <w:rPr>
                <w:sz w:val="24"/>
                <w:szCs w:val="24"/>
              </w:rPr>
              <w:t>е</w:t>
            </w:r>
            <w:r w:rsidR="00260F65">
              <w:rPr>
                <w:sz w:val="24"/>
                <w:szCs w:val="24"/>
              </w:rPr>
              <w:t>ния работ (Приложение №2 к государственному ко</w:t>
            </w:r>
            <w:r w:rsidR="00260F65">
              <w:rPr>
                <w:sz w:val="24"/>
                <w:szCs w:val="24"/>
              </w:rPr>
              <w:t>н</w:t>
            </w:r>
            <w:r w:rsidR="00260F65">
              <w:rPr>
                <w:sz w:val="24"/>
                <w:szCs w:val="24"/>
              </w:rPr>
              <w:t>тракту)</w:t>
            </w:r>
          </w:p>
        </w:tc>
      </w:tr>
      <w:tr w:rsidR="00F7791D" w:rsidRPr="001D0E6D" w:rsidTr="00BA3EA0">
        <w:trPr>
          <w:trHeight w:val="226"/>
        </w:trPr>
        <w:tc>
          <w:tcPr>
            <w:tcW w:w="0" w:type="auto"/>
            <w:shd w:val="clear" w:color="auto" w:fill="auto"/>
          </w:tcPr>
          <w:p w:rsidR="00F7791D" w:rsidRDefault="00260F65">
            <w:pPr>
              <w:rPr>
                <w:sz w:val="24"/>
                <w:szCs w:val="24"/>
              </w:rPr>
            </w:pPr>
            <w:r>
              <w:rPr>
                <w:sz w:val="24"/>
                <w:szCs w:val="24"/>
              </w:rPr>
              <w:t>11</w:t>
            </w:r>
            <w:r w:rsidR="005E7A59">
              <w:rPr>
                <w:sz w:val="24"/>
                <w:szCs w:val="24"/>
              </w:rPr>
              <w:t>.</w:t>
            </w:r>
          </w:p>
        </w:tc>
        <w:tc>
          <w:tcPr>
            <w:tcW w:w="3588" w:type="dxa"/>
            <w:shd w:val="clear" w:color="auto" w:fill="auto"/>
          </w:tcPr>
          <w:p w:rsidR="00F7791D" w:rsidRPr="00BA3EA0" w:rsidRDefault="00F7791D" w:rsidP="00B279D2">
            <w:pPr>
              <w:jc w:val="both"/>
              <w:rPr>
                <w:sz w:val="24"/>
                <w:szCs w:val="24"/>
              </w:rPr>
            </w:pPr>
            <w:r w:rsidRPr="00BA3EA0">
              <w:rPr>
                <w:sz w:val="24"/>
                <w:szCs w:val="24"/>
              </w:rPr>
              <w:t>Требования к основным</w:t>
            </w:r>
            <w:r w:rsidR="005A6488">
              <w:rPr>
                <w:sz w:val="24"/>
                <w:szCs w:val="24"/>
              </w:rPr>
              <w:t xml:space="preserve"> </w:t>
            </w:r>
            <w:r w:rsidRPr="00BA3EA0">
              <w:rPr>
                <w:sz w:val="24"/>
                <w:szCs w:val="24"/>
              </w:rPr>
              <w:t>техн</w:t>
            </w:r>
            <w:r w:rsidRPr="00BA3EA0">
              <w:rPr>
                <w:sz w:val="24"/>
                <w:szCs w:val="24"/>
              </w:rPr>
              <w:t>и</w:t>
            </w:r>
            <w:r w:rsidRPr="00BA3EA0">
              <w:rPr>
                <w:sz w:val="24"/>
                <w:szCs w:val="24"/>
              </w:rPr>
              <w:t>ко</w:t>
            </w:r>
            <w:r w:rsidR="005A6488">
              <w:rPr>
                <w:sz w:val="24"/>
                <w:szCs w:val="24"/>
              </w:rPr>
              <w:t>-</w:t>
            </w:r>
            <w:r w:rsidRPr="00BA3EA0">
              <w:rPr>
                <w:sz w:val="24"/>
                <w:szCs w:val="24"/>
              </w:rPr>
              <w:t>экономическим показателям объекта</w:t>
            </w:r>
          </w:p>
        </w:tc>
        <w:tc>
          <w:tcPr>
            <w:tcW w:w="6114" w:type="dxa"/>
            <w:gridSpan w:val="3"/>
            <w:shd w:val="clear" w:color="auto" w:fill="auto"/>
          </w:tcPr>
          <w:p w:rsidR="00F7791D" w:rsidRPr="00BA3EA0" w:rsidRDefault="004878EF" w:rsidP="00B279D2">
            <w:pPr>
              <w:widowControl w:val="0"/>
              <w:autoSpaceDE w:val="0"/>
              <w:autoSpaceDN w:val="0"/>
              <w:adjustRightInd w:val="0"/>
              <w:spacing w:before="40"/>
              <w:jc w:val="both"/>
              <w:rPr>
                <w:sz w:val="24"/>
                <w:szCs w:val="24"/>
              </w:rPr>
            </w:pPr>
            <w:r w:rsidRPr="00BA3EA0">
              <w:rPr>
                <w:sz w:val="24"/>
                <w:szCs w:val="24"/>
              </w:rPr>
              <w:t xml:space="preserve">Ориентировочная </w:t>
            </w:r>
            <w:r w:rsidR="00616745" w:rsidRPr="00BA3EA0">
              <w:rPr>
                <w:sz w:val="24"/>
                <w:szCs w:val="24"/>
              </w:rPr>
              <w:t xml:space="preserve">предельная </w:t>
            </w:r>
            <w:r w:rsidRPr="00BA3EA0">
              <w:rPr>
                <w:sz w:val="24"/>
                <w:szCs w:val="24"/>
              </w:rPr>
              <w:t xml:space="preserve">площадь строительства – </w:t>
            </w:r>
            <w:r w:rsidR="00F6283F" w:rsidRPr="00BA3EA0">
              <w:rPr>
                <w:sz w:val="24"/>
                <w:szCs w:val="24"/>
              </w:rPr>
              <w:t>41</w:t>
            </w:r>
            <w:r w:rsidR="00E4741C" w:rsidRPr="00BA3EA0">
              <w:rPr>
                <w:sz w:val="24"/>
                <w:szCs w:val="24"/>
              </w:rPr>
              <w:t xml:space="preserve"> 3</w:t>
            </w:r>
            <w:r w:rsidR="007E7A2F" w:rsidRPr="00BA3EA0">
              <w:rPr>
                <w:sz w:val="24"/>
                <w:szCs w:val="24"/>
              </w:rPr>
              <w:t>00</w:t>
            </w:r>
            <w:r w:rsidRPr="00BA3EA0">
              <w:rPr>
                <w:sz w:val="24"/>
                <w:szCs w:val="24"/>
              </w:rPr>
              <w:t xml:space="preserve"> м</w:t>
            </w:r>
            <w:proofErr w:type="gramStart"/>
            <w:r w:rsidRPr="00BA3EA0">
              <w:rPr>
                <w:sz w:val="24"/>
                <w:szCs w:val="24"/>
                <w:vertAlign w:val="superscript"/>
              </w:rPr>
              <w:t>2</w:t>
            </w:r>
            <w:proofErr w:type="gramEnd"/>
          </w:p>
        </w:tc>
      </w:tr>
      <w:tr w:rsidR="00AC3E76" w:rsidRPr="001D0E6D" w:rsidTr="00CF6E59">
        <w:trPr>
          <w:trHeight w:val="226"/>
        </w:trPr>
        <w:tc>
          <w:tcPr>
            <w:tcW w:w="0" w:type="auto"/>
            <w:shd w:val="clear" w:color="auto" w:fill="auto"/>
          </w:tcPr>
          <w:p w:rsidR="00AC3E76" w:rsidRDefault="00AC3E76">
            <w:pPr>
              <w:rPr>
                <w:sz w:val="24"/>
                <w:szCs w:val="24"/>
              </w:rPr>
            </w:pPr>
            <w:r>
              <w:rPr>
                <w:sz w:val="24"/>
                <w:szCs w:val="24"/>
              </w:rPr>
              <w:t>12.</w:t>
            </w:r>
          </w:p>
        </w:tc>
        <w:tc>
          <w:tcPr>
            <w:tcW w:w="9702" w:type="dxa"/>
            <w:gridSpan w:val="4"/>
            <w:shd w:val="clear" w:color="auto" w:fill="auto"/>
          </w:tcPr>
          <w:p w:rsidR="00AC3E76" w:rsidRPr="00BA3EA0" w:rsidRDefault="00AC3E76" w:rsidP="00B279D2">
            <w:pPr>
              <w:widowControl w:val="0"/>
              <w:autoSpaceDE w:val="0"/>
              <w:autoSpaceDN w:val="0"/>
              <w:adjustRightInd w:val="0"/>
              <w:spacing w:before="40"/>
              <w:jc w:val="both"/>
              <w:rPr>
                <w:sz w:val="24"/>
                <w:szCs w:val="24"/>
              </w:rPr>
            </w:pPr>
            <w:r w:rsidRPr="00BA3EA0">
              <w:rPr>
                <w:sz w:val="24"/>
                <w:szCs w:val="24"/>
              </w:rPr>
              <w:t>Идентификационные признаки объекта устанавливаются в соответствии со   статьей 4 Ф</w:t>
            </w:r>
            <w:r w:rsidRPr="00BA3EA0">
              <w:rPr>
                <w:sz w:val="24"/>
                <w:szCs w:val="24"/>
              </w:rPr>
              <w:t>е</w:t>
            </w:r>
            <w:r w:rsidRPr="00BA3EA0">
              <w:rPr>
                <w:sz w:val="24"/>
                <w:szCs w:val="24"/>
              </w:rPr>
              <w:t>дерального закона от 30 декабря 2009 г.  N  384-ФЗ «Технический  регламент  о  безопасн</w:t>
            </w:r>
            <w:r w:rsidRPr="00BA3EA0">
              <w:rPr>
                <w:sz w:val="24"/>
                <w:szCs w:val="24"/>
              </w:rPr>
              <w:t>о</w:t>
            </w:r>
            <w:r w:rsidRPr="00BA3EA0">
              <w:rPr>
                <w:sz w:val="24"/>
                <w:szCs w:val="24"/>
              </w:rPr>
              <w:t>сти  зданий  и  сооружений»  (Собрание законодательства  Российской  Федерации,  2010, N 1, ст. 5; 2013, N 27, ст. 3477) и включают в себя:</w:t>
            </w:r>
          </w:p>
        </w:tc>
      </w:tr>
      <w:tr w:rsidR="00F7791D" w:rsidRPr="001D0E6D" w:rsidTr="00BA3EA0">
        <w:trPr>
          <w:trHeight w:val="226"/>
        </w:trPr>
        <w:tc>
          <w:tcPr>
            <w:tcW w:w="0" w:type="auto"/>
            <w:shd w:val="clear" w:color="auto" w:fill="auto"/>
          </w:tcPr>
          <w:p w:rsidR="00F7791D" w:rsidRDefault="00260F65">
            <w:pPr>
              <w:rPr>
                <w:sz w:val="24"/>
                <w:szCs w:val="24"/>
              </w:rPr>
            </w:pPr>
            <w:r>
              <w:rPr>
                <w:sz w:val="24"/>
                <w:szCs w:val="24"/>
              </w:rPr>
              <w:t>12</w:t>
            </w:r>
            <w:r w:rsidR="00F7791D">
              <w:rPr>
                <w:sz w:val="24"/>
                <w:szCs w:val="24"/>
              </w:rPr>
              <w:t>.1</w:t>
            </w:r>
            <w:r w:rsidR="005E7A59">
              <w:rPr>
                <w:sz w:val="24"/>
                <w:szCs w:val="24"/>
              </w:rPr>
              <w:t>.</w:t>
            </w:r>
          </w:p>
        </w:tc>
        <w:tc>
          <w:tcPr>
            <w:tcW w:w="3588" w:type="dxa"/>
            <w:shd w:val="clear" w:color="auto" w:fill="auto"/>
          </w:tcPr>
          <w:p w:rsidR="00F7791D" w:rsidRPr="00BA3EA0" w:rsidRDefault="00F7791D" w:rsidP="00B279D2">
            <w:pPr>
              <w:jc w:val="both"/>
              <w:rPr>
                <w:sz w:val="24"/>
                <w:szCs w:val="24"/>
              </w:rPr>
            </w:pPr>
            <w:r w:rsidRPr="00BA3EA0">
              <w:rPr>
                <w:sz w:val="24"/>
                <w:szCs w:val="24"/>
              </w:rPr>
              <w:t>Назначение</w:t>
            </w:r>
          </w:p>
        </w:tc>
        <w:tc>
          <w:tcPr>
            <w:tcW w:w="6114" w:type="dxa"/>
            <w:gridSpan w:val="3"/>
            <w:shd w:val="clear" w:color="auto" w:fill="auto"/>
          </w:tcPr>
          <w:p w:rsidR="00FA59CE" w:rsidRPr="00BA3EA0" w:rsidRDefault="00FA59CE" w:rsidP="00B279D2">
            <w:pPr>
              <w:widowControl w:val="0"/>
              <w:autoSpaceDE w:val="0"/>
              <w:autoSpaceDN w:val="0"/>
              <w:adjustRightInd w:val="0"/>
              <w:spacing w:before="40"/>
              <w:jc w:val="both"/>
              <w:rPr>
                <w:sz w:val="24"/>
                <w:szCs w:val="24"/>
              </w:rPr>
            </w:pPr>
            <w:r w:rsidRPr="00BA3EA0">
              <w:rPr>
                <w:sz w:val="24"/>
                <w:szCs w:val="24"/>
              </w:rPr>
              <w:t>Круглогодичное проведение спортивно-тренировочных и физкультурно-оздоровительных занятий учащихся, о</w:t>
            </w:r>
            <w:r w:rsidRPr="00BA3EA0">
              <w:rPr>
                <w:sz w:val="24"/>
                <w:szCs w:val="24"/>
              </w:rPr>
              <w:t>б</w:t>
            </w:r>
            <w:r w:rsidRPr="00BA3EA0">
              <w:rPr>
                <w:sz w:val="24"/>
                <w:szCs w:val="24"/>
              </w:rPr>
              <w:lastRenderedPageBreak/>
              <w:t>разовательного процесса, культурно-массовых мер</w:t>
            </w:r>
            <w:r w:rsidRPr="00BA3EA0">
              <w:rPr>
                <w:sz w:val="24"/>
                <w:szCs w:val="24"/>
              </w:rPr>
              <w:t>о</w:t>
            </w:r>
            <w:r w:rsidRPr="00BA3EA0">
              <w:rPr>
                <w:sz w:val="24"/>
                <w:szCs w:val="24"/>
              </w:rPr>
              <w:t>приятий, обеспечение проживания, питания и медици</w:t>
            </w:r>
            <w:r w:rsidRPr="00BA3EA0">
              <w:rPr>
                <w:sz w:val="24"/>
                <w:szCs w:val="24"/>
              </w:rPr>
              <w:t>н</w:t>
            </w:r>
            <w:r w:rsidRPr="00BA3EA0">
              <w:rPr>
                <w:sz w:val="24"/>
                <w:szCs w:val="24"/>
              </w:rPr>
              <w:t xml:space="preserve">ского обслуживания посетителей комплекса. </w:t>
            </w:r>
          </w:p>
          <w:p w:rsidR="00F7791D" w:rsidRPr="00BA3EA0" w:rsidRDefault="00FA59CE" w:rsidP="00B279D2">
            <w:pPr>
              <w:widowControl w:val="0"/>
              <w:autoSpaceDE w:val="0"/>
              <w:autoSpaceDN w:val="0"/>
              <w:adjustRightInd w:val="0"/>
              <w:spacing w:before="40"/>
              <w:jc w:val="both"/>
              <w:rPr>
                <w:sz w:val="24"/>
                <w:szCs w:val="24"/>
              </w:rPr>
            </w:pPr>
            <w:r w:rsidRPr="00BA3EA0">
              <w:rPr>
                <w:sz w:val="24"/>
                <w:szCs w:val="24"/>
              </w:rPr>
              <w:t>Предусмотреть 2 степени обучения: основное общее о</w:t>
            </w:r>
            <w:r w:rsidRPr="00BA3EA0">
              <w:rPr>
                <w:sz w:val="24"/>
                <w:szCs w:val="24"/>
              </w:rPr>
              <w:t>б</w:t>
            </w:r>
            <w:r w:rsidRPr="00BA3EA0">
              <w:rPr>
                <w:sz w:val="24"/>
                <w:szCs w:val="24"/>
              </w:rPr>
              <w:t>разование для учащихся 5-9 классов; среднее полное (общее) образование для учащихся 10- 11 классов. Во</w:t>
            </w:r>
            <w:r w:rsidRPr="00BA3EA0">
              <w:rPr>
                <w:sz w:val="24"/>
                <w:szCs w:val="24"/>
              </w:rPr>
              <w:t>з</w:t>
            </w:r>
            <w:r w:rsidRPr="00BA3EA0">
              <w:rPr>
                <w:sz w:val="24"/>
                <w:szCs w:val="24"/>
              </w:rPr>
              <w:t>раст учащихся от 10 до 18 лет.</w:t>
            </w:r>
          </w:p>
        </w:tc>
      </w:tr>
      <w:tr w:rsidR="00F7791D" w:rsidRPr="001D0E6D" w:rsidTr="00BA3EA0">
        <w:trPr>
          <w:trHeight w:val="226"/>
        </w:trPr>
        <w:tc>
          <w:tcPr>
            <w:tcW w:w="0" w:type="auto"/>
            <w:shd w:val="clear" w:color="auto" w:fill="auto"/>
          </w:tcPr>
          <w:p w:rsidR="00F7791D" w:rsidRDefault="00260F65" w:rsidP="00F7791D">
            <w:pPr>
              <w:rPr>
                <w:sz w:val="24"/>
                <w:szCs w:val="24"/>
              </w:rPr>
            </w:pPr>
            <w:r>
              <w:rPr>
                <w:sz w:val="24"/>
                <w:szCs w:val="24"/>
              </w:rPr>
              <w:lastRenderedPageBreak/>
              <w:t>12</w:t>
            </w:r>
            <w:r w:rsidR="00F7791D">
              <w:rPr>
                <w:sz w:val="24"/>
                <w:szCs w:val="24"/>
              </w:rPr>
              <w:t>.2</w:t>
            </w:r>
            <w:r w:rsidR="005E7A59">
              <w:rPr>
                <w:sz w:val="24"/>
                <w:szCs w:val="24"/>
              </w:rPr>
              <w:t>.</w:t>
            </w:r>
          </w:p>
        </w:tc>
        <w:tc>
          <w:tcPr>
            <w:tcW w:w="3588" w:type="dxa"/>
            <w:shd w:val="clear" w:color="auto" w:fill="auto"/>
          </w:tcPr>
          <w:p w:rsidR="00F7791D" w:rsidRPr="00BA3EA0" w:rsidRDefault="00F7791D" w:rsidP="00B279D2">
            <w:pPr>
              <w:widowControl w:val="0"/>
              <w:autoSpaceDE w:val="0"/>
              <w:autoSpaceDN w:val="0"/>
              <w:adjustRightInd w:val="0"/>
              <w:spacing w:before="40"/>
              <w:jc w:val="both"/>
              <w:rPr>
                <w:sz w:val="24"/>
                <w:szCs w:val="24"/>
              </w:rPr>
            </w:pPr>
            <w:r w:rsidRPr="00BA3EA0">
              <w:rPr>
                <w:sz w:val="24"/>
                <w:szCs w:val="24"/>
              </w:rPr>
              <w:t>Принадлежность к объектам транспортной инфраструктуры и к другим</w:t>
            </w:r>
            <w:r w:rsidR="005A6488">
              <w:rPr>
                <w:sz w:val="24"/>
                <w:szCs w:val="24"/>
              </w:rPr>
              <w:t xml:space="preserve"> </w:t>
            </w:r>
            <w:r w:rsidRPr="00BA3EA0">
              <w:rPr>
                <w:sz w:val="24"/>
                <w:szCs w:val="24"/>
              </w:rPr>
              <w:t>объектам, функци</w:t>
            </w:r>
            <w:r w:rsidRPr="00BA3EA0">
              <w:rPr>
                <w:sz w:val="24"/>
                <w:szCs w:val="24"/>
              </w:rPr>
              <w:t>о</w:t>
            </w:r>
            <w:r w:rsidRPr="00BA3EA0">
              <w:rPr>
                <w:sz w:val="24"/>
                <w:szCs w:val="24"/>
              </w:rPr>
              <w:t>нально-технологические</w:t>
            </w:r>
            <w:r w:rsidR="005A6488">
              <w:rPr>
                <w:sz w:val="24"/>
                <w:szCs w:val="24"/>
              </w:rPr>
              <w:t xml:space="preserve"> </w:t>
            </w:r>
            <w:r w:rsidRPr="00BA3EA0">
              <w:rPr>
                <w:sz w:val="24"/>
                <w:szCs w:val="24"/>
              </w:rPr>
              <w:t>ос</w:t>
            </w:r>
            <w:r w:rsidRPr="00BA3EA0">
              <w:rPr>
                <w:sz w:val="24"/>
                <w:szCs w:val="24"/>
              </w:rPr>
              <w:t>о</w:t>
            </w:r>
            <w:r w:rsidRPr="00BA3EA0">
              <w:rPr>
                <w:sz w:val="24"/>
                <w:szCs w:val="24"/>
              </w:rPr>
              <w:t xml:space="preserve">бенности которых влияют </w:t>
            </w:r>
            <w:proofErr w:type="gramStart"/>
            <w:r w:rsidRPr="00BA3EA0">
              <w:rPr>
                <w:sz w:val="24"/>
                <w:szCs w:val="24"/>
              </w:rPr>
              <w:t>на</w:t>
            </w:r>
            <w:proofErr w:type="gramEnd"/>
            <w:r w:rsidRPr="00BA3EA0">
              <w:rPr>
                <w:sz w:val="24"/>
                <w:szCs w:val="24"/>
              </w:rPr>
              <w:t xml:space="preserve"> </w:t>
            </w:r>
            <w:proofErr w:type="gramStart"/>
            <w:r w:rsidRPr="00BA3EA0">
              <w:rPr>
                <w:sz w:val="24"/>
                <w:szCs w:val="24"/>
              </w:rPr>
              <w:t>их</w:t>
            </w:r>
            <w:proofErr w:type="gramEnd"/>
          </w:p>
          <w:p w:rsidR="00F7791D" w:rsidRPr="00BA3EA0" w:rsidRDefault="00F7791D" w:rsidP="00B279D2">
            <w:pPr>
              <w:jc w:val="both"/>
              <w:rPr>
                <w:sz w:val="24"/>
                <w:szCs w:val="24"/>
              </w:rPr>
            </w:pPr>
            <w:r w:rsidRPr="00BA3EA0">
              <w:rPr>
                <w:sz w:val="24"/>
                <w:szCs w:val="24"/>
              </w:rPr>
              <w:t>безопасность</w:t>
            </w:r>
          </w:p>
        </w:tc>
        <w:tc>
          <w:tcPr>
            <w:tcW w:w="6114" w:type="dxa"/>
            <w:gridSpan w:val="3"/>
            <w:shd w:val="clear" w:color="auto" w:fill="auto"/>
          </w:tcPr>
          <w:p w:rsidR="00F7791D" w:rsidRPr="00BA3EA0" w:rsidRDefault="004878EF" w:rsidP="00B279D2">
            <w:pPr>
              <w:widowControl w:val="0"/>
              <w:autoSpaceDE w:val="0"/>
              <w:autoSpaceDN w:val="0"/>
              <w:adjustRightInd w:val="0"/>
              <w:spacing w:before="40"/>
              <w:jc w:val="both"/>
              <w:rPr>
                <w:sz w:val="24"/>
                <w:szCs w:val="24"/>
              </w:rPr>
            </w:pPr>
            <w:r w:rsidRPr="00BA3EA0">
              <w:rPr>
                <w:sz w:val="24"/>
                <w:szCs w:val="24"/>
              </w:rPr>
              <w:t>Н</w:t>
            </w:r>
            <w:r w:rsidR="00F7791D" w:rsidRPr="00BA3EA0">
              <w:rPr>
                <w:sz w:val="24"/>
                <w:szCs w:val="24"/>
              </w:rPr>
              <w:t>е принадлежит</w:t>
            </w:r>
          </w:p>
        </w:tc>
      </w:tr>
      <w:tr w:rsidR="00F7791D" w:rsidRPr="001D0E6D" w:rsidTr="00BA3EA0">
        <w:trPr>
          <w:trHeight w:val="226"/>
        </w:trPr>
        <w:tc>
          <w:tcPr>
            <w:tcW w:w="0" w:type="auto"/>
            <w:shd w:val="clear" w:color="auto" w:fill="auto"/>
          </w:tcPr>
          <w:p w:rsidR="00F7791D" w:rsidRDefault="00260F65" w:rsidP="00F7791D">
            <w:pPr>
              <w:rPr>
                <w:sz w:val="24"/>
                <w:szCs w:val="24"/>
              </w:rPr>
            </w:pPr>
            <w:r>
              <w:rPr>
                <w:sz w:val="24"/>
                <w:szCs w:val="24"/>
              </w:rPr>
              <w:t>12</w:t>
            </w:r>
            <w:r w:rsidR="00F7791D">
              <w:rPr>
                <w:sz w:val="24"/>
                <w:szCs w:val="24"/>
              </w:rPr>
              <w:t>.3</w:t>
            </w:r>
            <w:r w:rsidR="005E7A59">
              <w:rPr>
                <w:sz w:val="24"/>
                <w:szCs w:val="24"/>
              </w:rPr>
              <w:t>.</w:t>
            </w:r>
          </w:p>
        </w:tc>
        <w:tc>
          <w:tcPr>
            <w:tcW w:w="3588" w:type="dxa"/>
            <w:shd w:val="clear" w:color="auto" w:fill="auto"/>
          </w:tcPr>
          <w:p w:rsidR="00F7791D" w:rsidRPr="00BA3EA0" w:rsidRDefault="00F7791D" w:rsidP="00B279D2">
            <w:pPr>
              <w:jc w:val="both"/>
              <w:rPr>
                <w:sz w:val="24"/>
                <w:szCs w:val="24"/>
              </w:rPr>
            </w:pPr>
            <w:r w:rsidRPr="00BA3EA0">
              <w:rPr>
                <w:sz w:val="24"/>
                <w:szCs w:val="24"/>
              </w:rPr>
              <w:t>Возможность возникновения опасных природных процессов и явлений и</w:t>
            </w:r>
            <w:r w:rsidR="006E4C3B" w:rsidRPr="00BA3EA0">
              <w:rPr>
                <w:sz w:val="24"/>
                <w:szCs w:val="24"/>
              </w:rPr>
              <w:t xml:space="preserve"> </w:t>
            </w:r>
            <w:r w:rsidRPr="00BA3EA0">
              <w:rPr>
                <w:sz w:val="24"/>
                <w:szCs w:val="24"/>
              </w:rPr>
              <w:t>техногенных во</w:t>
            </w:r>
            <w:r w:rsidRPr="00BA3EA0">
              <w:rPr>
                <w:sz w:val="24"/>
                <w:szCs w:val="24"/>
              </w:rPr>
              <w:t>з</w:t>
            </w:r>
            <w:r w:rsidRPr="00BA3EA0">
              <w:rPr>
                <w:sz w:val="24"/>
                <w:szCs w:val="24"/>
              </w:rPr>
              <w:t>действий на территории, на к</w:t>
            </w:r>
            <w:r w:rsidRPr="00BA3EA0">
              <w:rPr>
                <w:sz w:val="24"/>
                <w:szCs w:val="24"/>
              </w:rPr>
              <w:t>о</w:t>
            </w:r>
            <w:r w:rsidRPr="00BA3EA0">
              <w:rPr>
                <w:sz w:val="24"/>
                <w:szCs w:val="24"/>
              </w:rPr>
              <w:t>торой будет осуществляться строительство объекта</w:t>
            </w:r>
          </w:p>
        </w:tc>
        <w:tc>
          <w:tcPr>
            <w:tcW w:w="6114" w:type="dxa"/>
            <w:gridSpan w:val="3"/>
            <w:shd w:val="clear" w:color="auto" w:fill="auto"/>
          </w:tcPr>
          <w:p w:rsidR="00F7791D" w:rsidRPr="00BA3EA0" w:rsidRDefault="004878EF" w:rsidP="00B279D2">
            <w:pPr>
              <w:widowControl w:val="0"/>
              <w:autoSpaceDE w:val="0"/>
              <w:autoSpaceDN w:val="0"/>
              <w:adjustRightInd w:val="0"/>
              <w:spacing w:before="40"/>
              <w:jc w:val="both"/>
              <w:rPr>
                <w:sz w:val="24"/>
                <w:szCs w:val="24"/>
              </w:rPr>
            </w:pPr>
            <w:r w:rsidRPr="00BA3EA0">
              <w:rPr>
                <w:sz w:val="24"/>
                <w:szCs w:val="24"/>
              </w:rPr>
              <w:t>О</w:t>
            </w:r>
            <w:r w:rsidR="0015122A" w:rsidRPr="00BA3EA0">
              <w:rPr>
                <w:sz w:val="24"/>
                <w:szCs w:val="24"/>
              </w:rPr>
              <w:t>пределить по результатам инженерных изысканий</w:t>
            </w:r>
            <w:r w:rsidR="00EA304E" w:rsidRPr="00BA3EA0">
              <w:rPr>
                <w:sz w:val="24"/>
                <w:szCs w:val="24"/>
              </w:rPr>
              <w:t>.</w:t>
            </w:r>
          </w:p>
        </w:tc>
      </w:tr>
      <w:tr w:rsidR="0015122A" w:rsidRPr="001D0E6D" w:rsidTr="00865F91">
        <w:trPr>
          <w:trHeight w:val="226"/>
        </w:trPr>
        <w:tc>
          <w:tcPr>
            <w:tcW w:w="0" w:type="auto"/>
            <w:shd w:val="clear" w:color="auto" w:fill="auto"/>
          </w:tcPr>
          <w:p w:rsidR="0015122A" w:rsidRDefault="00260F65" w:rsidP="00F7791D">
            <w:pPr>
              <w:rPr>
                <w:sz w:val="24"/>
                <w:szCs w:val="24"/>
              </w:rPr>
            </w:pPr>
            <w:r>
              <w:rPr>
                <w:sz w:val="24"/>
                <w:szCs w:val="24"/>
              </w:rPr>
              <w:t>12</w:t>
            </w:r>
            <w:r w:rsidR="0015122A">
              <w:rPr>
                <w:sz w:val="24"/>
                <w:szCs w:val="24"/>
              </w:rPr>
              <w:t>.4</w:t>
            </w:r>
            <w:r w:rsidR="005E7A59">
              <w:rPr>
                <w:sz w:val="24"/>
                <w:szCs w:val="24"/>
              </w:rPr>
              <w:t>.</w:t>
            </w:r>
          </w:p>
        </w:tc>
        <w:tc>
          <w:tcPr>
            <w:tcW w:w="3588" w:type="dxa"/>
            <w:shd w:val="clear" w:color="auto" w:fill="auto"/>
          </w:tcPr>
          <w:p w:rsidR="0015122A" w:rsidRPr="00BA3EA0" w:rsidRDefault="0015122A" w:rsidP="00B279D2">
            <w:pPr>
              <w:jc w:val="both"/>
              <w:rPr>
                <w:sz w:val="24"/>
                <w:szCs w:val="24"/>
              </w:rPr>
            </w:pPr>
            <w:r w:rsidRPr="00BA3EA0">
              <w:rPr>
                <w:sz w:val="24"/>
                <w:szCs w:val="24"/>
              </w:rPr>
              <w:t>Принадлежность к опасным производственным объектам:</w:t>
            </w:r>
          </w:p>
        </w:tc>
        <w:tc>
          <w:tcPr>
            <w:tcW w:w="6114" w:type="dxa"/>
            <w:gridSpan w:val="3"/>
            <w:shd w:val="clear" w:color="auto" w:fill="auto"/>
          </w:tcPr>
          <w:p w:rsidR="002F1926" w:rsidRPr="00BA3EA0" w:rsidRDefault="001E5D1A" w:rsidP="00B279D2">
            <w:pPr>
              <w:widowControl w:val="0"/>
              <w:autoSpaceDE w:val="0"/>
              <w:autoSpaceDN w:val="0"/>
              <w:adjustRightInd w:val="0"/>
              <w:spacing w:before="40"/>
              <w:jc w:val="both"/>
              <w:rPr>
                <w:sz w:val="24"/>
                <w:szCs w:val="24"/>
              </w:rPr>
            </w:pPr>
            <w:r w:rsidRPr="005A6488">
              <w:rPr>
                <w:sz w:val="24"/>
                <w:szCs w:val="24"/>
              </w:rPr>
              <w:t>Не</w:t>
            </w:r>
            <w:r w:rsidRPr="00BA3EA0">
              <w:rPr>
                <w:sz w:val="24"/>
                <w:szCs w:val="24"/>
              </w:rPr>
              <w:t xml:space="preserve"> </w:t>
            </w:r>
            <w:r w:rsidRPr="005A6488">
              <w:rPr>
                <w:sz w:val="24"/>
                <w:szCs w:val="24"/>
              </w:rPr>
              <w:t>является опасным производственным объектом.</w:t>
            </w:r>
          </w:p>
          <w:p w:rsidR="0015122A" w:rsidRPr="00BA3EA0" w:rsidRDefault="0015122A" w:rsidP="00B279D2">
            <w:pPr>
              <w:widowControl w:val="0"/>
              <w:autoSpaceDE w:val="0"/>
              <w:autoSpaceDN w:val="0"/>
              <w:adjustRightInd w:val="0"/>
              <w:spacing w:before="40"/>
              <w:jc w:val="both"/>
              <w:rPr>
                <w:sz w:val="24"/>
                <w:szCs w:val="24"/>
              </w:rPr>
            </w:pPr>
          </w:p>
        </w:tc>
      </w:tr>
      <w:tr w:rsidR="0015122A" w:rsidRPr="001D0E6D" w:rsidTr="00BA3EA0">
        <w:trPr>
          <w:trHeight w:val="226"/>
        </w:trPr>
        <w:tc>
          <w:tcPr>
            <w:tcW w:w="0" w:type="auto"/>
            <w:shd w:val="clear" w:color="auto" w:fill="auto"/>
          </w:tcPr>
          <w:p w:rsidR="0015122A" w:rsidRDefault="00260F65" w:rsidP="004878EF">
            <w:pPr>
              <w:rPr>
                <w:sz w:val="24"/>
                <w:szCs w:val="24"/>
              </w:rPr>
            </w:pPr>
            <w:r>
              <w:rPr>
                <w:sz w:val="24"/>
                <w:szCs w:val="24"/>
              </w:rPr>
              <w:t>12</w:t>
            </w:r>
            <w:r w:rsidR="0015122A">
              <w:rPr>
                <w:sz w:val="24"/>
                <w:szCs w:val="24"/>
              </w:rPr>
              <w:t>.5</w:t>
            </w:r>
            <w:r w:rsidR="005E7A59">
              <w:rPr>
                <w:sz w:val="24"/>
                <w:szCs w:val="24"/>
              </w:rPr>
              <w:t>.</w:t>
            </w:r>
          </w:p>
        </w:tc>
        <w:tc>
          <w:tcPr>
            <w:tcW w:w="3588" w:type="dxa"/>
            <w:shd w:val="clear" w:color="auto" w:fill="auto"/>
          </w:tcPr>
          <w:p w:rsidR="0015122A" w:rsidRPr="00BA3EA0" w:rsidRDefault="0015122A" w:rsidP="00B279D2">
            <w:pPr>
              <w:jc w:val="both"/>
              <w:rPr>
                <w:sz w:val="24"/>
                <w:szCs w:val="24"/>
              </w:rPr>
            </w:pPr>
            <w:r w:rsidRPr="00BA3EA0">
              <w:rPr>
                <w:sz w:val="24"/>
                <w:szCs w:val="24"/>
              </w:rPr>
              <w:t>Пожарная и взрывопожарная опасност</w:t>
            </w:r>
            <w:r w:rsidR="004878EF" w:rsidRPr="00BA3EA0">
              <w:rPr>
                <w:sz w:val="24"/>
                <w:szCs w:val="24"/>
              </w:rPr>
              <w:t>ь</w:t>
            </w:r>
          </w:p>
        </w:tc>
        <w:tc>
          <w:tcPr>
            <w:tcW w:w="6114" w:type="dxa"/>
            <w:gridSpan w:val="3"/>
            <w:shd w:val="clear" w:color="auto" w:fill="auto"/>
          </w:tcPr>
          <w:p w:rsidR="00E87C5E" w:rsidRPr="00BA3EA0" w:rsidRDefault="004878EF" w:rsidP="00B279D2">
            <w:pPr>
              <w:widowControl w:val="0"/>
              <w:autoSpaceDE w:val="0"/>
              <w:autoSpaceDN w:val="0"/>
              <w:adjustRightInd w:val="0"/>
              <w:spacing w:before="40"/>
              <w:jc w:val="both"/>
              <w:rPr>
                <w:sz w:val="24"/>
                <w:szCs w:val="24"/>
              </w:rPr>
            </w:pPr>
            <w:r w:rsidRPr="00BA3EA0">
              <w:rPr>
                <w:sz w:val="24"/>
                <w:szCs w:val="24"/>
              </w:rPr>
              <w:t>О</w:t>
            </w:r>
            <w:r w:rsidR="00E87C5E" w:rsidRPr="00BA3EA0">
              <w:rPr>
                <w:sz w:val="24"/>
                <w:szCs w:val="24"/>
              </w:rPr>
              <w:t>пределить проектом</w:t>
            </w:r>
          </w:p>
          <w:p w:rsidR="0015122A" w:rsidRPr="00BA3EA0" w:rsidRDefault="0015122A" w:rsidP="00B279D2">
            <w:pPr>
              <w:widowControl w:val="0"/>
              <w:autoSpaceDE w:val="0"/>
              <w:autoSpaceDN w:val="0"/>
              <w:adjustRightInd w:val="0"/>
              <w:spacing w:before="40"/>
              <w:jc w:val="both"/>
              <w:rPr>
                <w:sz w:val="24"/>
                <w:szCs w:val="24"/>
              </w:rPr>
            </w:pPr>
          </w:p>
        </w:tc>
      </w:tr>
      <w:tr w:rsidR="0015122A" w:rsidRPr="001D0E6D" w:rsidTr="00BA3EA0">
        <w:trPr>
          <w:trHeight w:val="226"/>
        </w:trPr>
        <w:tc>
          <w:tcPr>
            <w:tcW w:w="0" w:type="auto"/>
            <w:shd w:val="clear" w:color="auto" w:fill="auto"/>
          </w:tcPr>
          <w:p w:rsidR="0015122A" w:rsidRDefault="00260F65" w:rsidP="00F7791D">
            <w:pPr>
              <w:rPr>
                <w:sz w:val="24"/>
                <w:szCs w:val="24"/>
              </w:rPr>
            </w:pPr>
            <w:r>
              <w:rPr>
                <w:sz w:val="24"/>
                <w:szCs w:val="24"/>
              </w:rPr>
              <w:t>12</w:t>
            </w:r>
            <w:r w:rsidR="00E87C5E">
              <w:rPr>
                <w:sz w:val="24"/>
                <w:szCs w:val="24"/>
              </w:rPr>
              <w:t>.6</w:t>
            </w:r>
            <w:r w:rsidR="005E7A59">
              <w:rPr>
                <w:sz w:val="24"/>
                <w:szCs w:val="24"/>
              </w:rPr>
              <w:t>.</w:t>
            </w:r>
          </w:p>
        </w:tc>
        <w:tc>
          <w:tcPr>
            <w:tcW w:w="3588" w:type="dxa"/>
            <w:shd w:val="clear" w:color="auto" w:fill="auto"/>
          </w:tcPr>
          <w:p w:rsidR="0015122A" w:rsidRPr="00BA3EA0" w:rsidRDefault="00E87C5E" w:rsidP="00B279D2">
            <w:pPr>
              <w:tabs>
                <w:tab w:val="left" w:pos="576"/>
              </w:tabs>
              <w:jc w:val="both"/>
              <w:rPr>
                <w:sz w:val="24"/>
                <w:szCs w:val="24"/>
              </w:rPr>
            </w:pPr>
            <w:r w:rsidRPr="00BA3EA0">
              <w:rPr>
                <w:sz w:val="24"/>
                <w:szCs w:val="24"/>
              </w:rPr>
              <w:t>Наличие помещений с постоя</w:t>
            </w:r>
            <w:r w:rsidRPr="00BA3EA0">
              <w:rPr>
                <w:sz w:val="24"/>
                <w:szCs w:val="24"/>
              </w:rPr>
              <w:t>н</w:t>
            </w:r>
            <w:r w:rsidRPr="00BA3EA0">
              <w:rPr>
                <w:sz w:val="24"/>
                <w:szCs w:val="24"/>
              </w:rPr>
              <w:t>ным пребыванием людей</w:t>
            </w:r>
          </w:p>
        </w:tc>
        <w:tc>
          <w:tcPr>
            <w:tcW w:w="6114" w:type="dxa"/>
            <w:gridSpan w:val="3"/>
            <w:shd w:val="clear" w:color="auto" w:fill="auto"/>
          </w:tcPr>
          <w:p w:rsidR="0015122A" w:rsidRPr="00BA3EA0" w:rsidRDefault="008A6E18" w:rsidP="00B279D2">
            <w:pPr>
              <w:widowControl w:val="0"/>
              <w:autoSpaceDE w:val="0"/>
              <w:autoSpaceDN w:val="0"/>
              <w:adjustRightInd w:val="0"/>
              <w:spacing w:before="40"/>
              <w:jc w:val="both"/>
              <w:rPr>
                <w:sz w:val="24"/>
                <w:szCs w:val="24"/>
              </w:rPr>
            </w:pPr>
            <w:r w:rsidRPr="00BA3EA0">
              <w:rPr>
                <w:sz w:val="24"/>
                <w:szCs w:val="24"/>
              </w:rPr>
              <w:t>Есть</w:t>
            </w:r>
          </w:p>
        </w:tc>
      </w:tr>
      <w:tr w:rsidR="00E87C5E" w:rsidRPr="001D0E6D" w:rsidTr="00BA3EA0">
        <w:trPr>
          <w:trHeight w:val="226"/>
        </w:trPr>
        <w:tc>
          <w:tcPr>
            <w:tcW w:w="0" w:type="auto"/>
            <w:shd w:val="clear" w:color="auto" w:fill="auto"/>
          </w:tcPr>
          <w:p w:rsidR="00E87C5E" w:rsidRDefault="00260F65" w:rsidP="00F7791D">
            <w:pPr>
              <w:rPr>
                <w:sz w:val="24"/>
                <w:szCs w:val="24"/>
              </w:rPr>
            </w:pPr>
            <w:r>
              <w:rPr>
                <w:sz w:val="24"/>
                <w:szCs w:val="24"/>
              </w:rPr>
              <w:t>12</w:t>
            </w:r>
            <w:r w:rsidR="00E87C5E">
              <w:rPr>
                <w:sz w:val="24"/>
                <w:szCs w:val="24"/>
              </w:rPr>
              <w:t>.7</w:t>
            </w:r>
            <w:r w:rsidR="005E7A59">
              <w:rPr>
                <w:sz w:val="24"/>
                <w:szCs w:val="24"/>
              </w:rPr>
              <w:t>.</w:t>
            </w:r>
          </w:p>
        </w:tc>
        <w:tc>
          <w:tcPr>
            <w:tcW w:w="3588" w:type="dxa"/>
            <w:shd w:val="clear" w:color="auto" w:fill="auto"/>
          </w:tcPr>
          <w:p w:rsidR="00E87C5E" w:rsidRPr="00BA3EA0" w:rsidRDefault="00E87C5E" w:rsidP="00B279D2">
            <w:pPr>
              <w:tabs>
                <w:tab w:val="left" w:pos="576"/>
              </w:tabs>
              <w:jc w:val="both"/>
              <w:rPr>
                <w:sz w:val="24"/>
                <w:szCs w:val="24"/>
              </w:rPr>
            </w:pPr>
            <w:proofErr w:type="gramStart"/>
            <w:r w:rsidRPr="00BA3EA0">
              <w:rPr>
                <w:sz w:val="24"/>
                <w:szCs w:val="24"/>
              </w:rPr>
              <w:t>Уровень ответственности (уст</w:t>
            </w:r>
            <w:r w:rsidRPr="00BA3EA0">
              <w:rPr>
                <w:sz w:val="24"/>
                <w:szCs w:val="24"/>
              </w:rPr>
              <w:t>а</w:t>
            </w:r>
            <w:r w:rsidRPr="00BA3EA0">
              <w:rPr>
                <w:sz w:val="24"/>
                <w:szCs w:val="24"/>
              </w:rPr>
              <w:t>навливаются согласно пункту 7 части</w:t>
            </w:r>
            <w:r w:rsidR="006E4C3B" w:rsidRPr="00BA3EA0">
              <w:rPr>
                <w:sz w:val="24"/>
                <w:szCs w:val="24"/>
              </w:rPr>
              <w:t xml:space="preserve"> </w:t>
            </w:r>
            <w:r w:rsidRPr="00BA3EA0">
              <w:rPr>
                <w:sz w:val="24"/>
                <w:szCs w:val="24"/>
              </w:rPr>
              <w:t>1  и  части  7 статьи 4 Ф</w:t>
            </w:r>
            <w:r w:rsidRPr="00BA3EA0">
              <w:rPr>
                <w:sz w:val="24"/>
                <w:szCs w:val="24"/>
              </w:rPr>
              <w:t>е</w:t>
            </w:r>
            <w:r w:rsidRPr="00BA3EA0">
              <w:rPr>
                <w:sz w:val="24"/>
                <w:szCs w:val="24"/>
              </w:rPr>
              <w:t>дерального закона от 30 декабря 2009 г. N  384-ФЗ "Технический регламент о безопасности зд</w:t>
            </w:r>
            <w:r w:rsidRPr="00BA3EA0">
              <w:rPr>
                <w:sz w:val="24"/>
                <w:szCs w:val="24"/>
              </w:rPr>
              <w:t>а</w:t>
            </w:r>
            <w:r w:rsidRPr="00BA3EA0">
              <w:rPr>
                <w:sz w:val="24"/>
                <w:szCs w:val="24"/>
              </w:rPr>
              <w:t>ний и сооружений"</w:t>
            </w:r>
            <w:proofErr w:type="gramEnd"/>
          </w:p>
        </w:tc>
        <w:tc>
          <w:tcPr>
            <w:tcW w:w="6114" w:type="dxa"/>
            <w:gridSpan w:val="3"/>
            <w:shd w:val="clear" w:color="auto" w:fill="auto"/>
          </w:tcPr>
          <w:p w:rsidR="00E87C5E" w:rsidRPr="00BA3EA0" w:rsidRDefault="00E87C5E" w:rsidP="00B279D2">
            <w:pPr>
              <w:widowControl w:val="0"/>
              <w:autoSpaceDE w:val="0"/>
              <w:autoSpaceDN w:val="0"/>
              <w:adjustRightInd w:val="0"/>
              <w:spacing w:before="40"/>
              <w:jc w:val="both"/>
              <w:rPr>
                <w:sz w:val="24"/>
                <w:szCs w:val="24"/>
              </w:rPr>
            </w:pPr>
            <w:r w:rsidRPr="00BA3EA0">
              <w:rPr>
                <w:sz w:val="24"/>
                <w:szCs w:val="24"/>
              </w:rPr>
              <w:t>Уровень ответственности – 2 нормальный.</w:t>
            </w:r>
          </w:p>
          <w:p w:rsidR="00E87C5E" w:rsidRPr="00BA3EA0" w:rsidRDefault="00E87C5E" w:rsidP="00B279D2">
            <w:pPr>
              <w:widowControl w:val="0"/>
              <w:autoSpaceDE w:val="0"/>
              <w:autoSpaceDN w:val="0"/>
              <w:adjustRightInd w:val="0"/>
              <w:spacing w:before="40"/>
              <w:jc w:val="both"/>
              <w:rPr>
                <w:sz w:val="24"/>
                <w:szCs w:val="24"/>
              </w:rPr>
            </w:pPr>
          </w:p>
        </w:tc>
      </w:tr>
      <w:tr w:rsidR="00E87C5E" w:rsidRPr="001D0E6D" w:rsidTr="00BA3EA0">
        <w:trPr>
          <w:trHeight w:val="226"/>
        </w:trPr>
        <w:tc>
          <w:tcPr>
            <w:tcW w:w="0" w:type="auto"/>
            <w:shd w:val="clear" w:color="auto" w:fill="auto"/>
          </w:tcPr>
          <w:p w:rsidR="00E87C5E" w:rsidRDefault="00260F65" w:rsidP="00F7791D">
            <w:pPr>
              <w:rPr>
                <w:sz w:val="24"/>
                <w:szCs w:val="24"/>
              </w:rPr>
            </w:pPr>
            <w:r>
              <w:rPr>
                <w:sz w:val="24"/>
                <w:szCs w:val="24"/>
              </w:rPr>
              <w:t>13</w:t>
            </w:r>
            <w:r w:rsidR="005E7A59">
              <w:rPr>
                <w:sz w:val="24"/>
                <w:szCs w:val="24"/>
              </w:rPr>
              <w:t>.</w:t>
            </w:r>
          </w:p>
        </w:tc>
        <w:tc>
          <w:tcPr>
            <w:tcW w:w="3588" w:type="dxa"/>
            <w:shd w:val="clear" w:color="auto" w:fill="auto"/>
          </w:tcPr>
          <w:p w:rsidR="00E87C5E" w:rsidRPr="00BA3EA0" w:rsidRDefault="00E87C5E" w:rsidP="00B279D2">
            <w:pPr>
              <w:tabs>
                <w:tab w:val="left" w:pos="576"/>
              </w:tabs>
              <w:jc w:val="both"/>
              <w:rPr>
                <w:sz w:val="24"/>
                <w:szCs w:val="24"/>
              </w:rPr>
            </w:pPr>
            <w:r w:rsidRPr="00BA3EA0">
              <w:rPr>
                <w:sz w:val="24"/>
                <w:szCs w:val="24"/>
              </w:rPr>
              <w:t xml:space="preserve">Требования о необходимости соответствия </w:t>
            </w:r>
            <w:r w:rsidR="006B49A7">
              <w:rPr>
                <w:sz w:val="24"/>
                <w:szCs w:val="24"/>
              </w:rPr>
              <w:t>п</w:t>
            </w:r>
            <w:r w:rsidRPr="00BA3EA0">
              <w:rPr>
                <w:sz w:val="24"/>
                <w:szCs w:val="24"/>
              </w:rPr>
              <w:t>роектной</w:t>
            </w:r>
            <w:r w:rsidR="006B49A7">
              <w:rPr>
                <w:sz w:val="24"/>
                <w:szCs w:val="24"/>
              </w:rPr>
              <w:t xml:space="preserve"> </w:t>
            </w:r>
            <w:r w:rsidRPr="00BA3EA0">
              <w:rPr>
                <w:sz w:val="24"/>
                <w:szCs w:val="24"/>
              </w:rPr>
              <w:t>док</w:t>
            </w:r>
            <w:r w:rsidRPr="00BA3EA0">
              <w:rPr>
                <w:sz w:val="24"/>
                <w:szCs w:val="24"/>
              </w:rPr>
              <w:t>у</w:t>
            </w:r>
            <w:r w:rsidRPr="00BA3EA0">
              <w:rPr>
                <w:sz w:val="24"/>
                <w:szCs w:val="24"/>
              </w:rPr>
              <w:t>ментации</w:t>
            </w:r>
            <w:r w:rsidR="001E5D1A" w:rsidRPr="00BA3EA0">
              <w:rPr>
                <w:sz w:val="24"/>
                <w:szCs w:val="24"/>
              </w:rPr>
              <w:t xml:space="preserve"> </w:t>
            </w:r>
            <w:r w:rsidRPr="00BA3EA0">
              <w:rPr>
                <w:sz w:val="24"/>
                <w:szCs w:val="24"/>
              </w:rPr>
              <w:t>обоснованию без</w:t>
            </w:r>
            <w:r w:rsidRPr="00BA3EA0">
              <w:rPr>
                <w:sz w:val="24"/>
                <w:szCs w:val="24"/>
              </w:rPr>
              <w:t>о</w:t>
            </w:r>
            <w:r w:rsidRPr="00BA3EA0">
              <w:rPr>
                <w:sz w:val="24"/>
                <w:szCs w:val="24"/>
              </w:rPr>
              <w:t>пасности опасного производс</w:t>
            </w:r>
            <w:r w:rsidRPr="00BA3EA0">
              <w:rPr>
                <w:sz w:val="24"/>
                <w:szCs w:val="24"/>
              </w:rPr>
              <w:t>т</w:t>
            </w:r>
            <w:r w:rsidRPr="00BA3EA0">
              <w:rPr>
                <w:sz w:val="24"/>
                <w:szCs w:val="24"/>
              </w:rPr>
              <w:t>венного объекта</w:t>
            </w:r>
          </w:p>
        </w:tc>
        <w:tc>
          <w:tcPr>
            <w:tcW w:w="6114" w:type="dxa"/>
            <w:gridSpan w:val="3"/>
            <w:shd w:val="clear" w:color="auto" w:fill="auto"/>
          </w:tcPr>
          <w:p w:rsidR="00E87C5E" w:rsidRPr="00BA3EA0" w:rsidRDefault="001E5D1A" w:rsidP="00B279D2">
            <w:pPr>
              <w:widowControl w:val="0"/>
              <w:autoSpaceDE w:val="0"/>
              <w:autoSpaceDN w:val="0"/>
              <w:adjustRightInd w:val="0"/>
              <w:spacing w:before="40"/>
              <w:jc w:val="both"/>
              <w:rPr>
                <w:sz w:val="24"/>
                <w:szCs w:val="24"/>
              </w:rPr>
            </w:pPr>
            <w:r w:rsidRPr="00BA3EA0">
              <w:rPr>
                <w:sz w:val="24"/>
                <w:szCs w:val="24"/>
              </w:rPr>
              <w:t>Не является опасным производственным объектом.</w:t>
            </w:r>
          </w:p>
        </w:tc>
      </w:tr>
      <w:tr w:rsidR="00E87C5E" w:rsidRPr="001D0E6D" w:rsidTr="00BA3EA0">
        <w:trPr>
          <w:trHeight w:val="226"/>
        </w:trPr>
        <w:tc>
          <w:tcPr>
            <w:tcW w:w="0" w:type="auto"/>
            <w:shd w:val="clear" w:color="auto" w:fill="auto"/>
          </w:tcPr>
          <w:p w:rsidR="00E87C5E" w:rsidRDefault="00260F65" w:rsidP="00F7791D">
            <w:pPr>
              <w:rPr>
                <w:sz w:val="24"/>
                <w:szCs w:val="24"/>
              </w:rPr>
            </w:pPr>
            <w:r>
              <w:rPr>
                <w:sz w:val="24"/>
                <w:szCs w:val="24"/>
              </w:rPr>
              <w:t>14</w:t>
            </w:r>
            <w:r w:rsidR="005E7A59">
              <w:rPr>
                <w:sz w:val="24"/>
                <w:szCs w:val="24"/>
              </w:rPr>
              <w:t>.</w:t>
            </w:r>
          </w:p>
        </w:tc>
        <w:tc>
          <w:tcPr>
            <w:tcW w:w="3588" w:type="dxa"/>
            <w:shd w:val="clear" w:color="auto" w:fill="auto"/>
          </w:tcPr>
          <w:p w:rsidR="00E87C5E" w:rsidRPr="00BA3EA0" w:rsidRDefault="00E87C5E" w:rsidP="00B279D2">
            <w:pPr>
              <w:tabs>
                <w:tab w:val="left" w:pos="576"/>
              </w:tabs>
              <w:jc w:val="both"/>
              <w:rPr>
                <w:sz w:val="24"/>
                <w:szCs w:val="24"/>
              </w:rPr>
            </w:pPr>
            <w:r w:rsidRPr="00BA3EA0">
              <w:rPr>
                <w:sz w:val="24"/>
                <w:szCs w:val="24"/>
              </w:rPr>
              <w:t>Требования к качеству, конк</w:t>
            </w:r>
            <w:r w:rsidRPr="00BA3EA0">
              <w:rPr>
                <w:sz w:val="24"/>
                <w:szCs w:val="24"/>
              </w:rPr>
              <w:t>у</w:t>
            </w:r>
            <w:r w:rsidRPr="00BA3EA0">
              <w:rPr>
                <w:sz w:val="24"/>
                <w:szCs w:val="24"/>
              </w:rPr>
              <w:t>рентоспособности, экологичн</w:t>
            </w:r>
            <w:r w:rsidRPr="00BA3EA0">
              <w:rPr>
                <w:sz w:val="24"/>
                <w:szCs w:val="24"/>
              </w:rPr>
              <w:t>о</w:t>
            </w:r>
            <w:r w:rsidRPr="00BA3EA0">
              <w:rPr>
                <w:sz w:val="24"/>
                <w:szCs w:val="24"/>
              </w:rPr>
              <w:t>сти и</w:t>
            </w:r>
            <w:r w:rsidR="001E5D1A" w:rsidRPr="00BA3EA0">
              <w:rPr>
                <w:sz w:val="24"/>
                <w:szCs w:val="24"/>
              </w:rPr>
              <w:t xml:space="preserve"> </w:t>
            </w:r>
            <w:r w:rsidRPr="00BA3EA0">
              <w:rPr>
                <w:sz w:val="24"/>
                <w:szCs w:val="24"/>
              </w:rPr>
              <w:t>энергоэффективности пр</w:t>
            </w:r>
            <w:r w:rsidRPr="00BA3EA0">
              <w:rPr>
                <w:sz w:val="24"/>
                <w:szCs w:val="24"/>
              </w:rPr>
              <w:t>о</w:t>
            </w:r>
            <w:r w:rsidRPr="00BA3EA0">
              <w:rPr>
                <w:sz w:val="24"/>
                <w:szCs w:val="24"/>
              </w:rPr>
              <w:t>ектных решений</w:t>
            </w:r>
          </w:p>
        </w:tc>
        <w:tc>
          <w:tcPr>
            <w:tcW w:w="6114" w:type="dxa"/>
            <w:gridSpan w:val="3"/>
            <w:shd w:val="clear" w:color="auto" w:fill="auto"/>
          </w:tcPr>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Проектная документация должна соответствовать треб</w:t>
            </w:r>
            <w:r w:rsidRPr="00BA3EA0">
              <w:rPr>
                <w:sz w:val="24"/>
                <w:szCs w:val="24"/>
              </w:rPr>
              <w:t>о</w:t>
            </w:r>
            <w:r w:rsidRPr="00BA3EA0">
              <w:rPr>
                <w:sz w:val="24"/>
                <w:szCs w:val="24"/>
              </w:rPr>
              <w:t>ваниям:</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 190-ФЗ ч.11 ст.48 Градостроительный кодекс</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xml:space="preserve">- №123-ФЗ «Технический регламент о требованиях </w:t>
            </w:r>
            <w:proofErr w:type="gramStart"/>
            <w:r w:rsidRPr="00BA3EA0">
              <w:rPr>
                <w:sz w:val="24"/>
                <w:szCs w:val="24"/>
              </w:rPr>
              <w:t>п</w:t>
            </w:r>
            <w:r w:rsidRPr="00BA3EA0">
              <w:rPr>
                <w:sz w:val="24"/>
                <w:szCs w:val="24"/>
              </w:rPr>
              <w:t>о</w:t>
            </w:r>
            <w:r w:rsidRPr="00BA3EA0">
              <w:rPr>
                <w:sz w:val="24"/>
                <w:szCs w:val="24"/>
              </w:rPr>
              <w:t>жар-ной</w:t>
            </w:r>
            <w:proofErr w:type="gramEnd"/>
            <w:r w:rsidRPr="00BA3EA0">
              <w:rPr>
                <w:sz w:val="24"/>
                <w:szCs w:val="24"/>
              </w:rPr>
              <w:t xml:space="preserve"> безопасности»</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№384-ФЗ «Технический регламент о безопасности зд</w:t>
            </w:r>
            <w:r w:rsidRPr="00BA3EA0">
              <w:rPr>
                <w:sz w:val="24"/>
                <w:szCs w:val="24"/>
              </w:rPr>
              <w:t>а</w:t>
            </w:r>
            <w:r w:rsidRPr="00BA3EA0">
              <w:rPr>
                <w:sz w:val="24"/>
                <w:szCs w:val="24"/>
              </w:rPr>
              <w:t>ний и сооружений»</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Постановления Правительства РФ от 04.07.2020 г. № 985 «Об утверждении перечня национальных стандартов и сводов правил…»</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СП 42.13330.2016 «Градостроительство. Планировка и застройка городских и сельских поселений»;</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СП 118.13330.2012 «Общественные здания и сооруж</w:t>
            </w:r>
            <w:r w:rsidRPr="00BA3EA0">
              <w:rPr>
                <w:sz w:val="24"/>
                <w:szCs w:val="24"/>
              </w:rPr>
              <w:t>е</w:t>
            </w:r>
            <w:r w:rsidRPr="00BA3EA0">
              <w:rPr>
                <w:sz w:val="24"/>
                <w:szCs w:val="24"/>
              </w:rPr>
              <w:t>ния. Актуализированная редакция СНиП 31-06-2009»;</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СП 50.13330.2012 «Тепловая защита зданий. Актуал</w:t>
            </w:r>
            <w:r w:rsidRPr="00BA3EA0">
              <w:rPr>
                <w:sz w:val="24"/>
                <w:szCs w:val="24"/>
              </w:rPr>
              <w:t>и</w:t>
            </w:r>
            <w:r w:rsidRPr="00BA3EA0">
              <w:rPr>
                <w:sz w:val="24"/>
                <w:szCs w:val="24"/>
              </w:rPr>
              <w:lastRenderedPageBreak/>
              <w:t>зированная редакция СНиП 23-02-2003»</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Федерального закона от 23 ноября 2009 № 261-ФЗ «</w:t>
            </w:r>
            <w:proofErr w:type="gramStart"/>
            <w:r w:rsidRPr="00BA3EA0">
              <w:rPr>
                <w:sz w:val="24"/>
                <w:szCs w:val="24"/>
              </w:rPr>
              <w:t>О</w:t>
            </w:r>
            <w:proofErr w:type="gramEnd"/>
            <w:r w:rsidRPr="00BA3EA0">
              <w:rPr>
                <w:sz w:val="24"/>
                <w:szCs w:val="24"/>
              </w:rPr>
              <w:t xml:space="preserve"> энергосбережении и о повышении энергетической э</w:t>
            </w:r>
            <w:r w:rsidRPr="00BA3EA0">
              <w:rPr>
                <w:sz w:val="24"/>
                <w:szCs w:val="24"/>
              </w:rPr>
              <w:t>ф</w:t>
            </w:r>
            <w:r w:rsidRPr="00BA3EA0">
              <w:rPr>
                <w:sz w:val="24"/>
                <w:szCs w:val="24"/>
              </w:rPr>
              <w:t>фективности, и о внесении изменений в отдельные зак</w:t>
            </w:r>
            <w:r w:rsidRPr="00BA3EA0">
              <w:rPr>
                <w:sz w:val="24"/>
                <w:szCs w:val="24"/>
              </w:rPr>
              <w:t>о</w:t>
            </w:r>
            <w:r w:rsidRPr="00BA3EA0">
              <w:rPr>
                <w:sz w:val="24"/>
                <w:szCs w:val="24"/>
              </w:rPr>
              <w:t xml:space="preserve">нодательные акты Российской Федерации»; </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Приказа Министерства строительства и жилищно-коммунального хозяйства Российской Федерации от 17.11.2017г. №1550/</w:t>
            </w:r>
            <w:proofErr w:type="spellStart"/>
            <w:proofErr w:type="gramStart"/>
            <w:r w:rsidRPr="00BA3EA0">
              <w:rPr>
                <w:sz w:val="24"/>
                <w:szCs w:val="24"/>
              </w:rPr>
              <w:t>пр</w:t>
            </w:r>
            <w:proofErr w:type="spellEnd"/>
            <w:proofErr w:type="gramEnd"/>
            <w:r w:rsidRPr="00BA3EA0">
              <w:rPr>
                <w:sz w:val="24"/>
                <w:szCs w:val="24"/>
              </w:rPr>
              <w:t xml:space="preserve"> «Об утверждении Требований энергетической эффективности зданий, строений, с</w:t>
            </w:r>
            <w:r w:rsidR="006B49A7">
              <w:rPr>
                <w:sz w:val="24"/>
                <w:szCs w:val="24"/>
              </w:rPr>
              <w:t>о</w:t>
            </w:r>
            <w:r w:rsidRPr="00BA3EA0">
              <w:rPr>
                <w:sz w:val="24"/>
                <w:szCs w:val="24"/>
              </w:rPr>
              <w:t>оружений».</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xml:space="preserve">-  постановления Правительства Российской Федерации от 16 февраля 2008г.  № 87 </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«О составе разделов проектной документации и треб</w:t>
            </w:r>
            <w:r w:rsidRPr="00BA3EA0">
              <w:rPr>
                <w:sz w:val="24"/>
                <w:szCs w:val="24"/>
              </w:rPr>
              <w:t>о</w:t>
            </w:r>
            <w:r w:rsidRPr="00BA3EA0">
              <w:rPr>
                <w:sz w:val="24"/>
                <w:szCs w:val="24"/>
              </w:rPr>
              <w:t>ваниях к их содержанию»;</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постановления Правительства РФ от 31.12.2009 №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w:t>
            </w:r>
            <w:r w:rsidRPr="00BA3EA0">
              <w:rPr>
                <w:sz w:val="24"/>
                <w:szCs w:val="24"/>
              </w:rPr>
              <w:t>т</w:t>
            </w:r>
            <w:r w:rsidRPr="00BA3EA0">
              <w:rPr>
                <w:sz w:val="24"/>
                <w:szCs w:val="24"/>
              </w:rPr>
              <w:t>венных и муниципальных нужд"</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постановления Правительства РФ от 12.11.2016 № 1159 «О критериях экономической эффективности проектной документации»</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СП 4.13130.2013 «Система противопожарной защиты. Ограничение распространения пожара на объектах з</w:t>
            </w:r>
            <w:r w:rsidRPr="00BA3EA0">
              <w:rPr>
                <w:sz w:val="24"/>
                <w:szCs w:val="24"/>
              </w:rPr>
              <w:t>а</w:t>
            </w:r>
            <w:r w:rsidRPr="00BA3EA0">
              <w:rPr>
                <w:sz w:val="24"/>
                <w:szCs w:val="24"/>
              </w:rPr>
              <w:t>щиты. Требования к объёмно-планировочным и конс</w:t>
            </w:r>
            <w:r w:rsidRPr="00BA3EA0">
              <w:rPr>
                <w:sz w:val="24"/>
                <w:szCs w:val="24"/>
              </w:rPr>
              <w:t>т</w:t>
            </w:r>
            <w:r w:rsidRPr="00BA3EA0">
              <w:rPr>
                <w:sz w:val="24"/>
                <w:szCs w:val="24"/>
              </w:rPr>
              <w:t>руктивным</w:t>
            </w:r>
            <w:r w:rsidR="006B49A7">
              <w:rPr>
                <w:sz w:val="24"/>
                <w:szCs w:val="24"/>
              </w:rPr>
              <w:t xml:space="preserve"> </w:t>
            </w:r>
            <w:r w:rsidRPr="00BA3EA0">
              <w:rPr>
                <w:sz w:val="24"/>
                <w:szCs w:val="24"/>
              </w:rPr>
              <w:t>решениям»;</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СанПиН 1.2.3685-21 «Гигиенические нормативы и тр</w:t>
            </w:r>
            <w:r w:rsidRPr="00BA3EA0">
              <w:rPr>
                <w:sz w:val="24"/>
                <w:szCs w:val="24"/>
              </w:rPr>
              <w:t>е</w:t>
            </w:r>
            <w:r w:rsidRPr="00BA3EA0">
              <w:rPr>
                <w:sz w:val="24"/>
                <w:szCs w:val="24"/>
              </w:rPr>
              <w:t>бования к обеспечению безопасности и (или) безвредн</w:t>
            </w:r>
            <w:r w:rsidRPr="00BA3EA0">
              <w:rPr>
                <w:sz w:val="24"/>
                <w:szCs w:val="24"/>
              </w:rPr>
              <w:t>о</w:t>
            </w:r>
            <w:r w:rsidRPr="00BA3EA0">
              <w:rPr>
                <w:sz w:val="24"/>
                <w:szCs w:val="24"/>
              </w:rPr>
              <w:t>сти для человека факторов среды обитания» в части п</w:t>
            </w:r>
            <w:r w:rsidRPr="00BA3EA0">
              <w:rPr>
                <w:sz w:val="24"/>
                <w:szCs w:val="24"/>
              </w:rPr>
              <w:t>о</w:t>
            </w:r>
            <w:r w:rsidRPr="00BA3EA0">
              <w:rPr>
                <w:sz w:val="24"/>
                <w:szCs w:val="24"/>
              </w:rPr>
              <w:t>казателей инсоляции;</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ГОСТ 33652-2019 (EN 81-70:2018) «Лифты пассажи</w:t>
            </w:r>
            <w:r w:rsidR="006B49A7">
              <w:rPr>
                <w:sz w:val="24"/>
                <w:szCs w:val="24"/>
              </w:rPr>
              <w:t>р</w:t>
            </w:r>
            <w:r w:rsidRPr="00BA3EA0">
              <w:rPr>
                <w:sz w:val="24"/>
                <w:szCs w:val="24"/>
              </w:rPr>
              <w:t>ские. Технические требования доступности, включая доступность для инвалидов и других маломобильных групп населения»;</w:t>
            </w:r>
          </w:p>
          <w:p w:rsidR="00936D47" w:rsidRPr="00BA3EA0" w:rsidRDefault="00936D47" w:rsidP="00B279D2">
            <w:pPr>
              <w:widowControl w:val="0"/>
              <w:autoSpaceDE w:val="0"/>
              <w:autoSpaceDN w:val="0"/>
              <w:adjustRightInd w:val="0"/>
              <w:spacing w:before="40"/>
              <w:jc w:val="both"/>
              <w:rPr>
                <w:sz w:val="24"/>
                <w:szCs w:val="24"/>
              </w:rPr>
            </w:pPr>
            <w:r w:rsidRPr="00BA3EA0">
              <w:rPr>
                <w:sz w:val="24"/>
                <w:szCs w:val="24"/>
              </w:rPr>
              <w:t>-  ГОСТ 34305-2017 (EN 81-72:2015) «Лифты пассажи</w:t>
            </w:r>
            <w:r w:rsidRPr="00BA3EA0">
              <w:rPr>
                <w:sz w:val="24"/>
                <w:szCs w:val="24"/>
              </w:rPr>
              <w:t>р</w:t>
            </w:r>
            <w:r w:rsidRPr="00BA3EA0">
              <w:rPr>
                <w:sz w:val="24"/>
                <w:szCs w:val="24"/>
              </w:rPr>
              <w:t>ские. Лифты для пожарных».</w:t>
            </w:r>
          </w:p>
          <w:p w:rsidR="00485FA5" w:rsidRPr="00BA3EA0" w:rsidRDefault="00485FA5" w:rsidP="00B279D2">
            <w:pPr>
              <w:widowControl w:val="0"/>
              <w:autoSpaceDE w:val="0"/>
              <w:autoSpaceDN w:val="0"/>
              <w:adjustRightInd w:val="0"/>
              <w:spacing w:before="40"/>
              <w:jc w:val="both"/>
              <w:rPr>
                <w:sz w:val="24"/>
                <w:szCs w:val="24"/>
              </w:rPr>
            </w:pPr>
            <w:proofErr w:type="gramStart"/>
            <w:r w:rsidRPr="00BA3EA0">
              <w:rPr>
                <w:sz w:val="24"/>
                <w:szCs w:val="24"/>
              </w:rPr>
              <w:t>Документацию разработать в соответствии с Законод</w:t>
            </w:r>
            <w:r w:rsidRPr="00BA3EA0">
              <w:rPr>
                <w:sz w:val="24"/>
                <w:szCs w:val="24"/>
              </w:rPr>
              <w:t>а</w:t>
            </w:r>
            <w:r w:rsidRPr="00BA3EA0">
              <w:rPr>
                <w:sz w:val="24"/>
                <w:szCs w:val="24"/>
              </w:rPr>
              <w:t>тельством РФ, действующими нормативными докуме</w:t>
            </w:r>
            <w:r w:rsidRPr="00BA3EA0">
              <w:rPr>
                <w:sz w:val="24"/>
                <w:szCs w:val="24"/>
              </w:rPr>
              <w:t>н</w:t>
            </w:r>
            <w:r w:rsidRPr="00BA3EA0">
              <w:rPr>
                <w:sz w:val="24"/>
                <w:szCs w:val="24"/>
              </w:rPr>
              <w:t>тами в области строительства, Регламентами, СанПиН, СП и ГОСТ, требованиями формирования доступной среды для маломобильных групп населения (далее - МГН), требованиями в сфере экологичности и энерг</w:t>
            </w:r>
            <w:r w:rsidRPr="00BA3EA0">
              <w:rPr>
                <w:sz w:val="24"/>
                <w:szCs w:val="24"/>
              </w:rPr>
              <w:t>о</w:t>
            </w:r>
            <w:r w:rsidRPr="00BA3EA0">
              <w:rPr>
                <w:sz w:val="24"/>
                <w:szCs w:val="24"/>
              </w:rPr>
              <w:t>эффективности в объеме, необходимыми для получения положительных заключений органов государственной экспертизы и проведения комплекса строительно-монтажных работ по объекту.</w:t>
            </w:r>
            <w:proofErr w:type="gramEnd"/>
            <w:r w:rsidRPr="00BA3EA0">
              <w:rPr>
                <w:sz w:val="24"/>
                <w:szCs w:val="24"/>
              </w:rPr>
              <w:t xml:space="preserve"> Объект должен соответс</w:t>
            </w:r>
            <w:r w:rsidRPr="00BA3EA0">
              <w:rPr>
                <w:sz w:val="24"/>
                <w:szCs w:val="24"/>
              </w:rPr>
              <w:t>т</w:t>
            </w:r>
            <w:r w:rsidRPr="00BA3EA0">
              <w:rPr>
                <w:sz w:val="24"/>
                <w:szCs w:val="24"/>
              </w:rPr>
              <w:t>вовать классу энергоэффективности не ниже класса «А».</w:t>
            </w:r>
          </w:p>
          <w:p w:rsidR="000E202E" w:rsidRPr="00BA3EA0" w:rsidRDefault="00485FA5" w:rsidP="00B279D2">
            <w:pPr>
              <w:widowControl w:val="0"/>
              <w:autoSpaceDE w:val="0"/>
              <w:autoSpaceDN w:val="0"/>
              <w:adjustRightInd w:val="0"/>
              <w:spacing w:before="40"/>
              <w:jc w:val="both"/>
              <w:rPr>
                <w:sz w:val="24"/>
                <w:szCs w:val="24"/>
              </w:rPr>
            </w:pPr>
            <w:r w:rsidRPr="00BA3EA0">
              <w:rPr>
                <w:sz w:val="24"/>
                <w:szCs w:val="24"/>
              </w:rPr>
              <w:t>При проектировании в обязательном порядке учитывать требования нормативных документов, входящих в Пер</w:t>
            </w:r>
            <w:r w:rsidRPr="00BA3EA0">
              <w:rPr>
                <w:sz w:val="24"/>
                <w:szCs w:val="24"/>
              </w:rPr>
              <w:t>е</w:t>
            </w:r>
            <w:r w:rsidRPr="00BA3EA0">
              <w:rPr>
                <w:sz w:val="24"/>
                <w:szCs w:val="24"/>
              </w:rPr>
              <w:t>чень национальных стандартов и сводов правил, утве</w:t>
            </w:r>
            <w:r w:rsidRPr="00BA3EA0">
              <w:rPr>
                <w:sz w:val="24"/>
                <w:szCs w:val="24"/>
              </w:rPr>
              <w:t>р</w:t>
            </w:r>
            <w:r w:rsidRPr="00BA3EA0">
              <w:rPr>
                <w:sz w:val="24"/>
                <w:szCs w:val="24"/>
              </w:rPr>
              <w:t>жденный Постановлением Правительства РФ от 4 июля 2020 г. N 985.</w:t>
            </w:r>
          </w:p>
        </w:tc>
      </w:tr>
      <w:tr w:rsidR="00E87C5E" w:rsidRPr="001D0E6D" w:rsidTr="00BA3EA0">
        <w:trPr>
          <w:trHeight w:val="226"/>
        </w:trPr>
        <w:tc>
          <w:tcPr>
            <w:tcW w:w="0" w:type="auto"/>
            <w:shd w:val="clear" w:color="auto" w:fill="auto"/>
          </w:tcPr>
          <w:p w:rsidR="00E87C5E" w:rsidRDefault="00260F65" w:rsidP="00F7791D">
            <w:pPr>
              <w:rPr>
                <w:sz w:val="24"/>
                <w:szCs w:val="24"/>
              </w:rPr>
            </w:pPr>
            <w:r>
              <w:rPr>
                <w:sz w:val="24"/>
                <w:szCs w:val="24"/>
              </w:rPr>
              <w:lastRenderedPageBreak/>
              <w:t>15</w:t>
            </w:r>
            <w:r w:rsidR="005E7A59">
              <w:rPr>
                <w:sz w:val="24"/>
                <w:szCs w:val="24"/>
              </w:rPr>
              <w:t>.</w:t>
            </w:r>
          </w:p>
        </w:tc>
        <w:tc>
          <w:tcPr>
            <w:tcW w:w="3588" w:type="dxa"/>
            <w:shd w:val="clear" w:color="auto" w:fill="auto"/>
          </w:tcPr>
          <w:p w:rsidR="00E87C5E" w:rsidRPr="00BA3EA0" w:rsidRDefault="00E87C5E" w:rsidP="00B279D2">
            <w:pPr>
              <w:tabs>
                <w:tab w:val="left" w:pos="0"/>
              </w:tabs>
              <w:jc w:val="both"/>
              <w:rPr>
                <w:sz w:val="24"/>
                <w:szCs w:val="24"/>
              </w:rPr>
            </w:pPr>
            <w:r w:rsidRPr="00BA3EA0">
              <w:rPr>
                <w:sz w:val="24"/>
                <w:szCs w:val="24"/>
              </w:rPr>
              <w:t>Необходимость выполнения инженерных изысканий</w:t>
            </w:r>
            <w:r w:rsidR="006B49A7">
              <w:rPr>
                <w:sz w:val="24"/>
                <w:szCs w:val="24"/>
              </w:rPr>
              <w:t xml:space="preserve"> </w:t>
            </w:r>
            <w:r w:rsidRPr="00BA3EA0">
              <w:rPr>
                <w:sz w:val="24"/>
                <w:szCs w:val="24"/>
              </w:rPr>
              <w:t>для подготовки</w:t>
            </w:r>
            <w:r w:rsidR="006E4C3B" w:rsidRPr="00BA3EA0">
              <w:rPr>
                <w:sz w:val="24"/>
                <w:szCs w:val="24"/>
              </w:rPr>
              <w:t xml:space="preserve"> </w:t>
            </w:r>
            <w:r w:rsidRPr="00BA3EA0">
              <w:rPr>
                <w:sz w:val="24"/>
                <w:szCs w:val="24"/>
              </w:rPr>
              <w:t>проектной докуме</w:t>
            </w:r>
            <w:r w:rsidRPr="00BA3EA0">
              <w:rPr>
                <w:sz w:val="24"/>
                <w:szCs w:val="24"/>
              </w:rPr>
              <w:t>н</w:t>
            </w:r>
            <w:r w:rsidRPr="00BA3EA0">
              <w:rPr>
                <w:sz w:val="24"/>
                <w:szCs w:val="24"/>
              </w:rPr>
              <w:t>тации</w:t>
            </w:r>
          </w:p>
        </w:tc>
        <w:tc>
          <w:tcPr>
            <w:tcW w:w="6114" w:type="dxa"/>
            <w:gridSpan w:val="3"/>
            <w:shd w:val="clear" w:color="auto" w:fill="auto"/>
          </w:tcPr>
          <w:p w:rsidR="009B075D" w:rsidRDefault="00485FA5" w:rsidP="00B279D2">
            <w:pPr>
              <w:ind w:firstLine="177"/>
              <w:jc w:val="both"/>
              <w:rPr>
                <w:sz w:val="24"/>
                <w:szCs w:val="24"/>
              </w:rPr>
            </w:pPr>
            <w:r w:rsidRPr="00BA3EA0">
              <w:rPr>
                <w:sz w:val="24"/>
                <w:szCs w:val="24"/>
              </w:rPr>
              <w:t>Инженерно-геологические, инженерно</w:t>
            </w:r>
            <w:r w:rsidR="006B49A7">
              <w:rPr>
                <w:sz w:val="24"/>
                <w:szCs w:val="24"/>
              </w:rPr>
              <w:t>-</w:t>
            </w:r>
            <w:r w:rsidRPr="00BA3EA0">
              <w:rPr>
                <w:sz w:val="24"/>
                <w:szCs w:val="24"/>
              </w:rPr>
              <w:t>геодезические, инженерно-гидрометеорологические и инженерно-экологические изыскания выполнить в объеме, необх</w:t>
            </w:r>
            <w:r w:rsidRPr="00BA3EA0">
              <w:rPr>
                <w:sz w:val="24"/>
                <w:szCs w:val="24"/>
              </w:rPr>
              <w:t>о</w:t>
            </w:r>
            <w:r w:rsidRPr="00BA3EA0">
              <w:rPr>
                <w:sz w:val="24"/>
                <w:szCs w:val="24"/>
              </w:rPr>
              <w:t>димом для проектирования и строительства объектов, в соответствии с требованиями постановления Правител</w:t>
            </w:r>
            <w:r w:rsidRPr="00BA3EA0">
              <w:rPr>
                <w:sz w:val="24"/>
                <w:szCs w:val="24"/>
              </w:rPr>
              <w:t>ь</w:t>
            </w:r>
            <w:r w:rsidRPr="00BA3EA0">
              <w:rPr>
                <w:sz w:val="24"/>
                <w:szCs w:val="24"/>
              </w:rPr>
              <w:t>ства РФ от 19.01.2006г. №20, а именно</w:t>
            </w:r>
            <w:r w:rsidR="009B075D" w:rsidRPr="00BA3EA0">
              <w:rPr>
                <w:sz w:val="24"/>
                <w:szCs w:val="24"/>
              </w:rPr>
              <w:t>,</w:t>
            </w:r>
            <w:r w:rsidRPr="00BA3EA0">
              <w:rPr>
                <w:sz w:val="24"/>
                <w:szCs w:val="24"/>
              </w:rPr>
              <w:t xml:space="preserve"> в соответствии с</w:t>
            </w:r>
            <w:r w:rsidR="009B075D" w:rsidRPr="00BA3EA0">
              <w:rPr>
                <w:sz w:val="24"/>
                <w:szCs w:val="24"/>
              </w:rPr>
              <w:t xml:space="preserve">: - </w:t>
            </w:r>
            <w:r w:rsidRPr="00BA3EA0">
              <w:rPr>
                <w:sz w:val="24"/>
                <w:szCs w:val="24"/>
              </w:rPr>
              <w:t>СП 47.13330.2016 «Инженерные изыскания для стро</w:t>
            </w:r>
            <w:r w:rsidRPr="00BA3EA0">
              <w:rPr>
                <w:sz w:val="24"/>
                <w:szCs w:val="24"/>
              </w:rPr>
              <w:t>и</w:t>
            </w:r>
            <w:r w:rsidRPr="00BA3EA0">
              <w:rPr>
                <w:sz w:val="24"/>
                <w:szCs w:val="24"/>
              </w:rPr>
              <w:t>тельства. Основные положения»</w:t>
            </w:r>
            <w:r w:rsidR="009B075D" w:rsidRPr="00BA3EA0">
              <w:rPr>
                <w:sz w:val="24"/>
                <w:szCs w:val="24"/>
              </w:rPr>
              <w:t>;</w:t>
            </w:r>
          </w:p>
          <w:p w:rsidR="006A7806" w:rsidRDefault="006A7806" w:rsidP="00B279D2">
            <w:pPr>
              <w:ind w:firstLine="177"/>
              <w:jc w:val="both"/>
              <w:rPr>
                <w:sz w:val="24"/>
                <w:szCs w:val="24"/>
              </w:rPr>
            </w:pPr>
            <w:r w:rsidRPr="006A7806">
              <w:rPr>
                <w:sz w:val="24"/>
                <w:szCs w:val="24"/>
                <w:highlight w:val="yellow"/>
              </w:rPr>
              <w:t>- СП 482.1325800.2020 “Инженерно-гидрометеорологические изыскания для строительства”</w:t>
            </w:r>
          </w:p>
          <w:p w:rsidR="006A7806" w:rsidRPr="006A7806" w:rsidRDefault="006A7806" w:rsidP="00B279D2">
            <w:pPr>
              <w:ind w:firstLine="177"/>
              <w:jc w:val="both"/>
              <w:rPr>
                <w:sz w:val="24"/>
                <w:szCs w:val="24"/>
                <w:highlight w:val="yellow"/>
              </w:rPr>
            </w:pPr>
            <w:r w:rsidRPr="006A7806">
              <w:rPr>
                <w:sz w:val="24"/>
                <w:szCs w:val="24"/>
                <w:highlight w:val="yellow"/>
              </w:rPr>
              <w:t xml:space="preserve">- СП 20.13330.2016 </w:t>
            </w:r>
            <w:r w:rsidRPr="006A7806">
              <w:rPr>
                <w:sz w:val="24"/>
                <w:szCs w:val="24"/>
                <w:highlight w:val="yellow"/>
                <w:lang w:val="en-US"/>
              </w:rPr>
              <w:t>“</w:t>
            </w:r>
            <w:r w:rsidRPr="006A7806">
              <w:rPr>
                <w:sz w:val="24"/>
                <w:szCs w:val="24"/>
                <w:highlight w:val="yellow"/>
              </w:rPr>
              <w:t>Нагрузки и воздействия</w:t>
            </w:r>
            <w:r w:rsidRPr="006A7806">
              <w:rPr>
                <w:sz w:val="24"/>
                <w:szCs w:val="24"/>
                <w:highlight w:val="yellow"/>
                <w:lang w:val="en-US"/>
              </w:rPr>
              <w:t>”</w:t>
            </w:r>
          </w:p>
          <w:p w:rsidR="006A7806" w:rsidRPr="006A7806" w:rsidRDefault="006A7806" w:rsidP="00B279D2">
            <w:pPr>
              <w:ind w:firstLine="177"/>
              <w:jc w:val="both"/>
              <w:rPr>
                <w:sz w:val="24"/>
                <w:szCs w:val="24"/>
                <w:lang w:val="en-US"/>
              </w:rPr>
            </w:pPr>
            <w:r w:rsidRPr="006A7806">
              <w:rPr>
                <w:sz w:val="24"/>
                <w:szCs w:val="24"/>
                <w:highlight w:val="yellow"/>
              </w:rPr>
              <w:t xml:space="preserve">-  СП 131.13330.2020 </w:t>
            </w:r>
            <w:r w:rsidRPr="006A7806">
              <w:rPr>
                <w:sz w:val="24"/>
                <w:szCs w:val="24"/>
                <w:highlight w:val="yellow"/>
                <w:lang w:val="en-US"/>
              </w:rPr>
              <w:t>“</w:t>
            </w:r>
            <w:proofErr w:type="gramStart"/>
            <w:r w:rsidRPr="006A7806">
              <w:rPr>
                <w:sz w:val="24"/>
                <w:szCs w:val="24"/>
                <w:highlight w:val="yellow"/>
              </w:rPr>
              <w:t>Строительная</w:t>
            </w:r>
            <w:proofErr w:type="gramEnd"/>
            <w:r w:rsidRPr="006A7806">
              <w:rPr>
                <w:sz w:val="24"/>
                <w:szCs w:val="24"/>
                <w:highlight w:val="yellow"/>
              </w:rPr>
              <w:t xml:space="preserve"> </w:t>
            </w:r>
            <w:proofErr w:type="spellStart"/>
            <w:r w:rsidRPr="006A7806">
              <w:rPr>
                <w:sz w:val="24"/>
                <w:szCs w:val="24"/>
                <w:highlight w:val="yellow"/>
              </w:rPr>
              <w:t>климатоголоя</w:t>
            </w:r>
            <w:proofErr w:type="spellEnd"/>
            <w:r w:rsidRPr="006A7806">
              <w:rPr>
                <w:sz w:val="24"/>
                <w:szCs w:val="24"/>
                <w:highlight w:val="yellow"/>
                <w:lang w:val="en-US"/>
              </w:rPr>
              <w:t>”</w:t>
            </w:r>
          </w:p>
          <w:p w:rsidR="009B075D" w:rsidRPr="00BA3EA0" w:rsidRDefault="009B075D" w:rsidP="00B279D2">
            <w:pPr>
              <w:ind w:firstLine="177"/>
              <w:jc w:val="both"/>
              <w:rPr>
                <w:sz w:val="24"/>
                <w:szCs w:val="24"/>
              </w:rPr>
            </w:pPr>
            <w:r w:rsidRPr="00BA3EA0">
              <w:rPr>
                <w:sz w:val="24"/>
                <w:szCs w:val="24"/>
              </w:rPr>
              <w:t xml:space="preserve">- СП 11-104-97 </w:t>
            </w:r>
            <w:r w:rsidR="00485FA5" w:rsidRPr="00BA3EA0">
              <w:rPr>
                <w:sz w:val="24"/>
                <w:szCs w:val="24"/>
              </w:rPr>
              <w:t>«Инженерно-геодезические изыскания для строительства»</w:t>
            </w:r>
            <w:r w:rsidRPr="00BA3EA0">
              <w:rPr>
                <w:sz w:val="24"/>
                <w:szCs w:val="24"/>
              </w:rPr>
              <w:t>;</w:t>
            </w:r>
          </w:p>
          <w:p w:rsidR="009B075D" w:rsidRPr="00BA3EA0" w:rsidRDefault="009B075D" w:rsidP="00B279D2">
            <w:pPr>
              <w:ind w:firstLine="177"/>
              <w:jc w:val="both"/>
              <w:rPr>
                <w:sz w:val="24"/>
                <w:szCs w:val="24"/>
              </w:rPr>
            </w:pPr>
            <w:r w:rsidRPr="00BA3EA0">
              <w:rPr>
                <w:sz w:val="24"/>
                <w:szCs w:val="24"/>
              </w:rPr>
              <w:t>- СП 11-105-97 от 01.07.2004 «</w:t>
            </w:r>
            <w:r w:rsidR="00485FA5" w:rsidRPr="00BA3EA0">
              <w:rPr>
                <w:sz w:val="24"/>
                <w:szCs w:val="24"/>
              </w:rPr>
              <w:t>Инженерно-геологические изыскания для строительства»</w:t>
            </w:r>
            <w:r w:rsidRPr="00BA3EA0">
              <w:rPr>
                <w:sz w:val="24"/>
                <w:szCs w:val="24"/>
              </w:rPr>
              <w:t>;</w:t>
            </w:r>
          </w:p>
          <w:p w:rsidR="009B075D" w:rsidRPr="00BA3EA0" w:rsidRDefault="00485FA5" w:rsidP="00B279D2">
            <w:pPr>
              <w:jc w:val="both"/>
              <w:rPr>
                <w:sz w:val="24"/>
                <w:szCs w:val="24"/>
              </w:rPr>
            </w:pPr>
            <w:r w:rsidRPr="00BA3EA0">
              <w:rPr>
                <w:sz w:val="24"/>
                <w:szCs w:val="24"/>
              </w:rPr>
              <w:t xml:space="preserve"> </w:t>
            </w:r>
            <w:r w:rsidR="009B075D" w:rsidRPr="00BA3EA0">
              <w:rPr>
                <w:sz w:val="24"/>
                <w:szCs w:val="24"/>
              </w:rPr>
              <w:t xml:space="preserve">- </w:t>
            </w:r>
            <w:r w:rsidRPr="00BA3EA0">
              <w:rPr>
                <w:sz w:val="24"/>
                <w:szCs w:val="24"/>
              </w:rPr>
              <w:t>СП 11-102-97</w:t>
            </w:r>
            <w:r w:rsidR="009B075D" w:rsidRPr="00BA3EA0">
              <w:rPr>
                <w:sz w:val="24"/>
                <w:szCs w:val="24"/>
              </w:rPr>
              <w:t xml:space="preserve"> </w:t>
            </w:r>
            <w:r w:rsidRPr="00BA3EA0">
              <w:rPr>
                <w:sz w:val="24"/>
                <w:szCs w:val="24"/>
              </w:rPr>
              <w:t>«Инженерно-экологические изыскания для строительства»</w:t>
            </w:r>
            <w:r w:rsidR="009B075D" w:rsidRPr="00BA3EA0">
              <w:rPr>
                <w:sz w:val="24"/>
                <w:szCs w:val="24"/>
              </w:rPr>
              <w:t>;</w:t>
            </w:r>
            <w:r w:rsidRPr="00BA3EA0">
              <w:rPr>
                <w:sz w:val="24"/>
                <w:szCs w:val="24"/>
              </w:rPr>
              <w:t xml:space="preserve"> </w:t>
            </w:r>
          </w:p>
          <w:p w:rsidR="00485FA5" w:rsidRPr="00BA3EA0" w:rsidRDefault="009B075D" w:rsidP="00B279D2">
            <w:pPr>
              <w:jc w:val="both"/>
              <w:rPr>
                <w:sz w:val="24"/>
                <w:szCs w:val="24"/>
              </w:rPr>
            </w:pPr>
            <w:r w:rsidRPr="00BA3EA0">
              <w:rPr>
                <w:sz w:val="24"/>
                <w:szCs w:val="24"/>
              </w:rPr>
              <w:t xml:space="preserve">- </w:t>
            </w:r>
            <w:r w:rsidR="00485FA5" w:rsidRPr="00BA3EA0">
              <w:rPr>
                <w:sz w:val="24"/>
                <w:szCs w:val="24"/>
              </w:rPr>
              <w:t>другими нормативными документами, включенными в перечень национальных стандартов и сводов правил.</w:t>
            </w:r>
          </w:p>
          <w:p w:rsidR="00485FA5" w:rsidRPr="00BA3EA0" w:rsidRDefault="00485FA5" w:rsidP="00B279D2">
            <w:pPr>
              <w:ind w:firstLine="177"/>
              <w:jc w:val="both"/>
              <w:rPr>
                <w:sz w:val="24"/>
                <w:szCs w:val="24"/>
              </w:rPr>
            </w:pPr>
            <w:r w:rsidRPr="00BA3EA0">
              <w:rPr>
                <w:sz w:val="24"/>
                <w:szCs w:val="24"/>
              </w:rPr>
              <w:t>Необходимые инженерно-изыскательские работы в</w:t>
            </w:r>
            <w:r w:rsidRPr="00BA3EA0">
              <w:rPr>
                <w:sz w:val="24"/>
                <w:szCs w:val="24"/>
              </w:rPr>
              <w:t>ы</w:t>
            </w:r>
            <w:r w:rsidRPr="00BA3EA0">
              <w:rPr>
                <w:sz w:val="24"/>
                <w:szCs w:val="24"/>
              </w:rPr>
              <w:t>полняются Генеральным проектировщиком или силами специализированной организации по договору субпо</w:t>
            </w:r>
            <w:r w:rsidRPr="00BA3EA0">
              <w:rPr>
                <w:sz w:val="24"/>
                <w:szCs w:val="24"/>
              </w:rPr>
              <w:t>д</w:t>
            </w:r>
            <w:r w:rsidRPr="00BA3EA0">
              <w:rPr>
                <w:sz w:val="24"/>
                <w:szCs w:val="24"/>
              </w:rPr>
              <w:t>ряда в соответствии с требованиями действующего зак</w:t>
            </w:r>
            <w:r w:rsidRPr="00BA3EA0">
              <w:rPr>
                <w:sz w:val="24"/>
                <w:szCs w:val="24"/>
              </w:rPr>
              <w:t>о</w:t>
            </w:r>
            <w:r w:rsidRPr="00BA3EA0">
              <w:rPr>
                <w:sz w:val="24"/>
                <w:szCs w:val="24"/>
              </w:rPr>
              <w:t>нодательства РФ, с оформлением документации для дальнейшего прохождения государственной экспертизы.</w:t>
            </w:r>
          </w:p>
          <w:p w:rsidR="00485FA5" w:rsidRPr="00BA3EA0" w:rsidRDefault="00485FA5" w:rsidP="00B279D2">
            <w:pPr>
              <w:ind w:firstLine="177"/>
              <w:jc w:val="both"/>
              <w:rPr>
                <w:sz w:val="24"/>
                <w:szCs w:val="24"/>
              </w:rPr>
            </w:pPr>
            <w:r w:rsidRPr="00BA3EA0">
              <w:rPr>
                <w:sz w:val="24"/>
                <w:szCs w:val="24"/>
              </w:rPr>
              <w:t>При выполнении инженерно-геологических изысканий необходимо выявить опасные геологические процессы: оползни, просадочные явления и др.</w:t>
            </w:r>
          </w:p>
          <w:p w:rsidR="00485FA5" w:rsidRPr="00BA3EA0" w:rsidRDefault="00485FA5" w:rsidP="00B279D2">
            <w:pPr>
              <w:ind w:firstLine="177"/>
              <w:jc w:val="both"/>
              <w:rPr>
                <w:sz w:val="24"/>
                <w:szCs w:val="24"/>
              </w:rPr>
            </w:pPr>
            <w:r w:rsidRPr="00BA3EA0">
              <w:rPr>
                <w:sz w:val="24"/>
                <w:szCs w:val="24"/>
              </w:rPr>
              <w:t>Сейсмичность площадки строительства определить по результатам изысканий.</w:t>
            </w:r>
          </w:p>
          <w:p w:rsidR="00485FA5" w:rsidRPr="00BA3EA0" w:rsidRDefault="00485FA5" w:rsidP="00B279D2">
            <w:pPr>
              <w:ind w:firstLine="177"/>
              <w:jc w:val="both"/>
              <w:rPr>
                <w:sz w:val="24"/>
                <w:szCs w:val="24"/>
              </w:rPr>
            </w:pPr>
            <w:r w:rsidRPr="00BA3EA0">
              <w:rPr>
                <w:sz w:val="24"/>
                <w:szCs w:val="24"/>
              </w:rPr>
              <w:t>Выполнить таксацию существующих зеленых наса</w:t>
            </w:r>
            <w:r w:rsidRPr="00BA3EA0">
              <w:rPr>
                <w:sz w:val="24"/>
                <w:szCs w:val="24"/>
              </w:rPr>
              <w:t>ж</w:t>
            </w:r>
            <w:r w:rsidRPr="00BA3EA0">
              <w:rPr>
                <w:sz w:val="24"/>
                <w:szCs w:val="24"/>
              </w:rPr>
              <w:t>дений с указанием параметров - количество деревьев, порода, возраст, диаметр, состояние.</w:t>
            </w:r>
          </w:p>
          <w:p w:rsidR="00485FA5" w:rsidRPr="00BA3EA0" w:rsidRDefault="00485FA5" w:rsidP="00B279D2">
            <w:pPr>
              <w:ind w:firstLine="177"/>
              <w:jc w:val="both"/>
              <w:rPr>
                <w:sz w:val="24"/>
                <w:szCs w:val="24"/>
              </w:rPr>
            </w:pPr>
            <w:r w:rsidRPr="00BA3EA0">
              <w:rPr>
                <w:sz w:val="24"/>
                <w:szCs w:val="24"/>
              </w:rPr>
              <w:t>При необходимости выполнить обследование зданий и сооружений, в т. ч., попадающих в зону влияния стро</w:t>
            </w:r>
            <w:r w:rsidRPr="00BA3EA0">
              <w:rPr>
                <w:sz w:val="24"/>
                <w:szCs w:val="24"/>
              </w:rPr>
              <w:t>и</w:t>
            </w:r>
            <w:r w:rsidRPr="00BA3EA0">
              <w:rPr>
                <w:sz w:val="24"/>
                <w:szCs w:val="24"/>
              </w:rPr>
              <w:t>тельства.</w:t>
            </w:r>
          </w:p>
          <w:p w:rsidR="00E87C5E" w:rsidRPr="005657F1" w:rsidRDefault="00485FA5" w:rsidP="00582FB7">
            <w:pPr>
              <w:ind w:firstLine="177"/>
              <w:jc w:val="both"/>
              <w:rPr>
                <w:sz w:val="24"/>
                <w:szCs w:val="24"/>
              </w:rPr>
            </w:pPr>
            <w:r w:rsidRPr="00BA3EA0">
              <w:rPr>
                <w:sz w:val="24"/>
                <w:szCs w:val="24"/>
              </w:rPr>
              <w:t>При необходимости выполнить полевые исследования на предмет выявления памятников истории и культуры и получить акт государственной</w:t>
            </w:r>
            <w:r w:rsidR="00582FB7">
              <w:rPr>
                <w:sz w:val="24"/>
                <w:szCs w:val="24"/>
              </w:rPr>
              <w:t xml:space="preserve"> историко-культурной экспертизы</w:t>
            </w:r>
            <w:r w:rsidRPr="005657F1">
              <w:rPr>
                <w:sz w:val="24"/>
                <w:szCs w:val="24"/>
              </w:rPr>
              <w:t>.</w:t>
            </w:r>
            <w:r w:rsidR="00070AC6" w:rsidRPr="005657F1">
              <w:rPr>
                <w:sz w:val="24"/>
                <w:szCs w:val="24"/>
              </w:rPr>
              <w:t xml:space="preserve">   </w:t>
            </w:r>
          </w:p>
        </w:tc>
      </w:tr>
      <w:tr w:rsidR="00E87C5E" w:rsidRPr="001D0E6D" w:rsidTr="00BA3EA0">
        <w:trPr>
          <w:trHeight w:val="226"/>
        </w:trPr>
        <w:tc>
          <w:tcPr>
            <w:tcW w:w="0" w:type="auto"/>
            <w:shd w:val="clear" w:color="auto" w:fill="auto"/>
          </w:tcPr>
          <w:p w:rsidR="00E87C5E" w:rsidRDefault="000C3AAD" w:rsidP="00F7791D">
            <w:pPr>
              <w:rPr>
                <w:sz w:val="24"/>
                <w:szCs w:val="24"/>
              </w:rPr>
            </w:pPr>
            <w:r>
              <w:rPr>
                <w:sz w:val="24"/>
                <w:szCs w:val="24"/>
              </w:rPr>
              <w:t>15</w:t>
            </w:r>
            <w:r w:rsidR="005E7A59">
              <w:rPr>
                <w:sz w:val="24"/>
                <w:szCs w:val="24"/>
              </w:rPr>
              <w:t>.</w:t>
            </w:r>
          </w:p>
        </w:tc>
        <w:tc>
          <w:tcPr>
            <w:tcW w:w="3588" w:type="dxa"/>
            <w:shd w:val="clear" w:color="auto" w:fill="auto"/>
          </w:tcPr>
          <w:p w:rsidR="0037331F" w:rsidRPr="00BA3EA0" w:rsidRDefault="000C3AAD" w:rsidP="00B279D2">
            <w:pPr>
              <w:tabs>
                <w:tab w:val="left" w:pos="576"/>
              </w:tabs>
              <w:jc w:val="both"/>
              <w:rPr>
                <w:sz w:val="24"/>
                <w:szCs w:val="24"/>
              </w:rPr>
            </w:pPr>
            <w:r w:rsidRPr="00BA3EA0">
              <w:rPr>
                <w:sz w:val="24"/>
                <w:szCs w:val="24"/>
              </w:rPr>
              <w:t xml:space="preserve">Предполагаемая (предельная) стоимость строительства </w:t>
            </w:r>
          </w:p>
          <w:p w:rsidR="00E87C5E" w:rsidRPr="00BA3EA0" w:rsidRDefault="000C3AAD" w:rsidP="00B279D2">
            <w:pPr>
              <w:tabs>
                <w:tab w:val="left" w:pos="576"/>
              </w:tabs>
              <w:jc w:val="both"/>
              <w:rPr>
                <w:sz w:val="24"/>
                <w:szCs w:val="24"/>
              </w:rPr>
            </w:pPr>
            <w:r w:rsidRPr="00BA3EA0">
              <w:rPr>
                <w:sz w:val="24"/>
                <w:szCs w:val="24"/>
              </w:rPr>
              <w:t>объекта</w:t>
            </w:r>
          </w:p>
        </w:tc>
        <w:tc>
          <w:tcPr>
            <w:tcW w:w="6114" w:type="dxa"/>
            <w:gridSpan w:val="3"/>
            <w:shd w:val="clear" w:color="auto" w:fill="auto"/>
          </w:tcPr>
          <w:p w:rsidR="00E87C5E" w:rsidRDefault="00AC3E76" w:rsidP="00B279D2">
            <w:pPr>
              <w:widowControl w:val="0"/>
              <w:autoSpaceDE w:val="0"/>
              <w:autoSpaceDN w:val="0"/>
              <w:adjustRightInd w:val="0"/>
              <w:spacing w:before="40"/>
              <w:jc w:val="both"/>
              <w:rPr>
                <w:sz w:val="24"/>
                <w:szCs w:val="24"/>
              </w:rPr>
            </w:pPr>
            <w:r>
              <w:rPr>
                <w:sz w:val="24"/>
                <w:szCs w:val="24"/>
              </w:rPr>
              <w:t>Предполагаемая предельная стоимость объекта кап</w:t>
            </w:r>
            <w:r>
              <w:rPr>
                <w:sz w:val="24"/>
                <w:szCs w:val="24"/>
              </w:rPr>
              <w:t>и</w:t>
            </w:r>
            <w:r>
              <w:rPr>
                <w:sz w:val="24"/>
                <w:szCs w:val="24"/>
              </w:rPr>
              <w:t xml:space="preserve">тального строительства 4 143 470 900 руб. </w:t>
            </w:r>
          </w:p>
          <w:p w:rsidR="00AC3E76" w:rsidRPr="00BA3EA0" w:rsidRDefault="00AC3E76" w:rsidP="00B279D2">
            <w:pPr>
              <w:widowControl w:val="0"/>
              <w:autoSpaceDE w:val="0"/>
              <w:autoSpaceDN w:val="0"/>
              <w:adjustRightInd w:val="0"/>
              <w:spacing w:before="40"/>
              <w:jc w:val="both"/>
              <w:rPr>
                <w:sz w:val="24"/>
                <w:szCs w:val="24"/>
              </w:rPr>
            </w:pPr>
            <w:r w:rsidRPr="006A7806">
              <w:rPr>
                <w:sz w:val="24"/>
                <w:szCs w:val="24"/>
                <w:highlight w:val="yellow"/>
              </w:rPr>
              <w:t>Постановление правительства Российской Федерации от 15 июля 2021 №1209</w:t>
            </w:r>
            <w:r>
              <w:rPr>
                <w:sz w:val="24"/>
                <w:szCs w:val="24"/>
              </w:rPr>
              <w:t xml:space="preserve"> </w:t>
            </w:r>
          </w:p>
        </w:tc>
      </w:tr>
      <w:tr w:rsidR="00E87C5E" w:rsidRPr="001D0E6D" w:rsidTr="00BA3EA0">
        <w:trPr>
          <w:trHeight w:val="226"/>
        </w:trPr>
        <w:tc>
          <w:tcPr>
            <w:tcW w:w="0" w:type="auto"/>
            <w:shd w:val="clear" w:color="auto" w:fill="auto"/>
          </w:tcPr>
          <w:p w:rsidR="00E87C5E" w:rsidRDefault="000C3AAD" w:rsidP="00F7791D">
            <w:pPr>
              <w:rPr>
                <w:sz w:val="24"/>
                <w:szCs w:val="24"/>
              </w:rPr>
            </w:pPr>
            <w:r>
              <w:rPr>
                <w:sz w:val="24"/>
                <w:szCs w:val="24"/>
              </w:rPr>
              <w:t>16</w:t>
            </w:r>
            <w:r w:rsidR="005E7A59">
              <w:rPr>
                <w:sz w:val="24"/>
                <w:szCs w:val="24"/>
              </w:rPr>
              <w:t>.</w:t>
            </w:r>
          </w:p>
        </w:tc>
        <w:tc>
          <w:tcPr>
            <w:tcW w:w="3588" w:type="dxa"/>
            <w:shd w:val="clear" w:color="auto" w:fill="auto"/>
          </w:tcPr>
          <w:p w:rsidR="006E4C3B" w:rsidRPr="00F05AD3" w:rsidRDefault="000C3AAD" w:rsidP="00B279D2">
            <w:pPr>
              <w:tabs>
                <w:tab w:val="left" w:pos="576"/>
              </w:tabs>
              <w:jc w:val="both"/>
              <w:rPr>
                <w:sz w:val="24"/>
                <w:szCs w:val="24"/>
              </w:rPr>
            </w:pPr>
            <w:r w:rsidRPr="00F05AD3">
              <w:rPr>
                <w:sz w:val="24"/>
                <w:szCs w:val="24"/>
              </w:rPr>
              <w:t>Сведения об источниках фина</w:t>
            </w:r>
            <w:r w:rsidRPr="00F05AD3">
              <w:rPr>
                <w:sz w:val="24"/>
                <w:szCs w:val="24"/>
              </w:rPr>
              <w:t>н</w:t>
            </w:r>
            <w:r w:rsidRPr="00F05AD3">
              <w:rPr>
                <w:sz w:val="24"/>
                <w:szCs w:val="24"/>
              </w:rPr>
              <w:t xml:space="preserve">сирования строительства </w:t>
            </w:r>
          </w:p>
          <w:p w:rsidR="00E87C5E" w:rsidRPr="00F05AD3" w:rsidRDefault="000C3AAD" w:rsidP="00B279D2">
            <w:pPr>
              <w:tabs>
                <w:tab w:val="left" w:pos="576"/>
              </w:tabs>
              <w:jc w:val="both"/>
              <w:rPr>
                <w:sz w:val="24"/>
                <w:szCs w:val="24"/>
              </w:rPr>
            </w:pPr>
            <w:r w:rsidRPr="00F05AD3">
              <w:rPr>
                <w:sz w:val="24"/>
                <w:szCs w:val="24"/>
              </w:rPr>
              <w:t>объекта</w:t>
            </w:r>
          </w:p>
        </w:tc>
        <w:tc>
          <w:tcPr>
            <w:tcW w:w="6114" w:type="dxa"/>
            <w:gridSpan w:val="3"/>
            <w:shd w:val="clear" w:color="auto" w:fill="auto"/>
          </w:tcPr>
          <w:p w:rsidR="00E87C5E" w:rsidRPr="00F05AD3" w:rsidRDefault="0037331F" w:rsidP="00FD7FF4">
            <w:pPr>
              <w:widowControl w:val="0"/>
              <w:autoSpaceDE w:val="0"/>
              <w:autoSpaceDN w:val="0"/>
              <w:adjustRightInd w:val="0"/>
              <w:spacing w:before="40"/>
              <w:jc w:val="both"/>
              <w:rPr>
                <w:sz w:val="24"/>
                <w:szCs w:val="24"/>
              </w:rPr>
            </w:pPr>
            <w:r w:rsidRPr="00F05AD3">
              <w:rPr>
                <w:sz w:val="24"/>
                <w:szCs w:val="24"/>
              </w:rPr>
              <w:t>Федеральный бюджет.</w:t>
            </w:r>
            <w:r w:rsidR="009B075D">
              <w:rPr>
                <w:sz w:val="24"/>
                <w:szCs w:val="24"/>
              </w:rPr>
              <w:t xml:space="preserve"> </w:t>
            </w:r>
          </w:p>
        </w:tc>
      </w:tr>
      <w:tr w:rsidR="000C3AAD" w:rsidRPr="001D0E6D" w:rsidTr="000C3AAD">
        <w:trPr>
          <w:trHeight w:val="532"/>
        </w:trPr>
        <w:tc>
          <w:tcPr>
            <w:tcW w:w="10698" w:type="dxa"/>
            <w:gridSpan w:val="5"/>
            <w:shd w:val="clear" w:color="auto" w:fill="auto"/>
          </w:tcPr>
          <w:p w:rsidR="000C3AAD" w:rsidRPr="00F05AD3" w:rsidRDefault="000C3AAD" w:rsidP="00B279D2">
            <w:pPr>
              <w:widowControl w:val="0"/>
              <w:numPr>
                <w:ilvl w:val="0"/>
                <w:numId w:val="24"/>
              </w:numPr>
              <w:autoSpaceDE w:val="0"/>
              <w:autoSpaceDN w:val="0"/>
              <w:adjustRightInd w:val="0"/>
              <w:spacing w:before="240" w:after="240" w:line="276" w:lineRule="auto"/>
              <w:jc w:val="both"/>
              <w:rPr>
                <w:sz w:val="24"/>
                <w:szCs w:val="24"/>
              </w:rPr>
            </w:pPr>
            <w:r w:rsidRPr="00F05AD3">
              <w:rPr>
                <w:sz w:val="24"/>
                <w:szCs w:val="24"/>
              </w:rPr>
              <w:t>Требования к проектным решениям</w:t>
            </w:r>
          </w:p>
        </w:tc>
      </w:tr>
      <w:tr w:rsidR="00E87C5E" w:rsidRPr="001D0E6D" w:rsidTr="00BA3EA0">
        <w:trPr>
          <w:trHeight w:val="713"/>
        </w:trPr>
        <w:tc>
          <w:tcPr>
            <w:tcW w:w="0" w:type="auto"/>
            <w:shd w:val="clear" w:color="auto" w:fill="auto"/>
          </w:tcPr>
          <w:p w:rsidR="00E87C5E" w:rsidRDefault="000C3AAD" w:rsidP="00F7791D">
            <w:pPr>
              <w:rPr>
                <w:sz w:val="24"/>
                <w:szCs w:val="24"/>
              </w:rPr>
            </w:pPr>
            <w:r>
              <w:rPr>
                <w:sz w:val="24"/>
                <w:szCs w:val="24"/>
              </w:rPr>
              <w:t>17</w:t>
            </w:r>
            <w:r w:rsidR="005E7A59">
              <w:rPr>
                <w:sz w:val="24"/>
                <w:szCs w:val="24"/>
              </w:rPr>
              <w:t>.</w:t>
            </w:r>
          </w:p>
          <w:p w:rsidR="00E87C5E" w:rsidRDefault="00E87C5E" w:rsidP="00F7791D">
            <w:pPr>
              <w:rPr>
                <w:sz w:val="24"/>
                <w:szCs w:val="24"/>
              </w:rPr>
            </w:pPr>
          </w:p>
          <w:p w:rsidR="00E87C5E" w:rsidRDefault="00E87C5E" w:rsidP="00F7791D">
            <w:pPr>
              <w:rPr>
                <w:sz w:val="24"/>
                <w:szCs w:val="24"/>
              </w:rPr>
            </w:pPr>
          </w:p>
        </w:tc>
        <w:tc>
          <w:tcPr>
            <w:tcW w:w="3588" w:type="dxa"/>
            <w:shd w:val="clear" w:color="auto" w:fill="auto"/>
          </w:tcPr>
          <w:p w:rsidR="00E87C5E" w:rsidRPr="00F05AD3" w:rsidRDefault="000C3AAD" w:rsidP="00B279D2">
            <w:pPr>
              <w:tabs>
                <w:tab w:val="left" w:pos="576"/>
              </w:tabs>
              <w:jc w:val="both"/>
              <w:rPr>
                <w:sz w:val="24"/>
                <w:szCs w:val="24"/>
              </w:rPr>
            </w:pPr>
            <w:r w:rsidRPr="00F05AD3">
              <w:rPr>
                <w:sz w:val="24"/>
                <w:szCs w:val="24"/>
              </w:rPr>
              <w:t>Требования к схеме планир</w:t>
            </w:r>
            <w:r w:rsidRPr="00F05AD3">
              <w:rPr>
                <w:sz w:val="24"/>
                <w:szCs w:val="24"/>
              </w:rPr>
              <w:t>о</w:t>
            </w:r>
            <w:r w:rsidRPr="00F05AD3">
              <w:rPr>
                <w:sz w:val="24"/>
                <w:szCs w:val="24"/>
              </w:rPr>
              <w:t>вочной организации земельного участка</w:t>
            </w:r>
          </w:p>
        </w:tc>
        <w:tc>
          <w:tcPr>
            <w:tcW w:w="6114" w:type="dxa"/>
            <w:gridSpan w:val="3"/>
            <w:shd w:val="clear" w:color="auto" w:fill="auto"/>
          </w:tcPr>
          <w:p w:rsidR="00485FA5" w:rsidRPr="00582FB7" w:rsidRDefault="00485FA5" w:rsidP="00B279D2">
            <w:pPr>
              <w:widowControl w:val="0"/>
              <w:autoSpaceDE w:val="0"/>
              <w:autoSpaceDN w:val="0"/>
              <w:adjustRightInd w:val="0"/>
              <w:spacing w:before="40"/>
              <w:jc w:val="both"/>
              <w:rPr>
                <w:sz w:val="24"/>
                <w:szCs w:val="24"/>
              </w:rPr>
            </w:pPr>
            <w:r w:rsidRPr="00582FB7">
              <w:rPr>
                <w:sz w:val="24"/>
                <w:szCs w:val="24"/>
              </w:rPr>
              <w:t>Проектную документацию выполнить с учетом режимов градостроительного регулирования в границах отведе</w:t>
            </w:r>
            <w:r w:rsidRPr="00582FB7">
              <w:rPr>
                <w:sz w:val="24"/>
                <w:szCs w:val="24"/>
              </w:rPr>
              <w:t>н</w:t>
            </w:r>
            <w:r w:rsidRPr="00582FB7">
              <w:rPr>
                <w:sz w:val="24"/>
                <w:szCs w:val="24"/>
              </w:rPr>
              <w:t>ного участка в соответствии с требованиями, указанн</w:t>
            </w:r>
            <w:r w:rsidRPr="00582FB7">
              <w:rPr>
                <w:sz w:val="24"/>
                <w:szCs w:val="24"/>
              </w:rPr>
              <w:t>ы</w:t>
            </w:r>
            <w:r w:rsidRPr="00582FB7">
              <w:rPr>
                <w:sz w:val="24"/>
                <w:szCs w:val="24"/>
              </w:rPr>
              <w:lastRenderedPageBreak/>
              <w:t>ми в градостроительном плане земельного участка.</w:t>
            </w:r>
          </w:p>
          <w:p w:rsidR="00582FB7" w:rsidRPr="00582FB7" w:rsidRDefault="00582FB7" w:rsidP="00B279D2">
            <w:pPr>
              <w:widowControl w:val="0"/>
              <w:autoSpaceDE w:val="0"/>
              <w:autoSpaceDN w:val="0"/>
              <w:adjustRightInd w:val="0"/>
              <w:spacing w:before="40"/>
              <w:jc w:val="both"/>
              <w:rPr>
                <w:sz w:val="24"/>
                <w:szCs w:val="24"/>
              </w:rPr>
            </w:pPr>
            <w:r w:rsidRPr="00582FB7">
              <w:rPr>
                <w:sz w:val="24"/>
                <w:szCs w:val="24"/>
              </w:rPr>
              <w:t>При проектировании учесть зону ограничения, указа</w:t>
            </w:r>
            <w:r w:rsidRPr="00582FB7">
              <w:rPr>
                <w:sz w:val="24"/>
                <w:szCs w:val="24"/>
              </w:rPr>
              <w:t>н</w:t>
            </w:r>
            <w:r w:rsidRPr="00582FB7">
              <w:rPr>
                <w:sz w:val="24"/>
                <w:szCs w:val="24"/>
              </w:rPr>
              <w:t xml:space="preserve">ную в п. 5 </w:t>
            </w:r>
            <w:proofErr w:type="gramStart"/>
            <w:r w:rsidRPr="00582FB7">
              <w:rPr>
                <w:sz w:val="24"/>
                <w:szCs w:val="24"/>
              </w:rPr>
              <w:t>п</w:t>
            </w:r>
            <w:proofErr w:type="gramEnd"/>
            <w:r w:rsidRPr="00582FB7">
              <w:rPr>
                <w:sz w:val="24"/>
                <w:szCs w:val="24"/>
              </w:rPr>
              <w:t>/п 12 Градостроительного плана: «зона огр</w:t>
            </w:r>
            <w:r w:rsidRPr="00582FB7">
              <w:rPr>
                <w:sz w:val="24"/>
                <w:szCs w:val="24"/>
              </w:rPr>
              <w:t>а</w:t>
            </w:r>
            <w:r w:rsidRPr="00582FB7">
              <w:rPr>
                <w:sz w:val="24"/>
                <w:szCs w:val="24"/>
              </w:rPr>
              <w:t>ничения по размещению объектов капитального стро</w:t>
            </w:r>
            <w:r w:rsidRPr="00582FB7">
              <w:rPr>
                <w:sz w:val="24"/>
                <w:szCs w:val="24"/>
              </w:rPr>
              <w:t>и</w:t>
            </w:r>
            <w:r w:rsidRPr="00582FB7">
              <w:rPr>
                <w:sz w:val="24"/>
                <w:szCs w:val="24"/>
              </w:rPr>
              <w:t>тельства (использование земельных участков, распол</w:t>
            </w:r>
            <w:r w:rsidRPr="00582FB7">
              <w:rPr>
                <w:sz w:val="24"/>
                <w:szCs w:val="24"/>
              </w:rPr>
              <w:t>о</w:t>
            </w:r>
            <w:r w:rsidRPr="00582FB7">
              <w:rPr>
                <w:sz w:val="24"/>
                <w:szCs w:val="24"/>
              </w:rPr>
              <w:t>женных в границах зоны, определяется уполномоченн</w:t>
            </w:r>
            <w:r w:rsidRPr="00582FB7">
              <w:rPr>
                <w:sz w:val="24"/>
                <w:szCs w:val="24"/>
              </w:rPr>
              <w:t>ы</w:t>
            </w:r>
            <w:r w:rsidRPr="00582FB7">
              <w:rPr>
                <w:sz w:val="24"/>
                <w:szCs w:val="24"/>
              </w:rPr>
              <w:t>ми федеральными органами исполнительной власти)». Зона ограничения установлена на основании Правил землепользования и застройки МО городское поселение «Поселок Приморье» №16 от 03.09.2013 г</w:t>
            </w:r>
          </w:p>
          <w:p w:rsidR="005E7C83" w:rsidRPr="00582FB7" w:rsidRDefault="005E7C83" w:rsidP="00B279D2">
            <w:pPr>
              <w:widowControl w:val="0"/>
              <w:autoSpaceDE w:val="0"/>
              <w:autoSpaceDN w:val="0"/>
              <w:adjustRightInd w:val="0"/>
              <w:spacing w:before="40"/>
              <w:jc w:val="both"/>
              <w:rPr>
                <w:sz w:val="24"/>
                <w:szCs w:val="24"/>
              </w:rPr>
            </w:pPr>
            <w:r w:rsidRPr="00582FB7">
              <w:rPr>
                <w:sz w:val="24"/>
                <w:szCs w:val="24"/>
              </w:rPr>
              <w:t>Предусмотреть мероприятия по снятию охранной зоны от войсковой части № 81255 на основании письма от 14.09.2020 №1543, в том числе</w:t>
            </w:r>
            <w:r w:rsidR="00767213" w:rsidRPr="00582FB7">
              <w:rPr>
                <w:sz w:val="24"/>
                <w:szCs w:val="24"/>
              </w:rPr>
              <w:t xml:space="preserve">, </w:t>
            </w:r>
            <w:r w:rsidR="005657F1" w:rsidRPr="00582FB7">
              <w:rPr>
                <w:sz w:val="24"/>
                <w:szCs w:val="24"/>
              </w:rPr>
              <w:t xml:space="preserve">при проектировании </w:t>
            </w:r>
            <w:r w:rsidR="00B46DB7" w:rsidRPr="00582FB7">
              <w:rPr>
                <w:sz w:val="24"/>
                <w:szCs w:val="24"/>
              </w:rPr>
              <w:t xml:space="preserve">предусмотреть </w:t>
            </w:r>
            <w:r w:rsidR="00767213" w:rsidRPr="00582FB7">
              <w:rPr>
                <w:sz w:val="24"/>
                <w:szCs w:val="24"/>
              </w:rPr>
              <w:t>на территории войсковой части № 81255</w:t>
            </w:r>
            <w:r w:rsidR="005657F1" w:rsidRPr="00582FB7">
              <w:rPr>
                <w:sz w:val="24"/>
                <w:szCs w:val="24"/>
              </w:rPr>
              <w:t xml:space="preserve"> следующие сооружения</w:t>
            </w:r>
            <w:r w:rsidR="00767213" w:rsidRPr="00582FB7">
              <w:rPr>
                <w:sz w:val="24"/>
                <w:szCs w:val="24"/>
              </w:rPr>
              <w:t>:</w:t>
            </w:r>
          </w:p>
          <w:p w:rsidR="005E7C83" w:rsidRPr="00582FB7" w:rsidRDefault="005E7C83" w:rsidP="005E7C83">
            <w:pPr>
              <w:widowControl w:val="0"/>
              <w:autoSpaceDE w:val="0"/>
              <w:autoSpaceDN w:val="0"/>
              <w:adjustRightInd w:val="0"/>
              <w:spacing w:before="40"/>
              <w:jc w:val="both"/>
              <w:rPr>
                <w:sz w:val="24"/>
                <w:szCs w:val="24"/>
              </w:rPr>
            </w:pPr>
            <w:r w:rsidRPr="00582FB7">
              <w:rPr>
                <w:sz w:val="24"/>
                <w:szCs w:val="24"/>
              </w:rPr>
              <w:t>- металлоконструкцию (вышку) высотой не менее 30 м с верхней площадкой (размером 4х6 м и нагрузкой до 2 т) с техническим зданием (</w:t>
            </w:r>
            <w:proofErr w:type="spellStart"/>
            <w:r w:rsidRPr="00582FB7">
              <w:rPr>
                <w:sz w:val="24"/>
                <w:szCs w:val="24"/>
              </w:rPr>
              <w:t>сборнощитовое</w:t>
            </w:r>
            <w:proofErr w:type="spellEnd"/>
            <w:r w:rsidRPr="00582FB7">
              <w:rPr>
                <w:sz w:val="24"/>
                <w:szCs w:val="24"/>
              </w:rPr>
              <w:t xml:space="preserve"> </w:t>
            </w:r>
            <w:proofErr w:type="gramStart"/>
            <w:r w:rsidRPr="00582FB7">
              <w:rPr>
                <w:sz w:val="24"/>
                <w:szCs w:val="24"/>
              </w:rPr>
              <w:t>быстровозвод</w:t>
            </w:r>
            <w:r w:rsidRPr="00582FB7">
              <w:rPr>
                <w:sz w:val="24"/>
                <w:szCs w:val="24"/>
              </w:rPr>
              <w:t>и</w:t>
            </w:r>
            <w:r w:rsidRPr="00582FB7">
              <w:rPr>
                <w:sz w:val="24"/>
                <w:szCs w:val="24"/>
              </w:rPr>
              <w:t>мое</w:t>
            </w:r>
            <w:proofErr w:type="gramEnd"/>
            <w:r w:rsidRPr="00582FB7">
              <w:rPr>
                <w:sz w:val="24"/>
                <w:szCs w:val="24"/>
              </w:rPr>
              <w:t>/некапитального строительства) площадью не менее 200 м² у основания вышки;</w:t>
            </w:r>
          </w:p>
          <w:p w:rsidR="005E7C83" w:rsidRPr="00582FB7" w:rsidRDefault="005E7C83" w:rsidP="005E7C83">
            <w:pPr>
              <w:widowControl w:val="0"/>
              <w:autoSpaceDE w:val="0"/>
              <w:autoSpaceDN w:val="0"/>
              <w:adjustRightInd w:val="0"/>
              <w:spacing w:before="40"/>
              <w:jc w:val="both"/>
              <w:rPr>
                <w:sz w:val="24"/>
                <w:szCs w:val="24"/>
              </w:rPr>
            </w:pPr>
            <w:r w:rsidRPr="00582FB7">
              <w:rPr>
                <w:sz w:val="24"/>
                <w:szCs w:val="24"/>
              </w:rPr>
              <w:t>- монолитную площадку высотой не менее 5 м</w:t>
            </w:r>
            <w:r w:rsidR="005657F1" w:rsidRPr="00582FB7">
              <w:rPr>
                <w:sz w:val="24"/>
                <w:szCs w:val="24"/>
              </w:rPr>
              <w:t xml:space="preserve"> для те</w:t>
            </w:r>
            <w:r w:rsidR="005657F1" w:rsidRPr="00582FB7">
              <w:rPr>
                <w:sz w:val="24"/>
                <w:szCs w:val="24"/>
              </w:rPr>
              <w:t>х</w:t>
            </w:r>
            <w:r w:rsidR="005657F1" w:rsidRPr="00582FB7">
              <w:rPr>
                <w:sz w:val="24"/>
                <w:szCs w:val="24"/>
              </w:rPr>
              <w:t>нических средств, размещенных на автомобильной базе</w:t>
            </w:r>
            <w:r w:rsidRPr="00582FB7">
              <w:rPr>
                <w:sz w:val="24"/>
                <w:szCs w:val="24"/>
              </w:rPr>
              <w:t>, из расчета размещения на ней не менее пяти автомоб</w:t>
            </w:r>
            <w:r w:rsidRPr="00582FB7">
              <w:rPr>
                <w:sz w:val="24"/>
                <w:szCs w:val="24"/>
              </w:rPr>
              <w:t>и</w:t>
            </w:r>
            <w:r w:rsidRPr="00582FB7">
              <w:rPr>
                <w:sz w:val="24"/>
                <w:szCs w:val="24"/>
              </w:rPr>
              <w:t>лей типа КамАЗ (площадью 150 м²).</w:t>
            </w:r>
          </w:p>
          <w:p w:rsidR="00485FA5" w:rsidRPr="00485FA5" w:rsidRDefault="00485FA5" w:rsidP="00B279D2">
            <w:pPr>
              <w:ind w:firstLine="177"/>
              <w:jc w:val="both"/>
              <w:rPr>
                <w:sz w:val="24"/>
                <w:szCs w:val="24"/>
              </w:rPr>
            </w:pPr>
            <w:r w:rsidRPr="00485FA5">
              <w:rPr>
                <w:sz w:val="24"/>
                <w:szCs w:val="24"/>
              </w:rPr>
              <w:t>Предусмотреть высокий уровень благоустройства те</w:t>
            </w:r>
            <w:r w:rsidRPr="00485FA5">
              <w:rPr>
                <w:sz w:val="24"/>
                <w:szCs w:val="24"/>
              </w:rPr>
              <w:t>р</w:t>
            </w:r>
            <w:r w:rsidRPr="00485FA5">
              <w:rPr>
                <w:sz w:val="24"/>
                <w:szCs w:val="24"/>
              </w:rPr>
              <w:t xml:space="preserve">ритории с сочетанием озеленения, малых архитектурных форм, в гармонии с </w:t>
            </w:r>
            <w:proofErr w:type="gramStart"/>
            <w:r w:rsidRPr="00485FA5">
              <w:rPr>
                <w:sz w:val="24"/>
                <w:szCs w:val="24"/>
              </w:rPr>
              <w:t>архитектурными решениями</w:t>
            </w:r>
            <w:proofErr w:type="gramEnd"/>
            <w:r w:rsidRPr="00485FA5">
              <w:rPr>
                <w:sz w:val="24"/>
                <w:szCs w:val="24"/>
              </w:rPr>
              <w:t xml:space="preserve"> зданий и сооружений и назначения объекта.</w:t>
            </w:r>
          </w:p>
          <w:p w:rsidR="00485FA5" w:rsidRPr="00485FA5" w:rsidRDefault="00485FA5" w:rsidP="00B279D2">
            <w:pPr>
              <w:ind w:firstLine="177"/>
              <w:jc w:val="both"/>
              <w:rPr>
                <w:sz w:val="24"/>
                <w:szCs w:val="24"/>
              </w:rPr>
            </w:pPr>
            <w:r w:rsidRPr="00485FA5">
              <w:rPr>
                <w:sz w:val="24"/>
                <w:szCs w:val="24"/>
              </w:rPr>
              <w:t>При необходимости предусмотреть ограждение терр</w:t>
            </w:r>
            <w:r w:rsidRPr="00485FA5">
              <w:rPr>
                <w:sz w:val="24"/>
                <w:szCs w:val="24"/>
              </w:rPr>
              <w:t>и</w:t>
            </w:r>
            <w:r w:rsidRPr="00485FA5">
              <w:rPr>
                <w:sz w:val="24"/>
                <w:szCs w:val="24"/>
              </w:rPr>
              <w:t>тории с устройством необходимого количества ко</w:t>
            </w:r>
            <w:r w:rsidRPr="00485FA5">
              <w:rPr>
                <w:sz w:val="24"/>
                <w:szCs w:val="24"/>
              </w:rPr>
              <w:t>н</w:t>
            </w:r>
            <w:r w:rsidRPr="00485FA5">
              <w:rPr>
                <w:sz w:val="24"/>
                <w:szCs w:val="24"/>
              </w:rPr>
              <w:t>трольно-пропускных пунктов для различных категорий посетителей.</w:t>
            </w:r>
          </w:p>
          <w:p w:rsidR="00485FA5" w:rsidRPr="00485FA5" w:rsidRDefault="00485FA5" w:rsidP="00B279D2">
            <w:pPr>
              <w:ind w:firstLine="177"/>
              <w:jc w:val="both"/>
              <w:rPr>
                <w:sz w:val="24"/>
                <w:szCs w:val="24"/>
              </w:rPr>
            </w:pPr>
            <w:r w:rsidRPr="00485FA5">
              <w:rPr>
                <w:sz w:val="24"/>
                <w:szCs w:val="24"/>
              </w:rPr>
              <w:t>Предусмотреть эффективное использование участка. Проектом предусмотреть решения по обеспечению у</w:t>
            </w:r>
            <w:r w:rsidRPr="00485FA5">
              <w:rPr>
                <w:sz w:val="24"/>
                <w:szCs w:val="24"/>
              </w:rPr>
              <w:t>с</w:t>
            </w:r>
            <w:r w:rsidRPr="00485FA5">
              <w:rPr>
                <w:sz w:val="24"/>
                <w:szCs w:val="24"/>
              </w:rPr>
              <w:t>ловий жизнедеятельности инвалидов и маломобильных групп населения.</w:t>
            </w:r>
          </w:p>
          <w:p w:rsidR="00485FA5" w:rsidRPr="00485FA5" w:rsidRDefault="00485FA5" w:rsidP="00B279D2">
            <w:pPr>
              <w:ind w:firstLine="177"/>
              <w:jc w:val="both"/>
              <w:rPr>
                <w:sz w:val="24"/>
                <w:szCs w:val="24"/>
              </w:rPr>
            </w:pPr>
            <w:r w:rsidRPr="00485FA5">
              <w:rPr>
                <w:sz w:val="24"/>
                <w:szCs w:val="24"/>
              </w:rPr>
              <w:t>Провести общий анализ зонирования, транспортных и пешеходных связей, благоустройства в границах всей территории участка.</w:t>
            </w:r>
          </w:p>
          <w:p w:rsidR="00485FA5" w:rsidRPr="00485FA5" w:rsidRDefault="00485FA5" w:rsidP="00B279D2">
            <w:pPr>
              <w:ind w:firstLine="177"/>
              <w:jc w:val="both"/>
              <w:rPr>
                <w:sz w:val="24"/>
                <w:szCs w:val="24"/>
              </w:rPr>
            </w:pPr>
            <w:r w:rsidRPr="00485FA5">
              <w:rPr>
                <w:sz w:val="24"/>
                <w:szCs w:val="24"/>
              </w:rPr>
              <w:t>Предусмотреть:</w:t>
            </w:r>
          </w:p>
          <w:p w:rsidR="00485FA5" w:rsidRPr="00485FA5" w:rsidRDefault="00485FA5" w:rsidP="00B279D2">
            <w:pPr>
              <w:ind w:firstLine="177"/>
              <w:jc w:val="both"/>
              <w:rPr>
                <w:sz w:val="24"/>
                <w:szCs w:val="24"/>
              </w:rPr>
            </w:pPr>
            <w:r w:rsidRPr="00485FA5">
              <w:rPr>
                <w:sz w:val="24"/>
                <w:szCs w:val="24"/>
              </w:rPr>
              <w:t>- подъездные пути для проезда пожарных машин и доступа пожарных автоподъемниками в любую жилую ячейку или помещения;</w:t>
            </w:r>
          </w:p>
          <w:p w:rsidR="00485FA5" w:rsidRPr="00485FA5" w:rsidRDefault="00485FA5" w:rsidP="00B279D2">
            <w:pPr>
              <w:ind w:firstLine="177"/>
              <w:jc w:val="both"/>
              <w:rPr>
                <w:sz w:val="24"/>
                <w:szCs w:val="24"/>
              </w:rPr>
            </w:pPr>
            <w:r w:rsidRPr="00485FA5">
              <w:rPr>
                <w:sz w:val="24"/>
                <w:szCs w:val="24"/>
              </w:rPr>
              <w:t>- место для установки мусорных контейнеров;</w:t>
            </w:r>
          </w:p>
          <w:p w:rsidR="00485FA5" w:rsidRPr="00485FA5" w:rsidRDefault="00485FA5" w:rsidP="00B279D2">
            <w:pPr>
              <w:ind w:firstLine="177"/>
              <w:jc w:val="both"/>
              <w:rPr>
                <w:sz w:val="24"/>
                <w:szCs w:val="24"/>
              </w:rPr>
            </w:pPr>
            <w:r w:rsidRPr="00485FA5">
              <w:rPr>
                <w:sz w:val="24"/>
                <w:szCs w:val="24"/>
              </w:rPr>
              <w:t>- автостоянку для личного транспорта работников це</w:t>
            </w:r>
            <w:r w:rsidRPr="00485FA5">
              <w:rPr>
                <w:sz w:val="24"/>
                <w:szCs w:val="24"/>
              </w:rPr>
              <w:t>н</w:t>
            </w:r>
            <w:r w:rsidRPr="00485FA5">
              <w:rPr>
                <w:sz w:val="24"/>
                <w:szCs w:val="24"/>
              </w:rPr>
              <w:t>тра;</w:t>
            </w:r>
          </w:p>
          <w:p w:rsidR="00485FA5" w:rsidRPr="00485FA5" w:rsidRDefault="00485FA5" w:rsidP="00B279D2">
            <w:pPr>
              <w:ind w:firstLine="177"/>
              <w:jc w:val="both"/>
              <w:rPr>
                <w:sz w:val="24"/>
                <w:szCs w:val="24"/>
              </w:rPr>
            </w:pPr>
            <w:r w:rsidRPr="00485FA5">
              <w:rPr>
                <w:sz w:val="24"/>
                <w:szCs w:val="24"/>
              </w:rPr>
              <w:t>- открытую гостевую автостоянку для посетителей;</w:t>
            </w:r>
          </w:p>
          <w:p w:rsidR="00485FA5" w:rsidRPr="00485FA5" w:rsidRDefault="00485FA5" w:rsidP="00B279D2">
            <w:pPr>
              <w:ind w:firstLine="177"/>
              <w:jc w:val="both"/>
              <w:rPr>
                <w:sz w:val="24"/>
                <w:szCs w:val="24"/>
              </w:rPr>
            </w:pPr>
            <w:r w:rsidRPr="00485FA5">
              <w:rPr>
                <w:sz w:val="24"/>
                <w:szCs w:val="24"/>
              </w:rPr>
              <w:t>- покрытие тротуаров, площадок, дорожек плиточное, не допускающее скольжения.</w:t>
            </w:r>
          </w:p>
          <w:p w:rsidR="00485FA5" w:rsidRPr="00485FA5" w:rsidRDefault="00485FA5" w:rsidP="00B279D2">
            <w:pPr>
              <w:ind w:firstLine="177"/>
              <w:jc w:val="both"/>
              <w:rPr>
                <w:sz w:val="24"/>
                <w:szCs w:val="24"/>
              </w:rPr>
            </w:pPr>
            <w:r w:rsidRPr="00485FA5">
              <w:rPr>
                <w:sz w:val="24"/>
                <w:szCs w:val="24"/>
              </w:rPr>
              <w:t>Требования к выбору элементов благоустройства и м</w:t>
            </w:r>
            <w:r w:rsidRPr="00485FA5">
              <w:rPr>
                <w:sz w:val="24"/>
                <w:szCs w:val="24"/>
              </w:rPr>
              <w:t>а</w:t>
            </w:r>
            <w:r w:rsidRPr="00485FA5">
              <w:rPr>
                <w:sz w:val="24"/>
                <w:szCs w:val="24"/>
              </w:rPr>
              <w:t>лых архитектурных форм: экологичность, безопасность (отсутствие острых углов), удобство в пользовании, ле</w:t>
            </w:r>
            <w:r w:rsidRPr="00485FA5">
              <w:rPr>
                <w:sz w:val="24"/>
                <w:szCs w:val="24"/>
              </w:rPr>
              <w:t>г</w:t>
            </w:r>
            <w:r w:rsidRPr="00485FA5">
              <w:rPr>
                <w:sz w:val="24"/>
                <w:szCs w:val="24"/>
              </w:rPr>
              <w:t>кость очистки, привлекательный внешний вид.</w:t>
            </w:r>
          </w:p>
          <w:p w:rsidR="00485FA5" w:rsidRPr="00485FA5" w:rsidRDefault="00485FA5" w:rsidP="00B279D2">
            <w:pPr>
              <w:ind w:firstLine="177"/>
              <w:jc w:val="both"/>
              <w:rPr>
                <w:sz w:val="24"/>
                <w:szCs w:val="24"/>
              </w:rPr>
            </w:pPr>
            <w:r w:rsidRPr="00485FA5">
              <w:rPr>
                <w:sz w:val="24"/>
                <w:szCs w:val="24"/>
              </w:rPr>
              <w:t>Необходимо максимально сохранить имеющиеся дер</w:t>
            </w:r>
            <w:r w:rsidRPr="00485FA5">
              <w:rPr>
                <w:sz w:val="24"/>
                <w:szCs w:val="24"/>
              </w:rPr>
              <w:t>е</w:t>
            </w:r>
            <w:r w:rsidRPr="00485FA5">
              <w:rPr>
                <w:sz w:val="24"/>
                <w:szCs w:val="24"/>
              </w:rPr>
              <w:lastRenderedPageBreak/>
              <w:t>вья на участке. Произвести вырубку только в случае о</w:t>
            </w:r>
            <w:r w:rsidRPr="00485FA5">
              <w:rPr>
                <w:sz w:val="24"/>
                <w:szCs w:val="24"/>
              </w:rPr>
              <w:t>т</w:t>
            </w:r>
            <w:r w:rsidRPr="00485FA5">
              <w:rPr>
                <w:sz w:val="24"/>
                <w:szCs w:val="24"/>
              </w:rPr>
              <w:t>сутствия возможности посадки здания на свободную от деревьев территорию и по согласованию с администр</w:t>
            </w:r>
            <w:r w:rsidRPr="00485FA5">
              <w:rPr>
                <w:sz w:val="24"/>
                <w:szCs w:val="24"/>
              </w:rPr>
              <w:t>а</w:t>
            </w:r>
            <w:r w:rsidRPr="00485FA5">
              <w:rPr>
                <w:sz w:val="24"/>
                <w:szCs w:val="24"/>
              </w:rPr>
              <w:t>цией Светлогорского городского округа санитарной в</w:t>
            </w:r>
            <w:r w:rsidRPr="00485FA5">
              <w:rPr>
                <w:sz w:val="24"/>
                <w:szCs w:val="24"/>
              </w:rPr>
              <w:t>ы</w:t>
            </w:r>
            <w:r w:rsidRPr="00485FA5">
              <w:rPr>
                <w:sz w:val="24"/>
                <w:szCs w:val="24"/>
              </w:rPr>
              <w:t>рубки. Выполнить компенсационное озеленение на уч</w:t>
            </w:r>
            <w:r w:rsidRPr="00485FA5">
              <w:rPr>
                <w:sz w:val="24"/>
                <w:szCs w:val="24"/>
              </w:rPr>
              <w:t>а</w:t>
            </w:r>
            <w:r w:rsidRPr="00485FA5">
              <w:rPr>
                <w:sz w:val="24"/>
                <w:szCs w:val="24"/>
              </w:rPr>
              <w:t>стке с посадкой многолетних растений (при необход</w:t>
            </w:r>
            <w:r w:rsidRPr="00485FA5">
              <w:rPr>
                <w:sz w:val="24"/>
                <w:szCs w:val="24"/>
              </w:rPr>
              <w:t>и</w:t>
            </w:r>
            <w:r w:rsidRPr="00485FA5">
              <w:rPr>
                <w:sz w:val="24"/>
                <w:szCs w:val="24"/>
              </w:rPr>
              <w:t>мости).</w:t>
            </w:r>
          </w:p>
          <w:p w:rsidR="00485FA5" w:rsidRPr="00485FA5" w:rsidRDefault="00485FA5" w:rsidP="00B279D2">
            <w:pPr>
              <w:ind w:firstLine="177"/>
              <w:jc w:val="both"/>
              <w:rPr>
                <w:sz w:val="24"/>
                <w:szCs w:val="24"/>
              </w:rPr>
            </w:pPr>
            <w:r w:rsidRPr="00485FA5">
              <w:rPr>
                <w:sz w:val="24"/>
                <w:szCs w:val="24"/>
              </w:rPr>
              <w:t>При разработке решений по озеленению предусмо</w:t>
            </w:r>
            <w:r w:rsidRPr="00485FA5">
              <w:rPr>
                <w:sz w:val="24"/>
                <w:szCs w:val="24"/>
              </w:rPr>
              <w:t>т</w:t>
            </w:r>
            <w:r w:rsidRPr="00485FA5">
              <w:rPr>
                <w:sz w:val="24"/>
                <w:szCs w:val="24"/>
              </w:rPr>
              <w:t>реть:</w:t>
            </w:r>
          </w:p>
          <w:p w:rsidR="00485FA5" w:rsidRPr="00485FA5" w:rsidRDefault="00485FA5" w:rsidP="00B279D2">
            <w:pPr>
              <w:ind w:firstLine="177"/>
              <w:jc w:val="both"/>
              <w:rPr>
                <w:sz w:val="24"/>
                <w:szCs w:val="24"/>
              </w:rPr>
            </w:pPr>
            <w:r w:rsidRPr="00485FA5">
              <w:rPr>
                <w:sz w:val="24"/>
                <w:szCs w:val="24"/>
              </w:rPr>
              <w:t>- с целью уменьшения затрат на содержание зеленых насаждений для озеленения использовать многолетние и вечнозелёные растения.</w:t>
            </w:r>
          </w:p>
          <w:p w:rsidR="00291AF5" w:rsidRPr="00291AF5" w:rsidRDefault="00485FA5" w:rsidP="00B279D2">
            <w:pPr>
              <w:ind w:firstLine="177"/>
              <w:jc w:val="both"/>
              <w:rPr>
                <w:sz w:val="24"/>
                <w:szCs w:val="24"/>
              </w:rPr>
            </w:pPr>
            <w:r w:rsidRPr="00485FA5">
              <w:rPr>
                <w:sz w:val="24"/>
                <w:szCs w:val="24"/>
              </w:rPr>
              <w:t xml:space="preserve">При проектировании учесть размещение инженерных сетей и сооружений объекта </w:t>
            </w:r>
            <w:r w:rsidR="00BA3EA0">
              <w:rPr>
                <w:sz w:val="24"/>
                <w:szCs w:val="24"/>
              </w:rPr>
              <w:t>«</w:t>
            </w:r>
            <w:r w:rsidRPr="00485FA5">
              <w:rPr>
                <w:sz w:val="24"/>
                <w:szCs w:val="24"/>
              </w:rPr>
              <w:t>Детский круглогодичный спортивно-оздоровительный центр, Калининградская область. 1-й эта</w:t>
            </w:r>
            <w:r w:rsidR="00BA3EA0">
              <w:rPr>
                <w:sz w:val="24"/>
                <w:szCs w:val="24"/>
              </w:rPr>
              <w:t>п</w:t>
            </w:r>
            <w:proofErr w:type="gramStart"/>
            <w:r w:rsidR="00BA3EA0">
              <w:rPr>
                <w:sz w:val="24"/>
                <w:szCs w:val="24"/>
              </w:rPr>
              <w:t>.»</w:t>
            </w:r>
            <w:r w:rsidR="00291AF5">
              <w:t xml:space="preserve"> </w:t>
            </w:r>
            <w:proofErr w:type="gramEnd"/>
            <w:r w:rsidR="00291AF5" w:rsidRPr="00291AF5">
              <w:rPr>
                <w:sz w:val="24"/>
                <w:szCs w:val="24"/>
              </w:rPr>
              <w:t>Использовать современные и долг</w:t>
            </w:r>
            <w:r w:rsidR="00291AF5" w:rsidRPr="00291AF5">
              <w:rPr>
                <w:sz w:val="24"/>
                <w:szCs w:val="24"/>
              </w:rPr>
              <w:t>о</w:t>
            </w:r>
            <w:r w:rsidR="00291AF5" w:rsidRPr="00291AF5">
              <w:rPr>
                <w:sz w:val="24"/>
                <w:szCs w:val="24"/>
              </w:rPr>
              <w:t xml:space="preserve">вечные материалы для покрытия проездов и тротуаров. </w:t>
            </w:r>
          </w:p>
          <w:p w:rsidR="00291AF5" w:rsidRPr="005A6488" w:rsidRDefault="00291AF5" w:rsidP="00B279D2">
            <w:pPr>
              <w:widowControl w:val="0"/>
              <w:autoSpaceDE w:val="0"/>
              <w:autoSpaceDN w:val="0"/>
              <w:adjustRightInd w:val="0"/>
              <w:spacing w:before="40"/>
              <w:jc w:val="both"/>
              <w:rPr>
                <w:sz w:val="24"/>
                <w:szCs w:val="24"/>
              </w:rPr>
            </w:pPr>
            <w:r w:rsidRPr="005A6488">
              <w:rPr>
                <w:sz w:val="24"/>
                <w:szCs w:val="24"/>
              </w:rPr>
              <w:t>Генеральный план и вертикальную планировку участка выполнить с учетом существующей окружающей з</w:t>
            </w:r>
            <w:r w:rsidRPr="005A6488">
              <w:rPr>
                <w:sz w:val="24"/>
                <w:szCs w:val="24"/>
              </w:rPr>
              <w:t>а</w:t>
            </w:r>
            <w:r w:rsidRPr="005A6488">
              <w:rPr>
                <w:sz w:val="24"/>
                <w:szCs w:val="24"/>
              </w:rPr>
              <w:t>стройки и инженерных коммуникаций. Отметки прое</w:t>
            </w:r>
            <w:r w:rsidRPr="005A6488">
              <w:rPr>
                <w:sz w:val="24"/>
                <w:szCs w:val="24"/>
              </w:rPr>
              <w:t>к</w:t>
            </w:r>
            <w:r w:rsidRPr="005A6488">
              <w:rPr>
                <w:sz w:val="24"/>
                <w:szCs w:val="24"/>
              </w:rPr>
              <w:t>тируемых проездов увязать с существующими отметк</w:t>
            </w:r>
            <w:r w:rsidRPr="005A6488">
              <w:rPr>
                <w:sz w:val="24"/>
                <w:szCs w:val="24"/>
              </w:rPr>
              <w:t>а</w:t>
            </w:r>
            <w:r w:rsidRPr="005A6488">
              <w:rPr>
                <w:sz w:val="24"/>
                <w:szCs w:val="24"/>
              </w:rPr>
              <w:t xml:space="preserve">ми. </w:t>
            </w:r>
          </w:p>
          <w:p w:rsidR="00291AF5" w:rsidRPr="005A6488" w:rsidRDefault="00291AF5" w:rsidP="00B279D2">
            <w:pPr>
              <w:widowControl w:val="0"/>
              <w:autoSpaceDE w:val="0"/>
              <w:autoSpaceDN w:val="0"/>
              <w:adjustRightInd w:val="0"/>
              <w:spacing w:before="40"/>
              <w:jc w:val="both"/>
              <w:rPr>
                <w:sz w:val="24"/>
                <w:szCs w:val="24"/>
              </w:rPr>
            </w:pPr>
            <w:r w:rsidRPr="005A6488">
              <w:rPr>
                <w:sz w:val="24"/>
                <w:szCs w:val="24"/>
              </w:rPr>
              <w:t>Учесть требования действующих нормативных докуме</w:t>
            </w:r>
            <w:r w:rsidRPr="005A6488">
              <w:rPr>
                <w:sz w:val="24"/>
                <w:szCs w:val="24"/>
              </w:rPr>
              <w:t>н</w:t>
            </w:r>
            <w:r w:rsidRPr="005A6488">
              <w:rPr>
                <w:sz w:val="24"/>
                <w:szCs w:val="24"/>
              </w:rPr>
              <w:t>тов по обеспечению доступности маломобильных групп населения.</w:t>
            </w:r>
          </w:p>
          <w:p w:rsidR="00291AF5" w:rsidRDefault="00291AF5" w:rsidP="00B279D2">
            <w:pPr>
              <w:widowControl w:val="0"/>
              <w:autoSpaceDE w:val="0"/>
              <w:autoSpaceDN w:val="0"/>
              <w:adjustRightInd w:val="0"/>
              <w:spacing w:before="40"/>
              <w:jc w:val="both"/>
              <w:rPr>
                <w:sz w:val="24"/>
                <w:szCs w:val="24"/>
              </w:rPr>
            </w:pPr>
            <w:r w:rsidRPr="005A6488">
              <w:rPr>
                <w:sz w:val="24"/>
                <w:szCs w:val="24"/>
              </w:rPr>
              <w:t>Предусмотреть устройство ограждения по периметру участка (при необходимости).</w:t>
            </w:r>
          </w:p>
          <w:p w:rsidR="006A7806" w:rsidRPr="00F05AD3" w:rsidRDefault="006A7806" w:rsidP="00B279D2">
            <w:pPr>
              <w:widowControl w:val="0"/>
              <w:autoSpaceDE w:val="0"/>
              <w:autoSpaceDN w:val="0"/>
              <w:adjustRightInd w:val="0"/>
              <w:spacing w:before="40"/>
              <w:jc w:val="both"/>
              <w:rPr>
                <w:sz w:val="24"/>
                <w:szCs w:val="24"/>
              </w:rPr>
            </w:pPr>
            <w:r w:rsidRPr="006A7806">
              <w:rPr>
                <w:sz w:val="24"/>
                <w:szCs w:val="24"/>
                <w:highlight w:val="yellow"/>
              </w:rPr>
              <w:t xml:space="preserve">Предусмотреть минимально возможное количество </w:t>
            </w:r>
            <w:proofErr w:type="spellStart"/>
            <w:r w:rsidRPr="006A7806">
              <w:rPr>
                <w:sz w:val="24"/>
                <w:szCs w:val="24"/>
                <w:highlight w:val="yellow"/>
              </w:rPr>
              <w:t>м</w:t>
            </w:r>
            <w:r w:rsidRPr="006A7806">
              <w:rPr>
                <w:sz w:val="24"/>
                <w:szCs w:val="24"/>
                <w:highlight w:val="yellow"/>
              </w:rPr>
              <w:t>а</w:t>
            </w:r>
            <w:r w:rsidRPr="006A7806">
              <w:rPr>
                <w:sz w:val="24"/>
                <w:szCs w:val="24"/>
                <w:highlight w:val="yellow"/>
              </w:rPr>
              <w:t>шино-мест</w:t>
            </w:r>
            <w:proofErr w:type="spellEnd"/>
            <w:r w:rsidRPr="006A7806">
              <w:rPr>
                <w:sz w:val="24"/>
                <w:szCs w:val="24"/>
                <w:highlight w:val="yellow"/>
              </w:rPr>
              <w:t xml:space="preserve"> на автостоянках.</w:t>
            </w:r>
          </w:p>
        </w:tc>
      </w:tr>
      <w:tr w:rsidR="000C3AAD" w:rsidRPr="001D0E6D" w:rsidTr="00BA3EA0">
        <w:trPr>
          <w:trHeight w:val="331"/>
        </w:trPr>
        <w:tc>
          <w:tcPr>
            <w:tcW w:w="0" w:type="auto"/>
            <w:shd w:val="clear" w:color="auto" w:fill="auto"/>
          </w:tcPr>
          <w:p w:rsidR="000C3AAD" w:rsidRDefault="002F1926" w:rsidP="00F7791D">
            <w:pPr>
              <w:rPr>
                <w:sz w:val="24"/>
                <w:szCs w:val="24"/>
              </w:rPr>
            </w:pPr>
            <w:r>
              <w:rPr>
                <w:sz w:val="24"/>
                <w:szCs w:val="24"/>
              </w:rPr>
              <w:lastRenderedPageBreak/>
              <w:t>18</w:t>
            </w:r>
            <w:r w:rsidR="005E7A59">
              <w:rPr>
                <w:sz w:val="24"/>
                <w:szCs w:val="24"/>
              </w:rPr>
              <w:t>.</w:t>
            </w:r>
          </w:p>
        </w:tc>
        <w:tc>
          <w:tcPr>
            <w:tcW w:w="3588" w:type="dxa"/>
            <w:shd w:val="clear" w:color="auto" w:fill="auto"/>
          </w:tcPr>
          <w:p w:rsidR="000C3AAD" w:rsidRPr="00F05AD3" w:rsidRDefault="002F1926" w:rsidP="00B279D2">
            <w:pPr>
              <w:tabs>
                <w:tab w:val="left" w:pos="576"/>
              </w:tabs>
              <w:jc w:val="both"/>
              <w:rPr>
                <w:sz w:val="24"/>
                <w:szCs w:val="24"/>
              </w:rPr>
            </w:pPr>
            <w:r w:rsidRPr="00F05AD3">
              <w:rPr>
                <w:sz w:val="24"/>
                <w:szCs w:val="24"/>
              </w:rPr>
              <w:t>Требования к проекту полосы отвода</w:t>
            </w:r>
          </w:p>
        </w:tc>
        <w:tc>
          <w:tcPr>
            <w:tcW w:w="6114" w:type="dxa"/>
            <w:gridSpan w:val="3"/>
            <w:shd w:val="clear" w:color="auto" w:fill="auto"/>
          </w:tcPr>
          <w:p w:rsidR="000C3AAD" w:rsidRPr="00F05AD3" w:rsidRDefault="009F2A35" w:rsidP="00B279D2">
            <w:pPr>
              <w:widowControl w:val="0"/>
              <w:autoSpaceDE w:val="0"/>
              <w:autoSpaceDN w:val="0"/>
              <w:adjustRightInd w:val="0"/>
              <w:spacing w:before="40"/>
              <w:jc w:val="both"/>
              <w:rPr>
                <w:sz w:val="24"/>
                <w:szCs w:val="24"/>
              </w:rPr>
            </w:pPr>
            <w:r w:rsidRPr="00F05AD3">
              <w:rPr>
                <w:sz w:val="24"/>
                <w:szCs w:val="24"/>
              </w:rPr>
              <w:t xml:space="preserve">Не </w:t>
            </w:r>
            <w:proofErr w:type="gramStart"/>
            <w:r w:rsidRPr="00F05AD3">
              <w:rPr>
                <w:sz w:val="24"/>
                <w:szCs w:val="24"/>
              </w:rPr>
              <w:t>предусмотрены</w:t>
            </w:r>
            <w:proofErr w:type="gramEnd"/>
            <w:r w:rsidRPr="00F05AD3">
              <w:rPr>
                <w:sz w:val="24"/>
                <w:szCs w:val="24"/>
              </w:rPr>
              <w:t xml:space="preserve"> (объект не является линейным)</w:t>
            </w:r>
          </w:p>
        </w:tc>
      </w:tr>
      <w:tr w:rsidR="002F1926" w:rsidRPr="001D0E6D" w:rsidTr="00BA3EA0">
        <w:trPr>
          <w:trHeight w:val="713"/>
        </w:trPr>
        <w:tc>
          <w:tcPr>
            <w:tcW w:w="0" w:type="auto"/>
            <w:shd w:val="clear" w:color="auto" w:fill="auto"/>
          </w:tcPr>
          <w:p w:rsidR="002F1926" w:rsidRDefault="002F1926" w:rsidP="00F7791D">
            <w:pPr>
              <w:rPr>
                <w:sz w:val="24"/>
                <w:szCs w:val="24"/>
              </w:rPr>
            </w:pPr>
            <w:r>
              <w:rPr>
                <w:sz w:val="24"/>
                <w:szCs w:val="24"/>
              </w:rPr>
              <w:t>19</w:t>
            </w:r>
            <w:r w:rsidR="005E7A59">
              <w:rPr>
                <w:sz w:val="24"/>
                <w:szCs w:val="24"/>
              </w:rPr>
              <w:t>.</w:t>
            </w:r>
          </w:p>
        </w:tc>
        <w:tc>
          <w:tcPr>
            <w:tcW w:w="3588" w:type="dxa"/>
            <w:shd w:val="clear" w:color="auto" w:fill="auto"/>
          </w:tcPr>
          <w:p w:rsidR="009F2A35" w:rsidRPr="00F05AD3" w:rsidRDefault="002F1926" w:rsidP="00B279D2">
            <w:pPr>
              <w:tabs>
                <w:tab w:val="left" w:pos="576"/>
              </w:tabs>
              <w:jc w:val="both"/>
              <w:rPr>
                <w:sz w:val="24"/>
                <w:szCs w:val="24"/>
              </w:rPr>
            </w:pPr>
            <w:r w:rsidRPr="00F05AD3">
              <w:rPr>
                <w:sz w:val="24"/>
                <w:szCs w:val="24"/>
              </w:rPr>
              <w:t xml:space="preserve">Требования   к   архитектурно-художественным решениям, включая требования </w:t>
            </w:r>
            <w:proofErr w:type="gramStart"/>
            <w:r w:rsidRPr="00F05AD3">
              <w:rPr>
                <w:sz w:val="24"/>
                <w:szCs w:val="24"/>
              </w:rPr>
              <w:t>к</w:t>
            </w:r>
            <w:proofErr w:type="gramEnd"/>
            <w:r w:rsidRPr="00F05AD3">
              <w:rPr>
                <w:sz w:val="24"/>
                <w:szCs w:val="24"/>
              </w:rPr>
              <w:t xml:space="preserve"> </w:t>
            </w:r>
          </w:p>
          <w:p w:rsidR="002F1926" w:rsidRPr="00F05AD3" w:rsidRDefault="002F1926" w:rsidP="00B279D2">
            <w:pPr>
              <w:tabs>
                <w:tab w:val="left" w:pos="576"/>
              </w:tabs>
              <w:jc w:val="both"/>
              <w:rPr>
                <w:sz w:val="24"/>
                <w:szCs w:val="24"/>
              </w:rPr>
            </w:pPr>
            <w:r w:rsidRPr="00F05AD3">
              <w:rPr>
                <w:sz w:val="24"/>
                <w:szCs w:val="24"/>
              </w:rPr>
              <w:t>графическим материалам</w:t>
            </w:r>
          </w:p>
        </w:tc>
        <w:tc>
          <w:tcPr>
            <w:tcW w:w="6114" w:type="dxa"/>
            <w:gridSpan w:val="3"/>
            <w:shd w:val="clear" w:color="auto" w:fill="auto"/>
          </w:tcPr>
          <w:p w:rsidR="00485FA5" w:rsidRPr="00485FA5" w:rsidRDefault="00485FA5" w:rsidP="00B279D2">
            <w:pPr>
              <w:jc w:val="both"/>
              <w:rPr>
                <w:sz w:val="24"/>
                <w:szCs w:val="24"/>
              </w:rPr>
            </w:pPr>
            <w:r w:rsidRPr="00485FA5">
              <w:rPr>
                <w:sz w:val="24"/>
                <w:szCs w:val="24"/>
              </w:rPr>
              <w:t>Предусмотреть:</w:t>
            </w:r>
          </w:p>
          <w:p w:rsidR="005E6DB7" w:rsidRDefault="00AC3E76" w:rsidP="00AC3E76">
            <w:pPr>
              <w:rPr>
                <w:rStyle w:val="fontstyle01"/>
              </w:rPr>
            </w:pPr>
            <w:r>
              <w:rPr>
                <w:rStyle w:val="fontstyle01"/>
              </w:rPr>
              <w:t>- Жилой блок общей вместимостью 400 мест (для</w:t>
            </w:r>
            <w:r>
              <w:rPr>
                <w:rFonts w:ascii="TimesNewRoman" w:hAnsi="TimesNewRoman"/>
                <w:color w:val="000000"/>
              </w:rPr>
              <w:br/>
            </w:r>
            <w:r>
              <w:rPr>
                <w:rStyle w:val="fontstyle01"/>
              </w:rPr>
              <w:t>размещения детей) совместить с жилым корпусом</w:t>
            </w:r>
            <w:r>
              <w:rPr>
                <w:rFonts w:ascii="TimesNewRoman" w:hAnsi="TimesNewRoman"/>
                <w:color w:val="000000"/>
              </w:rPr>
              <w:br/>
            </w:r>
            <w:r>
              <w:rPr>
                <w:rStyle w:val="fontstyle01"/>
              </w:rPr>
              <w:t>обслуживающего персонала</w:t>
            </w:r>
            <w:r w:rsidR="00CF6E59">
              <w:rPr>
                <w:rStyle w:val="fontstyle01"/>
              </w:rPr>
              <w:t xml:space="preserve"> (количество персонала о</w:t>
            </w:r>
            <w:r w:rsidR="00CF6E59">
              <w:rPr>
                <w:rStyle w:val="fontstyle01"/>
              </w:rPr>
              <w:t>п</w:t>
            </w:r>
            <w:r w:rsidR="00CF6E59">
              <w:rPr>
                <w:rStyle w:val="fontstyle01"/>
              </w:rPr>
              <w:t>ределить проектом)</w:t>
            </w:r>
            <w:r>
              <w:rPr>
                <w:rStyle w:val="fontstyle01"/>
              </w:rPr>
              <w:t>.</w:t>
            </w:r>
            <w:r>
              <w:rPr>
                <w:rFonts w:ascii="TimesNewRoman" w:hAnsi="TimesNewRoman"/>
                <w:color w:val="000000"/>
              </w:rPr>
              <w:br/>
            </w:r>
            <w:r>
              <w:rPr>
                <w:rStyle w:val="fontstyle01"/>
              </w:rPr>
              <w:t>До 8</w:t>
            </w:r>
            <w:r w:rsidR="00CF6E59">
              <w:rPr>
                <w:rStyle w:val="fontstyle01"/>
              </w:rPr>
              <w:t>5</w:t>
            </w:r>
            <w:r>
              <w:rPr>
                <w:rStyle w:val="fontstyle01"/>
              </w:rPr>
              <w:t>% вместимости предусмотреть 4-х местное</w:t>
            </w:r>
            <w:r>
              <w:rPr>
                <w:rFonts w:ascii="TimesNewRoman" w:hAnsi="TimesNewRoman"/>
                <w:color w:val="000000"/>
              </w:rPr>
              <w:br/>
            </w:r>
            <w:r>
              <w:rPr>
                <w:rStyle w:val="fontstyle01"/>
              </w:rPr>
              <w:t>размещение</w:t>
            </w:r>
            <w:r w:rsidR="00C65986">
              <w:rPr>
                <w:rStyle w:val="fontstyle01"/>
              </w:rPr>
              <w:t>.</w:t>
            </w:r>
          </w:p>
          <w:p w:rsidR="00C65986" w:rsidRPr="00AC3E76" w:rsidRDefault="005E6DB7" w:rsidP="00AC3E76">
            <w:pPr>
              <w:rPr>
                <w:rFonts w:ascii="TimesNewRoman" w:hAnsi="TimesNewRoman"/>
                <w:color w:val="000000"/>
                <w:sz w:val="24"/>
                <w:szCs w:val="24"/>
              </w:rPr>
            </w:pPr>
            <w:r>
              <w:rPr>
                <w:rStyle w:val="fontstyle01"/>
              </w:rPr>
              <w:t xml:space="preserve">Размещение персонала в жилом корпусе принять 60% от общего количества (40% передать на </w:t>
            </w:r>
            <w:proofErr w:type="spellStart"/>
            <w:r>
              <w:rPr>
                <w:rStyle w:val="fontstyle01"/>
              </w:rPr>
              <w:t>аутсорсинг</w:t>
            </w:r>
            <w:proofErr w:type="spellEnd"/>
            <w:r>
              <w:rPr>
                <w:rStyle w:val="fontstyle01"/>
              </w:rPr>
              <w:t>, без проживания на территории комплекса).</w:t>
            </w:r>
          </w:p>
          <w:p w:rsidR="00AC3E76" w:rsidRDefault="00AC3E76" w:rsidP="00AC3E76">
            <w:pPr>
              <w:rPr>
                <w:sz w:val="24"/>
                <w:szCs w:val="24"/>
              </w:rPr>
            </w:pPr>
            <w:proofErr w:type="gramStart"/>
            <w:r>
              <w:rPr>
                <w:rStyle w:val="fontstyle01"/>
              </w:rPr>
              <w:t>- Пищеблок на 400 посадочных мест (возможно 200</w:t>
            </w:r>
            <w:proofErr w:type="gramEnd"/>
          </w:p>
          <w:p w:rsidR="00AC3E76" w:rsidRDefault="00AC3E76" w:rsidP="00AC3E76">
            <w:pPr>
              <w:rPr>
                <w:rStyle w:val="fontstyle01"/>
              </w:rPr>
            </w:pPr>
            <w:r>
              <w:rPr>
                <w:rStyle w:val="fontstyle01"/>
              </w:rPr>
              <w:t>посадочных мест в 2 посадки).</w:t>
            </w:r>
            <w:r w:rsidR="00CF6E59">
              <w:rPr>
                <w:rStyle w:val="fontstyle01"/>
              </w:rPr>
              <w:t xml:space="preserve"> Посадочные места для персонала определить проектом.</w:t>
            </w:r>
            <w:r>
              <w:rPr>
                <w:rFonts w:ascii="TimesNewRoman" w:hAnsi="TimesNewRoman"/>
                <w:color w:val="000000"/>
              </w:rPr>
              <w:br/>
            </w:r>
            <w:r>
              <w:rPr>
                <w:rStyle w:val="fontstyle01"/>
              </w:rPr>
              <w:t>- Ледовый комплекс с 2 хоккейными площадками, с</w:t>
            </w:r>
            <w:r>
              <w:rPr>
                <w:rFonts w:ascii="TimesNewRoman" w:hAnsi="TimesNewRoman"/>
                <w:color w:val="000000"/>
              </w:rPr>
              <w:br/>
            </w:r>
            <w:r>
              <w:rPr>
                <w:rStyle w:val="fontstyle01"/>
              </w:rPr>
              <w:t>трибунами для зрителей на 500 мест</w:t>
            </w:r>
            <w:proofErr w:type="gramStart"/>
            <w:r>
              <w:rPr>
                <w:rStyle w:val="fontstyle01"/>
              </w:rPr>
              <w:t xml:space="preserve"> .</w:t>
            </w:r>
            <w:proofErr w:type="gramEnd"/>
            <w:r>
              <w:rPr>
                <w:rStyle w:val="fontstyle01"/>
              </w:rPr>
              <w:t xml:space="preserve"> </w:t>
            </w:r>
            <w:r w:rsidRPr="00AC3E76">
              <w:rPr>
                <w:rStyle w:val="fontstyle01"/>
              </w:rPr>
              <w:t>Предусмотреть в составе здания ледового дворца зал хореографии 12х12, тренажерный зал 12х6, зал хоккейных амплуа ориент</w:t>
            </w:r>
            <w:r w:rsidRPr="00AC3E76">
              <w:rPr>
                <w:rStyle w:val="fontstyle01"/>
              </w:rPr>
              <w:t>и</w:t>
            </w:r>
            <w:r w:rsidRPr="00AC3E76">
              <w:rPr>
                <w:rStyle w:val="fontstyle01"/>
              </w:rPr>
              <w:t>ровочные размеры 16х21х6 (Н)м. Залы должны иметь естественное освещение.</w:t>
            </w:r>
            <w:r>
              <w:rPr>
                <w:rFonts w:ascii="TimesNewRoman" w:hAnsi="TimesNewRoman"/>
                <w:color w:val="000000"/>
              </w:rPr>
              <w:br/>
            </w:r>
            <w:r>
              <w:rPr>
                <w:rStyle w:val="fontstyle01"/>
              </w:rPr>
              <w:t>- Многофункциональный спортивный комплекс с</w:t>
            </w:r>
            <w:r>
              <w:rPr>
                <w:rFonts w:ascii="TimesNewRoman" w:hAnsi="TimesNewRoman"/>
                <w:color w:val="000000"/>
              </w:rPr>
              <w:br/>
            </w:r>
            <w:r>
              <w:rPr>
                <w:rStyle w:val="fontstyle01"/>
              </w:rPr>
              <w:t>залами борьбы 45x30* м. и 24x1</w:t>
            </w:r>
            <w:r w:rsidR="00CF6E59">
              <w:rPr>
                <w:rStyle w:val="fontstyle01"/>
              </w:rPr>
              <w:t>5</w:t>
            </w:r>
            <w:r>
              <w:rPr>
                <w:rStyle w:val="fontstyle01"/>
              </w:rPr>
              <w:t>* м, залами для</w:t>
            </w:r>
            <w:r>
              <w:rPr>
                <w:rFonts w:ascii="TimesNewRoman" w:hAnsi="TimesNewRoman"/>
                <w:color w:val="000000"/>
              </w:rPr>
              <w:br/>
            </w:r>
            <w:r>
              <w:rPr>
                <w:rStyle w:val="fontstyle01"/>
              </w:rPr>
              <w:t>танцевальных видов спорта 30x18* м и 12x12* м,</w:t>
            </w:r>
            <w:r>
              <w:rPr>
                <w:rFonts w:ascii="TimesNewRoman" w:hAnsi="TimesNewRoman"/>
                <w:color w:val="000000"/>
              </w:rPr>
              <w:br/>
            </w:r>
            <w:r>
              <w:rPr>
                <w:rStyle w:val="fontstyle01"/>
              </w:rPr>
              <w:t>залом экстремальных видов спорта 60x30* м. Размеры</w:t>
            </w:r>
            <w:r>
              <w:rPr>
                <w:rFonts w:ascii="TimesNewRoman" w:hAnsi="TimesNewRoman"/>
                <w:color w:val="000000"/>
              </w:rPr>
              <w:br/>
            </w:r>
            <w:r>
              <w:rPr>
                <w:rStyle w:val="fontstyle01"/>
              </w:rPr>
              <w:lastRenderedPageBreak/>
              <w:t>спортивных составляющих уточнить проектом;</w:t>
            </w:r>
            <w:r>
              <w:rPr>
                <w:rFonts w:ascii="TimesNewRoman" w:hAnsi="TimesNewRoman"/>
                <w:color w:val="000000"/>
              </w:rPr>
              <w:br/>
            </w:r>
            <w:r>
              <w:rPr>
                <w:rStyle w:val="fontstyle01"/>
              </w:rPr>
              <w:t>- Бассейн с размерами чаши 5</w:t>
            </w:r>
            <w:r w:rsidR="003E2D6E">
              <w:rPr>
                <w:rStyle w:val="fontstyle01"/>
              </w:rPr>
              <w:t>2,2</w:t>
            </w:r>
            <w:r>
              <w:rPr>
                <w:rStyle w:val="fontstyle01"/>
              </w:rPr>
              <w:t>x25* м с вышками для</w:t>
            </w:r>
            <w:r>
              <w:rPr>
                <w:rFonts w:ascii="TimesNewRoman" w:hAnsi="TimesNewRoman"/>
                <w:color w:val="000000"/>
              </w:rPr>
              <w:br/>
            </w:r>
            <w:r>
              <w:rPr>
                <w:rStyle w:val="fontstyle01"/>
              </w:rPr>
              <w:t>прыжков в воду</w:t>
            </w:r>
            <w:r w:rsidR="009E7DEC">
              <w:rPr>
                <w:rStyle w:val="fontstyle01"/>
              </w:rPr>
              <w:t xml:space="preserve"> </w:t>
            </w:r>
            <w:r w:rsidR="009E7DEC" w:rsidRPr="009E7DEC">
              <w:rPr>
                <w:rStyle w:val="fontstyle01"/>
              </w:rPr>
              <w:t>1м,  3м, 5 м; 7,5 м и 10 м, а также о</w:t>
            </w:r>
            <w:r w:rsidR="009E7DEC" w:rsidRPr="009E7DEC">
              <w:rPr>
                <w:rStyle w:val="fontstyle01"/>
              </w:rPr>
              <w:t>т</w:t>
            </w:r>
            <w:r w:rsidR="009E7DEC" w:rsidRPr="009E7DEC">
              <w:rPr>
                <w:rStyle w:val="fontstyle01"/>
              </w:rPr>
              <w:t>дельную платформу с  трамплинами на высоте 3м. О</w:t>
            </w:r>
            <w:r w:rsidR="009E7DEC" w:rsidRPr="009E7DEC">
              <w:rPr>
                <w:rStyle w:val="fontstyle01"/>
              </w:rPr>
              <w:t>т</w:t>
            </w:r>
            <w:r w:rsidR="009E7DEC" w:rsidRPr="009E7DEC">
              <w:rPr>
                <w:rStyle w:val="fontstyle01"/>
              </w:rPr>
              <w:t>дельно разместить два трамплина на высоте 1м</w:t>
            </w:r>
            <w:proofErr w:type="gramStart"/>
            <w:r w:rsidR="009E7DEC">
              <w:rPr>
                <w:rStyle w:val="fontstyle01"/>
              </w:rPr>
              <w:t>.</w:t>
            </w:r>
            <w:r>
              <w:rPr>
                <w:rStyle w:val="fontstyle01"/>
              </w:rPr>
              <w:t xml:space="preserve">. </w:t>
            </w:r>
            <w:proofErr w:type="gramEnd"/>
            <w:r>
              <w:rPr>
                <w:rStyle w:val="fontstyle01"/>
              </w:rPr>
              <w:t>Пред</w:t>
            </w:r>
            <w:r>
              <w:rPr>
                <w:rStyle w:val="fontstyle01"/>
              </w:rPr>
              <w:t>у</w:t>
            </w:r>
            <w:r>
              <w:rPr>
                <w:rStyle w:val="fontstyle01"/>
              </w:rPr>
              <w:t>смотреть устройство</w:t>
            </w:r>
            <w:r w:rsidR="009E7DEC">
              <w:rPr>
                <w:rFonts w:ascii="TimesNewRoman" w:hAnsi="TimesNewRoman"/>
                <w:color w:val="000000"/>
              </w:rPr>
              <w:t xml:space="preserve"> </w:t>
            </w:r>
            <w:r>
              <w:rPr>
                <w:rStyle w:val="fontstyle01"/>
              </w:rPr>
              <w:t>передвижной обходной дорожки, полный комплекс</w:t>
            </w:r>
            <w:r w:rsidR="009E7DEC">
              <w:rPr>
                <w:rFonts w:ascii="TimesNewRoman" w:hAnsi="TimesNewRoman"/>
                <w:color w:val="000000"/>
              </w:rPr>
              <w:t xml:space="preserve"> </w:t>
            </w:r>
            <w:r>
              <w:rPr>
                <w:rStyle w:val="fontstyle01"/>
              </w:rPr>
              <w:t>прыжковых устройств, вспомогател</w:t>
            </w:r>
            <w:r>
              <w:rPr>
                <w:rStyle w:val="fontstyle01"/>
              </w:rPr>
              <w:t>ь</w:t>
            </w:r>
            <w:r>
              <w:rPr>
                <w:rStyle w:val="fontstyle01"/>
              </w:rPr>
              <w:t>ные спортивные</w:t>
            </w:r>
            <w:r w:rsidR="009E7DEC">
              <w:rPr>
                <w:rStyle w:val="fontstyle01"/>
              </w:rPr>
              <w:t xml:space="preserve"> </w:t>
            </w:r>
            <w:r>
              <w:rPr>
                <w:rStyle w:val="fontstyle01"/>
              </w:rPr>
              <w:t>залы и бассейн для обучения плаванию</w:t>
            </w:r>
            <w:r w:rsidR="009E7DEC">
              <w:rPr>
                <w:rStyle w:val="fontstyle01"/>
              </w:rPr>
              <w:t xml:space="preserve"> (10х6)</w:t>
            </w:r>
            <w:r>
              <w:rPr>
                <w:rStyle w:val="fontstyle01"/>
              </w:rPr>
              <w:t>.</w:t>
            </w:r>
          </w:p>
          <w:p w:rsidR="00AC3E76" w:rsidRPr="00AC3E76" w:rsidRDefault="00AC3E76" w:rsidP="00AC3E76">
            <w:pPr>
              <w:rPr>
                <w:rFonts w:ascii="TimesNewRoman" w:hAnsi="TimesNewRoman"/>
                <w:color w:val="000000"/>
                <w:sz w:val="24"/>
                <w:szCs w:val="24"/>
              </w:rPr>
            </w:pPr>
            <w:r w:rsidRPr="00AC3E76">
              <w:rPr>
                <w:rFonts w:ascii="TimesNewRoman" w:hAnsi="TimesNewRoman"/>
                <w:color w:val="000000"/>
                <w:sz w:val="24"/>
                <w:szCs w:val="24"/>
              </w:rPr>
              <w:t>Предусмотреть 3 зала для подготовительных занятий:</w:t>
            </w:r>
          </w:p>
          <w:p w:rsidR="00AC3E76" w:rsidRPr="00AC3E76" w:rsidRDefault="009E7DEC" w:rsidP="00AC3E76">
            <w:pPr>
              <w:rPr>
                <w:rFonts w:ascii="TimesNewRoman" w:hAnsi="TimesNewRoman"/>
                <w:color w:val="000000"/>
                <w:sz w:val="24"/>
                <w:szCs w:val="24"/>
              </w:rPr>
            </w:pPr>
            <w:r>
              <w:rPr>
                <w:rFonts w:ascii="TimesNewRoman" w:hAnsi="TimesNewRoman"/>
                <w:color w:val="000000"/>
                <w:sz w:val="24"/>
                <w:szCs w:val="24"/>
              </w:rPr>
              <w:t xml:space="preserve">- </w:t>
            </w:r>
            <w:r w:rsidR="00AC3E76" w:rsidRPr="00AC3E76">
              <w:rPr>
                <w:rFonts w:ascii="TimesNewRoman" w:hAnsi="TimesNewRoman"/>
                <w:color w:val="000000"/>
                <w:sz w:val="24"/>
                <w:szCs w:val="24"/>
              </w:rPr>
              <w:t>зал подготовительных занятий по прыжкам в воду- 24х12х7.2</w:t>
            </w:r>
          </w:p>
          <w:p w:rsidR="00AC3E76" w:rsidRDefault="009E7DEC" w:rsidP="00AC3E76">
            <w:pPr>
              <w:rPr>
                <w:rFonts w:ascii="TimesNewRoman" w:hAnsi="TimesNewRoman"/>
                <w:color w:val="000000"/>
                <w:sz w:val="24"/>
                <w:szCs w:val="24"/>
              </w:rPr>
            </w:pPr>
            <w:r>
              <w:rPr>
                <w:rFonts w:ascii="TimesNewRoman" w:hAnsi="TimesNewRoman"/>
                <w:color w:val="000000"/>
                <w:sz w:val="24"/>
                <w:szCs w:val="24"/>
              </w:rPr>
              <w:t xml:space="preserve">- </w:t>
            </w:r>
            <w:r w:rsidR="00AC3E76" w:rsidRPr="00AC3E76">
              <w:rPr>
                <w:rFonts w:ascii="TimesNewRoman" w:hAnsi="TimesNewRoman"/>
                <w:color w:val="000000"/>
                <w:sz w:val="24"/>
                <w:szCs w:val="24"/>
              </w:rPr>
              <w:t xml:space="preserve">зал хореографии </w:t>
            </w:r>
            <w:r w:rsidR="003E2D6E">
              <w:rPr>
                <w:rFonts w:ascii="TimesNewRoman" w:hAnsi="TimesNewRoman"/>
                <w:color w:val="000000"/>
                <w:sz w:val="24"/>
                <w:szCs w:val="24"/>
              </w:rPr>
              <w:t>9</w:t>
            </w:r>
            <w:r w:rsidR="00AC3E76" w:rsidRPr="00AC3E76">
              <w:rPr>
                <w:rFonts w:ascii="TimesNewRoman" w:hAnsi="TimesNewRoman"/>
                <w:color w:val="000000"/>
                <w:sz w:val="24"/>
                <w:szCs w:val="24"/>
              </w:rPr>
              <w:t>х</w:t>
            </w:r>
            <w:r w:rsidR="003E2D6E">
              <w:rPr>
                <w:rFonts w:ascii="TimesNewRoman" w:hAnsi="TimesNewRoman"/>
                <w:color w:val="000000"/>
                <w:sz w:val="24"/>
                <w:szCs w:val="24"/>
              </w:rPr>
              <w:t>9</w:t>
            </w:r>
            <w:r w:rsidR="00AC3E76" w:rsidRPr="00AC3E76">
              <w:rPr>
                <w:rFonts w:ascii="TimesNewRoman" w:hAnsi="TimesNewRoman"/>
                <w:color w:val="000000"/>
                <w:sz w:val="24"/>
                <w:szCs w:val="24"/>
              </w:rPr>
              <w:t xml:space="preserve"> (синхронное плавание)</w:t>
            </w:r>
          </w:p>
          <w:p w:rsidR="009E7DEC" w:rsidRDefault="009E7DEC" w:rsidP="00AC3E76">
            <w:pPr>
              <w:rPr>
                <w:rFonts w:ascii="TimesNewRoman" w:hAnsi="TimesNewRoman"/>
                <w:color w:val="000000"/>
                <w:sz w:val="24"/>
                <w:szCs w:val="24"/>
              </w:rPr>
            </w:pPr>
            <w:r>
              <w:rPr>
                <w:rFonts w:ascii="TimesNewRoman" w:hAnsi="TimesNewRoman"/>
                <w:color w:val="000000"/>
                <w:sz w:val="24"/>
                <w:szCs w:val="24"/>
              </w:rPr>
              <w:t>- зал для сухого плавания 4,5х5,5 м.</w:t>
            </w:r>
          </w:p>
          <w:p w:rsidR="00AC3E76" w:rsidRDefault="00AC3E76" w:rsidP="00AC3E76">
            <w:pPr>
              <w:rPr>
                <w:rStyle w:val="fontstyle01"/>
              </w:rPr>
            </w:pPr>
            <w:r>
              <w:rPr>
                <w:rFonts w:ascii="TimesNewRoman" w:hAnsi="TimesNewRoman"/>
                <w:color w:val="000000"/>
              </w:rPr>
              <w:br/>
            </w:r>
            <w:r>
              <w:rPr>
                <w:rStyle w:val="fontstyle01"/>
              </w:rPr>
              <w:t>- Поле для регби - 2 шт. Размер регбийного поля -</w:t>
            </w:r>
            <w:r>
              <w:rPr>
                <w:rFonts w:ascii="TimesNewRoman" w:hAnsi="TimesNewRoman"/>
                <w:color w:val="000000"/>
              </w:rPr>
              <w:br/>
            </w:r>
            <w:r>
              <w:rPr>
                <w:rStyle w:val="fontstyle01"/>
              </w:rPr>
              <w:t>130x70* м. Покрытие - искусственная трава, высота</w:t>
            </w:r>
            <w:r>
              <w:rPr>
                <w:rFonts w:ascii="TimesNewRoman" w:hAnsi="TimesNewRoman"/>
                <w:color w:val="000000"/>
              </w:rPr>
              <w:br/>
            </w:r>
            <w:r>
              <w:rPr>
                <w:rStyle w:val="fontstyle01"/>
              </w:rPr>
              <w:t>ворса 65 мм. Покрытие должно быть сертифицировано</w:t>
            </w:r>
            <w:r>
              <w:rPr>
                <w:rFonts w:ascii="TimesNewRoman" w:hAnsi="TimesNewRoman"/>
                <w:color w:val="000000"/>
              </w:rPr>
              <w:br/>
            </w:r>
            <w:r>
              <w:rPr>
                <w:rStyle w:val="fontstyle01"/>
              </w:rPr>
              <w:t xml:space="preserve">в установленном порядке. Предусмотреть </w:t>
            </w:r>
            <w:r w:rsidRPr="00AC3E76">
              <w:rPr>
                <w:rStyle w:val="fontstyle01"/>
              </w:rPr>
              <w:t>инвентарные, раздевалки и санузлы для спортсменов</w:t>
            </w:r>
            <w:r w:rsidR="0014041E">
              <w:rPr>
                <w:rStyle w:val="fontstyle01"/>
              </w:rPr>
              <w:t xml:space="preserve"> в блоке помещ</w:t>
            </w:r>
            <w:r w:rsidR="0014041E">
              <w:rPr>
                <w:rStyle w:val="fontstyle01"/>
              </w:rPr>
              <w:t>е</w:t>
            </w:r>
            <w:r w:rsidR="0014041E">
              <w:rPr>
                <w:rStyle w:val="fontstyle01"/>
              </w:rPr>
              <w:t>ний для регби.</w:t>
            </w:r>
            <w:r>
              <w:rPr>
                <w:rFonts w:ascii="TimesNewRoman" w:hAnsi="TimesNewRoman"/>
                <w:color w:val="000000"/>
              </w:rPr>
              <w:br/>
            </w:r>
            <w:r>
              <w:rPr>
                <w:rStyle w:val="fontstyle01"/>
              </w:rPr>
              <w:t>- Дополнительный учебный корпус на 200 человек.</w:t>
            </w:r>
            <w:r>
              <w:rPr>
                <w:rFonts w:ascii="TimesNewRoman" w:hAnsi="TimesNewRoman"/>
                <w:color w:val="000000"/>
              </w:rPr>
              <w:br/>
            </w:r>
            <w:proofErr w:type="gramStart"/>
            <w:r>
              <w:rPr>
                <w:rFonts w:ascii="TimesNewRoman" w:hAnsi="TimesNewRoman"/>
                <w:color w:val="000000"/>
              </w:rPr>
              <w:br/>
            </w:r>
            <w:r>
              <w:rPr>
                <w:rStyle w:val="fontstyle01"/>
              </w:rPr>
              <w:t>-</w:t>
            </w:r>
            <w:proofErr w:type="gramEnd"/>
            <w:r>
              <w:rPr>
                <w:rStyle w:val="fontstyle01"/>
              </w:rPr>
              <w:t>Торгово-бытовой блок с КПП.</w:t>
            </w:r>
            <w:r>
              <w:rPr>
                <w:rFonts w:ascii="TimesNewRoman" w:hAnsi="TimesNewRoman"/>
                <w:color w:val="000000"/>
              </w:rPr>
              <w:br/>
            </w:r>
            <w:r>
              <w:rPr>
                <w:rStyle w:val="fontstyle01"/>
              </w:rPr>
              <w:t>- Зону рецепции.</w:t>
            </w:r>
          </w:p>
          <w:p w:rsidR="00AC3E76" w:rsidRDefault="00AC3E76" w:rsidP="00AC3E76">
            <w:pPr>
              <w:rPr>
                <w:sz w:val="24"/>
                <w:szCs w:val="24"/>
              </w:rPr>
            </w:pPr>
            <w:r>
              <w:rPr>
                <w:rStyle w:val="fontstyle01"/>
              </w:rPr>
              <w:t>- Доставку багажа от зоны рецепции до жилого блока и передвижение МГН по территории комплекса по средс</w:t>
            </w:r>
            <w:r>
              <w:rPr>
                <w:rStyle w:val="fontstyle01"/>
              </w:rPr>
              <w:t>т</w:t>
            </w:r>
            <w:r>
              <w:rPr>
                <w:rStyle w:val="fontstyle01"/>
              </w:rPr>
              <w:t xml:space="preserve">вам </w:t>
            </w:r>
            <w:r w:rsidR="005E6DB7">
              <w:rPr>
                <w:rStyle w:val="fontstyle01"/>
              </w:rPr>
              <w:t xml:space="preserve">электротранспорта. </w:t>
            </w:r>
          </w:p>
          <w:p w:rsidR="00485FA5" w:rsidRPr="00485FA5" w:rsidRDefault="00485FA5" w:rsidP="00B279D2">
            <w:pPr>
              <w:jc w:val="both"/>
              <w:rPr>
                <w:sz w:val="24"/>
                <w:szCs w:val="24"/>
              </w:rPr>
            </w:pPr>
            <w:proofErr w:type="gramStart"/>
            <w:r w:rsidRPr="00485FA5">
              <w:rPr>
                <w:sz w:val="24"/>
                <w:szCs w:val="24"/>
              </w:rPr>
              <w:t>Архитектурные решения</w:t>
            </w:r>
            <w:proofErr w:type="gramEnd"/>
            <w:r w:rsidRPr="00485FA5">
              <w:rPr>
                <w:sz w:val="24"/>
                <w:szCs w:val="24"/>
              </w:rPr>
              <w:t xml:space="preserve"> должны обеспечивать совр</w:t>
            </w:r>
            <w:r w:rsidRPr="00485FA5">
              <w:rPr>
                <w:sz w:val="24"/>
                <w:szCs w:val="24"/>
              </w:rPr>
              <w:t>е</w:t>
            </w:r>
            <w:r w:rsidRPr="00485FA5">
              <w:rPr>
                <w:sz w:val="24"/>
                <w:szCs w:val="24"/>
              </w:rPr>
              <w:t xml:space="preserve">менный нормативный уровень комфорта. </w:t>
            </w:r>
          </w:p>
          <w:p w:rsidR="00485FA5" w:rsidRPr="00485FA5" w:rsidRDefault="00485FA5" w:rsidP="00B279D2">
            <w:pPr>
              <w:jc w:val="both"/>
              <w:rPr>
                <w:sz w:val="24"/>
                <w:szCs w:val="24"/>
              </w:rPr>
            </w:pPr>
            <w:proofErr w:type="gramStart"/>
            <w:r w:rsidRPr="00485FA5">
              <w:rPr>
                <w:sz w:val="24"/>
                <w:szCs w:val="24"/>
              </w:rPr>
              <w:t>Архитектурные решения</w:t>
            </w:r>
            <w:proofErr w:type="gramEnd"/>
            <w:r w:rsidRPr="00485FA5">
              <w:rPr>
                <w:sz w:val="24"/>
                <w:szCs w:val="24"/>
              </w:rPr>
              <w:t xml:space="preserve"> выполнить с учетом 1-го этапа.</w:t>
            </w:r>
          </w:p>
          <w:p w:rsidR="00485FA5" w:rsidRDefault="00485FA5" w:rsidP="00B279D2">
            <w:pPr>
              <w:jc w:val="both"/>
              <w:rPr>
                <w:sz w:val="24"/>
                <w:szCs w:val="24"/>
              </w:rPr>
            </w:pPr>
            <w:r w:rsidRPr="00485FA5">
              <w:rPr>
                <w:sz w:val="24"/>
                <w:szCs w:val="24"/>
              </w:rPr>
              <w:t xml:space="preserve">Наружная отделка фасадов согласно утвержденному </w:t>
            </w:r>
            <w:proofErr w:type="gramStart"/>
            <w:r w:rsidRPr="00485FA5">
              <w:rPr>
                <w:sz w:val="24"/>
                <w:szCs w:val="24"/>
              </w:rPr>
              <w:t>а</w:t>
            </w:r>
            <w:r w:rsidRPr="00485FA5">
              <w:rPr>
                <w:sz w:val="24"/>
                <w:szCs w:val="24"/>
              </w:rPr>
              <w:t>р</w:t>
            </w:r>
            <w:r w:rsidRPr="00485FA5">
              <w:rPr>
                <w:sz w:val="24"/>
                <w:szCs w:val="24"/>
              </w:rPr>
              <w:t>хитектурному проекту</w:t>
            </w:r>
            <w:proofErr w:type="gramEnd"/>
            <w:r w:rsidRPr="00485FA5">
              <w:rPr>
                <w:sz w:val="24"/>
                <w:szCs w:val="24"/>
              </w:rPr>
              <w:t xml:space="preserve">, оформить паспорта фасадов. </w:t>
            </w:r>
          </w:p>
          <w:p w:rsidR="00291AF5" w:rsidRPr="00BA3EA0" w:rsidRDefault="00291AF5" w:rsidP="00B279D2">
            <w:pPr>
              <w:jc w:val="both"/>
              <w:rPr>
                <w:sz w:val="24"/>
                <w:szCs w:val="24"/>
              </w:rPr>
            </w:pPr>
            <w:r w:rsidRPr="00BA3EA0">
              <w:rPr>
                <w:sz w:val="24"/>
                <w:szCs w:val="24"/>
              </w:rPr>
              <w:t>Архитектурно - планировочные решения выполнить в соответствии с действующими градостроительными ре</w:t>
            </w:r>
            <w:r w:rsidRPr="00BA3EA0">
              <w:rPr>
                <w:sz w:val="24"/>
                <w:szCs w:val="24"/>
              </w:rPr>
              <w:t>г</w:t>
            </w:r>
            <w:r w:rsidRPr="00BA3EA0">
              <w:rPr>
                <w:sz w:val="24"/>
                <w:szCs w:val="24"/>
              </w:rPr>
              <w:t>ламентами, ГПЗУ, противопожарными нормами и сп</w:t>
            </w:r>
            <w:r w:rsidRPr="00BA3EA0">
              <w:rPr>
                <w:sz w:val="24"/>
                <w:szCs w:val="24"/>
              </w:rPr>
              <w:t>е</w:t>
            </w:r>
            <w:r w:rsidRPr="00BA3EA0">
              <w:rPr>
                <w:sz w:val="24"/>
                <w:szCs w:val="24"/>
              </w:rPr>
              <w:t>циальными техническими условиями по противопожа</w:t>
            </w:r>
            <w:r w:rsidRPr="00BA3EA0">
              <w:rPr>
                <w:sz w:val="24"/>
                <w:szCs w:val="24"/>
              </w:rPr>
              <w:t>р</w:t>
            </w:r>
            <w:r w:rsidRPr="00BA3EA0">
              <w:rPr>
                <w:sz w:val="24"/>
                <w:szCs w:val="24"/>
              </w:rPr>
              <w:t>ной защите (при наличии), а также в соответствии с тр</w:t>
            </w:r>
            <w:r w:rsidRPr="00BA3EA0">
              <w:rPr>
                <w:sz w:val="24"/>
                <w:szCs w:val="24"/>
              </w:rPr>
              <w:t>е</w:t>
            </w:r>
            <w:r w:rsidRPr="00BA3EA0">
              <w:rPr>
                <w:sz w:val="24"/>
                <w:szCs w:val="24"/>
              </w:rPr>
              <w:t>бованиями СП 118.13330.2012</w:t>
            </w:r>
            <w:r w:rsidR="00E03FB1" w:rsidRPr="00BA3EA0">
              <w:rPr>
                <w:sz w:val="24"/>
                <w:szCs w:val="24"/>
              </w:rPr>
              <w:t xml:space="preserve"> </w:t>
            </w:r>
            <w:r w:rsidRPr="00BA3EA0">
              <w:rPr>
                <w:sz w:val="24"/>
                <w:szCs w:val="24"/>
              </w:rPr>
              <w:t>и других действующих нормативных документов.</w:t>
            </w:r>
          </w:p>
          <w:p w:rsidR="00291AF5" w:rsidRPr="00BA3EA0" w:rsidRDefault="00291AF5" w:rsidP="00B279D2">
            <w:pPr>
              <w:jc w:val="both"/>
              <w:rPr>
                <w:sz w:val="24"/>
                <w:szCs w:val="24"/>
              </w:rPr>
            </w:pPr>
            <w:r w:rsidRPr="00BA3EA0">
              <w:rPr>
                <w:sz w:val="24"/>
                <w:szCs w:val="24"/>
              </w:rPr>
              <w:t>Предварительные архитектурно-</w:t>
            </w:r>
            <w:proofErr w:type="gramStart"/>
            <w:r w:rsidRPr="00BA3EA0">
              <w:rPr>
                <w:sz w:val="24"/>
                <w:szCs w:val="24"/>
              </w:rPr>
              <w:t>планировочные реш</w:t>
            </w:r>
            <w:r w:rsidRPr="00BA3EA0">
              <w:rPr>
                <w:sz w:val="24"/>
                <w:szCs w:val="24"/>
              </w:rPr>
              <w:t>е</w:t>
            </w:r>
            <w:r w:rsidRPr="00BA3EA0">
              <w:rPr>
                <w:sz w:val="24"/>
                <w:szCs w:val="24"/>
              </w:rPr>
              <w:t>ния</w:t>
            </w:r>
            <w:proofErr w:type="gramEnd"/>
            <w:r w:rsidRPr="00BA3EA0">
              <w:rPr>
                <w:sz w:val="24"/>
                <w:szCs w:val="24"/>
              </w:rPr>
              <w:t xml:space="preserve"> согласовать с Заказчиком.</w:t>
            </w:r>
          </w:p>
          <w:p w:rsidR="00291AF5" w:rsidRPr="00BA3EA0" w:rsidRDefault="00291AF5" w:rsidP="00B279D2">
            <w:pPr>
              <w:jc w:val="both"/>
              <w:rPr>
                <w:sz w:val="24"/>
                <w:szCs w:val="24"/>
              </w:rPr>
            </w:pPr>
            <w:r w:rsidRPr="00BA3EA0">
              <w:rPr>
                <w:sz w:val="24"/>
                <w:szCs w:val="24"/>
              </w:rPr>
              <w:t>Минимальную высоту помещений «в свету» (от пола до подвесного потолка) принять в соответствии с дейс</w:t>
            </w:r>
            <w:r w:rsidRPr="00BA3EA0">
              <w:rPr>
                <w:sz w:val="24"/>
                <w:szCs w:val="24"/>
              </w:rPr>
              <w:t>т</w:t>
            </w:r>
            <w:r w:rsidRPr="00BA3EA0">
              <w:rPr>
                <w:sz w:val="24"/>
                <w:szCs w:val="24"/>
              </w:rPr>
              <w:t>вующими нормами и требованиям.</w:t>
            </w:r>
          </w:p>
          <w:p w:rsidR="00291AF5" w:rsidRPr="00485FA5" w:rsidRDefault="00291AF5" w:rsidP="00B279D2">
            <w:pPr>
              <w:jc w:val="both"/>
              <w:rPr>
                <w:sz w:val="24"/>
                <w:szCs w:val="24"/>
              </w:rPr>
            </w:pPr>
            <w:r w:rsidRPr="00BA3EA0">
              <w:rPr>
                <w:sz w:val="24"/>
                <w:szCs w:val="24"/>
              </w:rPr>
              <w:t>Проектная документация должна включать описание и обоснование внешнего и внутреннего вида объекта, его пространственной, планировочной и функциональной организации, цветовые решения фасадов, решения по отделке помещений, мероприятия по защите помещений от шума и вибрации.</w:t>
            </w:r>
          </w:p>
          <w:p w:rsidR="00110F35" w:rsidRDefault="00485FA5" w:rsidP="00B279D2">
            <w:pPr>
              <w:jc w:val="both"/>
              <w:rPr>
                <w:sz w:val="24"/>
                <w:szCs w:val="24"/>
              </w:rPr>
            </w:pPr>
            <w:r w:rsidRPr="00485FA5">
              <w:rPr>
                <w:sz w:val="24"/>
                <w:szCs w:val="24"/>
              </w:rPr>
              <w:t>Рассмотреть возможность применения проектов, учте</w:t>
            </w:r>
            <w:r w:rsidRPr="00485FA5">
              <w:rPr>
                <w:sz w:val="24"/>
                <w:szCs w:val="24"/>
              </w:rPr>
              <w:t>н</w:t>
            </w:r>
            <w:r w:rsidRPr="00485FA5">
              <w:rPr>
                <w:sz w:val="24"/>
                <w:szCs w:val="24"/>
              </w:rPr>
              <w:t>ных в Реестре экономически эффективной про</w:t>
            </w:r>
            <w:r w:rsidR="00110F35">
              <w:rPr>
                <w:sz w:val="24"/>
                <w:szCs w:val="24"/>
              </w:rPr>
              <w:t>ектной документации Минстроя РФ</w:t>
            </w:r>
          </w:p>
          <w:p w:rsidR="00110F35" w:rsidRPr="00110F35" w:rsidRDefault="00110F35" w:rsidP="00110F35">
            <w:pPr>
              <w:jc w:val="both"/>
              <w:rPr>
                <w:sz w:val="24"/>
                <w:szCs w:val="24"/>
              </w:rPr>
            </w:pPr>
            <w:r>
              <w:rPr>
                <w:sz w:val="24"/>
                <w:szCs w:val="24"/>
              </w:rPr>
              <w:lastRenderedPageBreak/>
              <w:t>Архитектурно-</w:t>
            </w:r>
            <w:proofErr w:type="gramStart"/>
            <w:r>
              <w:rPr>
                <w:sz w:val="24"/>
                <w:szCs w:val="24"/>
              </w:rPr>
              <w:t>планировочные решения</w:t>
            </w:r>
            <w:proofErr w:type="gramEnd"/>
            <w:r w:rsidRPr="00110F35">
              <w:rPr>
                <w:sz w:val="24"/>
                <w:szCs w:val="24"/>
              </w:rPr>
              <w:t xml:space="preserve"> </w:t>
            </w:r>
            <w:r>
              <w:rPr>
                <w:sz w:val="24"/>
                <w:szCs w:val="24"/>
              </w:rPr>
              <w:t>объекта должны</w:t>
            </w:r>
            <w:r w:rsidRPr="00110F35">
              <w:rPr>
                <w:sz w:val="24"/>
                <w:szCs w:val="24"/>
              </w:rPr>
              <w:t xml:space="preserve"> соответствовать утвержденному техническому заданию, ГПЗУ, требованиям действующих нормативных док</w:t>
            </w:r>
            <w:r w:rsidRPr="00110F35">
              <w:rPr>
                <w:sz w:val="24"/>
                <w:szCs w:val="24"/>
              </w:rPr>
              <w:t>у</w:t>
            </w:r>
            <w:r w:rsidRPr="00110F35">
              <w:rPr>
                <w:sz w:val="24"/>
                <w:szCs w:val="24"/>
              </w:rPr>
              <w:t>ментов РФ, согласованной архитектурно-технологической концепции с учетом ограничений, с</w:t>
            </w:r>
            <w:r w:rsidRPr="00110F35">
              <w:rPr>
                <w:sz w:val="24"/>
                <w:szCs w:val="24"/>
              </w:rPr>
              <w:t>у</w:t>
            </w:r>
            <w:r w:rsidRPr="00110F35">
              <w:rPr>
                <w:sz w:val="24"/>
                <w:szCs w:val="24"/>
              </w:rPr>
              <w:t>ществующих и вновь прокладываемых подземных и</w:t>
            </w:r>
            <w:r w:rsidRPr="00110F35">
              <w:rPr>
                <w:sz w:val="24"/>
                <w:szCs w:val="24"/>
              </w:rPr>
              <w:t>н</w:t>
            </w:r>
            <w:r w:rsidRPr="00110F35">
              <w:rPr>
                <w:sz w:val="24"/>
                <w:szCs w:val="24"/>
              </w:rPr>
              <w:t>женерных коммуникаций.</w:t>
            </w:r>
          </w:p>
          <w:p w:rsidR="00110F35" w:rsidRPr="00485FA5" w:rsidRDefault="00110F35" w:rsidP="00110F35">
            <w:pPr>
              <w:jc w:val="both"/>
              <w:rPr>
                <w:sz w:val="24"/>
                <w:szCs w:val="24"/>
              </w:rPr>
            </w:pPr>
            <w:r w:rsidRPr="00110F35">
              <w:rPr>
                <w:sz w:val="24"/>
                <w:szCs w:val="24"/>
              </w:rPr>
              <w:t>Проектная документация должна быть выполнена в с</w:t>
            </w:r>
            <w:r w:rsidRPr="00110F35">
              <w:rPr>
                <w:sz w:val="24"/>
                <w:szCs w:val="24"/>
              </w:rPr>
              <w:t>о</w:t>
            </w:r>
            <w:r w:rsidRPr="00110F35">
              <w:rPr>
                <w:sz w:val="24"/>
                <w:szCs w:val="24"/>
              </w:rPr>
              <w:t>ответствии с Постановление 87 от 16.02.2008 (с измен</w:t>
            </w:r>
            <w:r w:rsidRPr="00110F35">
              <w:rPr>
                <w:sz w:val="24"/>
                <w:szCs w:val="24"/>
              </w:rPr>
              <w:t>е</w:t>
            </w:r>
            <w:r w:rsidRPr="00110F35">
              <w:rPr>
                <w:sz w:val="24"/>
                <w:szCs w:val="24"/>
              </w:rPr>
              <w:t>ниями на 21 декабря 2020 года), а также содержать сп</w:t>
            </w:r>
            <w:r w:rsidRPr="00110F35">
              <w:rPr>
                <w:sz w:val="24"/>
                <w:szCs w:val="24"/>
              </w:rPr>
              <w:t>е</w:t>
            </w:r>
            <w:r w:rsidRPr="00110F35">
              <w:rPr>
                <w:sz w:val="24"/>
                <w:szCs w:val="24"/>
              </w:rPr>
              <w:t>цификации отделки помещений, архитектурных элеме</w:t>
            </w:r>
            <w:r w:rsidRPr="00110F35">
              <w:rPr>
                <w:sz w:val="24"/>
                <w:szCs w:val="24"/>
              </w:rPr>
              <w:t>н</w:t>
            </w:r>
            <w:r w:rsidRPr="00110F35">
              <w:rPr>
                <w:sz w:val="24"/>
                <w:szCs w:val="24"/>
              </w:rPr>
              <w:t>тов, перегородок.</w:t>
            </w:r>
          </w:p>
          <w:p w:rsidR="00485FA5" w:rsidRPr="00485FA5" w:rsidRDefault="00485FA5" w:rsidP="00B279D2">
            <w:pPr>
              <w:jc w:val="both"/>
              <w:rPr>
                <w:sz w:val="24"/>
                <w:szCs w:val="24"/>
              </w:rPr>
            </w:pPr>
            <w:r w:rsidRPr="00485FA5">
              <w:rPr>
                <w:sz w:val="24"/>
                <w:szCs w:val="24"/>
              </w:rPr>
              <w:t>__________________________</w:t>
            </w:r>
          </w:p>
          <w:p w:rsidR="00F3762A" w:rsidRPr="00F05AD3" w:rsidRDefault="00485FA5" w:rsidP="00B279D2">
            <w:pPr>
              <w:ind w:firstLine="319"/>
              <w:jc w:val="both"/>
              <w:rPr>
                <w:sz w:val="24"/>
                <w:szCs w:val="24"/>
              </w:rPr>
            </w:pPr>
            <w:proofErr w:type="gramStart"/>
            <w:r w:rsidRPr="00485FA5">
              <w:rPr>
                <w:sz w:val="24"/>
                <w:szCs w:val="24"/>
              </w:rPr>
              <w:t>*) Уточнить проектом</w:t>
            </w:r>
            <w:proofErr w:type="gramEnd"/>
          </w:p>
        </w:tc>
      </w:tr>
      <w:tr w:rsidR="002F1926" w:rsidRPr="001D0E6D" w:rsidTr="00BA3EA0">
        <w:trPr>
          <w:trHeight w:val="713"/>
        </w:trPr>
        <w:tc>
          <w:tcPr>
            <w:tcW w:w="0" w:type="auto"/>
            <w:shd w:val="clear" w:color="auto" w:fill="auto"/>
          </w:tcPr>
          <w:p w:rsidR="002F1926" w:rsidRDefault="002F1926" w:rsidP="00F7791D">
            <w:pPr>
              <w:rPr>
                <w:sz w:val="24"/>
                <w:szCs w:val="24"/>
              </w:rPr>
            </w:pPr>
            <w:r>
              <w:rPr>
                <w:sz w:val="24"/>
                <w:szCs w:val="24"/>
              </w:rPr>
              <w:lastRenderedPageBreak/>
              <w:t>20</w:t>
            </w:r>
            <w:r w:rsidR="005E7A59">
              <w:rPr>
                <w:sz w:val="24"/>
                <w:szCs w:val="24"/>
              </w:rPr>
              <w:t>.</w:t>
            </w:r>
          </w:p>
        </w:tc>
        <w:tc>
          <w:tcPr>
            <w:tcW w:w="3588" w:type="dxa"/>
            <w:shd w:val="clear" w:color="auto" w:fill="auto"/>
          </w:tcPr>
          <w:p w:rsidR="002F1926" w:rsidRPr="00F05AD3" w:rsidRDefault="002F1926" w:rsidP="00B279D2">
            <w:pPr>
              <w:tabs>
                <w:tab w:val="left" w:pos="576"/>
              </w:tabs>
              <w:jc w:val="both"/>
              <w:rPr>
                <w:sz w:val="24"/>
                <w:szCs w:val="24"/>
              </w:rPr>
            </w:pPr>
            <w:r w:rsidRPr="00F05AD3">
              <w:rPr>
                <w:sz w:val="24"/>
                <w:szCs w:val="24"/>
              </w:rPr>
              <w:t>Требования к технологическим решениям</w:t>
            </w:r>
          </w:p>
        </w:tc>
        <w:tc>
          <w:tcPr>
            <w:tcW w:w="6114" w:type="dxa"/>
            <w:gridSpan w:val="3"/>
            <w:shd w:val="clear" w:color="auto" w:fill="auto"/>
          </w:tcPr>
          <w:p w:rsidR="00485FA5" w:rsidRPr="00485FA5" w:rsidRDefault="005D4B52" w:rsidP="00B279D2">
            <w:pPr>
              <w:jc w:val="both"/>
              <w:rPr>
                <w:sz w:val="24"/>
                <w:szCs w:val="24"/>
              </w:rPr>
            </w:pPr>
            <w:r w:rsidRPr="00F05AD3">
              <w:rPr>
                <w:sz w:val="24"/>
                <w:szCs w:val="24"/>
              </w:rPr>
              <w:t xml:space="preserve">   </w:t>
            </w:r>
            <w:r w:rsidR="00485FA5" w:rsidRPr="00485FA5">
              <w:rPr>
                <w:sz w:val="24"/>
                <w:szCs w:val="24"/>
              </w:rPr>
              <w:t>В соответствии с Постановлением Правительства РФ от 16.02.2008 г. №87 «О составе разделов проектной д</w:t>
            </w:r>
            <w:r w:rsidR="00485FA5" w:rsidRPr="00485FA5">
              <w:rPr>
                <w:sz w:val="24"/>
                <w:szCs w:val="24"/>
              </w:rPr>
              <w:t>о</w:t>
            </w:r>
            <w:r w:rsidR="00485FA5" w:rsidRPr="00485FA5">
              <w:rPr>
                <w:sz w:val="24"/>
                <w:szCs w:val="24"/>
              </w:rPr>
              <w:t>кументации и требованиях к их содержанию»:</w:t>
            </w:r>
          </w:p>
          <w:p w:rsidR="00485FA5" w:rsidRPr="00485FA5" w:rsidRDefault="00485FA5" w:rsidP="00B279D2">
            <w:pPr>
              <w:jc w:val="both"/>
              <w:rPr>
                <w:sz w:val="24"/>
                <w:szCs w:val="24"/>
              </w:rPr>
            </w:pPr>
            <w:r w:rsidRPr="00485FA5">
              <w:rPr>
                <w:sz w:val="24"/>
                <w:szCs w:val="24"/>
              </w:rPr>
              <w:t>Предусмотреть оснащение помещений объектов всем необходимым технологическим, медицинским, спорти</w:t>
            </w:r>
            <w:r w:rsidRPr="00485FA5">
              <w:rPr>
                <w:sz w:val="24"/>
                <w:szCs w:val="24"/>
              </w:rPr>
              <w:t>в</w:t>
            </w:r>
            <w:r w:rsidRPr="00485FA5">
              <w:rPr>
                <w:sz w:val="24"/>
                <w:szCs w:val="24"/>
              </w:rPr>
              <w:t>ным, теле- и видеооборудованием, мебелью, бытовой техникой.</w:t>
            </w:r>
          </w:p>
          <w:p w:rsidR="00485FA5" w:rsidRPr="00485FA5" w:rsidRDefault="00485FA5" w:rsidP="00B279D2">
            <w:pPr>
              <w:jc w:val="both"/>
              <w:rPr>
                <w:sz w:val="24"/>
                <w:szCs w:val="24"/>
              </w:rPr>
            </w:pPr>
            <w:r w:rsidRPr="00485FA5">
              <w:rPr>
                <w:sz w:val="24"/>
                <w:szCs w:val="24"/>
              </w:rPr>
              <w:t>Перечень оборудования согласовать с Заказчиком.</w:t>
            </w:r>
          </w:p>
          <w:p w:rsidR="00485FA5" w:rsidRPr="00485FA5" w:rsidRDefault="00485FA5" w:rsidP="00B279D2">
            <w:pPr>
              <w:jc w:val="both"/>
              <w:rPr>
                <w:sz w:val="24"/>
                <w:szCs w:val="24"/>
              </w:rPr>
            </w:pPr>
            <w:r w:rsidRPr="00485FA5">
              <w:rPr>
                <w:sz w:val="24"/>
                <w:szCs w:val="24"/>
              </w:rPr>
              <w:t>Разработать технологический раздел.</w:t>
            </w:r>
          </w:p>
          <w:p w:rsidR="00485FA5" w:rsidRPr="00485FA5" w:rsidRDefault="00485FA5" w:rsidP="00B279D2">
            <w:pPr>
              <w:jc w:val="both"/>
              <w:rPr>
                <w:sz w:val="24"/>
                <w:szCs w:val="24"/>
              </w:rPr>
            </w:pPr>
            <w:r w:rsidRPr="00485FA5">
              <w:rPr>
                <w:sz w:val="24"/>
                <w:szCs w:val="24"/>
              </w:rPr>
              <w:t>Все оборудование должно быть произведено в Росси</w:t>
            </w:r>
            <w:r w:rsidRPr="00485FA5">
              <w:rPr>
                <w:sz w:val="24"/>
                <w:szCs w:val="24"/>
              </w:rPr>
              <w:t>й</w:t>
            </w:r>
            <w:r w:rsidRPr="00485FA5">
              <w:rPr>
                <w:sz w:val="24"/>
                <w:szCs w:val="24"/>
              </w:rPr>
              <w:t>ской Федерации. При отсутствии производства отдел</w:t>
            </w:r>
            <w:r w:rsidRPr="00485FA5">
              <w:rPr>
                <w:sz w:val="24"/>
                <w:szCs w:val="24"/>
              </w:rPr>
              <w:t>ь</w:t>
            </w:r>
            <w:r w:rsidRPr="00485FA5">
              <w:rPr>
                <w:sz w:val="24"/>
                <w:szCs w:val="24"/>
              </w:rPr>
              <w:t>ных типов оборудования в Российской Федерации во</w:t>
            </w:r>
            <w:r w:rsidRPr="00485FA5">
              <w:rPr>
                <w:sz w:val="24"/>
                <w:szCs w:val="24"/>
              </w:rPr>
              <w:t>з</w:t>
            </w:r>
            <w:r w:rsidRPr="00485FA5">
              <w:rPr>
                <w:sz w:val="24"/>
                <w:szCs w:val="24"/>
              </w:rPr>
              <w:t xml:space="preserve">можно применение импортного оборудования. </w:t>
            </w:r>
          </w:p>
          <w:p w:rsidR="00485FA5" w:rsidRPr="00485FA5" w:rsidRDefault="00485FA5" w:rsidP="00B279D2">
            <w:pPr>
              <w:jc w:val="both"/>
              <w:rPr>
                <w:sz w:val="24"/>
                <w:szCs w:val="24"/>
              </w:rPr>
            </w:pPr>
            <w:r w:rsidRPr="00485FA5">
              <w:rPr>
                <w:sz w:val="24"/>
                <w:szCs w:val="24"/>
              </w:rPr>
              <w:t>Всё оборудование должно быть сертифицировано на территории Российской Федерации в соответствии с требованиями, предусмотренными распространяющим</w:t>
            </w:r>
            <w:r w:rsidRPr="00485FA5">
              <w:rPr>
                <w:sz w:val="24"/>
                <w:szCs w:val="24"/>
              </w:rPr>
              <w:t>и</w:t>
            </w:r>
            <w:r w:rsidRPr="00485FA5">
              <w:rPr>
                <w:sz w:val="24"/>
                <w:szCs w:val="24"/>
              </w:rPr>
              <w:t>ся на него стандартами, правилами и нормами, а также действующими техническими регламентами.</w:t>
            </w:r>
          </w:p>
          <w:p w:rsidR="00616745" w:rsidRDefault="00485FA5" w:rsidP="00B279D2">
            <w:pPr>
              <w:widowControl w:val="0"/>
              <w:autoSpaceDE w:val="0"/>
              <w:autoSpaceDN w:val="0"/>
              <w:adjustRightInd w:val="0"/>
              <w:spacing w:before="40"/>
              <w:ind w:firstLine="177"/>
              <w:jc w:val="both"/>
              <w:rPr>
                <w:sz w:val="24"/>
                <w:szCs w:val="24"/>
              </w:rPr>
            </w:pPr>
            <w:r w:rsidRPr="00485FA5">
              <w:rPr>
                <w:sz w:val="24"/>
                <w:szCs w:val="24"/>
              </w:rPr>
              <w:t>Исполнителю работ разработать и согласовать с Зака</w:t>
            </w:r>
            <w:r w:rsidRPr="00485FA5">
              <w:rPr>
                <w:sz w:val="24"/>
                <w:szCs w:val="24"/>
              </w:rPr>
              <w:t>з</w:t>
            </w:r>
            <w:r w:rsidRPr="00485FA5">
              <w:rPr>
                <w:sz w:val="24"/>
                <w:szCs w:val="24"/>
              </w:rPr>
              <w:t>чиком технологическое задание</w:t>
            </w:r>
            <w:r w:rsidR="00D3795D">
              <w:rPr>
                <w:sz w:val="24"/>
                <w:szCs w:val="24"/>
              </w:rPr>
              <w:t xml:space="preserve"> </w:t>
            </w:r>
            <w:r w:rsidR="00D3795D" w:rsidRPr="00D3795D">
              <w:rPr>
                <w:sz w:val="24"/>
                <w:szCs w:val="24"/>
              </w:rPr>
              <w:t>на проектно-изыскательские работы</w:t>
            </w:r>
            <w:r w:rsidRPr="00485FA5">
              <w:rPr>
                <w:sz w:val="24"/>
                <w:szCs w:val="24"/>
              </w:rPr>
              <w:t>.</w:t>
            </w:r>
          </w:p>
          <w:p w:rsidR="006A7806" w:rsidRDefault="006A7806" w:rsidP="00B279D2">
            <w:pPr>
              <w:widowControl w:val="0"/>
              <w:autoSpaceDE w:val="0"/>
              <w:autoSpaceDN w:val="0"/>
              <w:adjustRightInd w:val="0"/>
              <w:spacing w:before="40"/>
              <w:ind w:firstLine="177"/>
              <w:jc w:val="both"/>
              <w:rPr>
                <w:sz w:val="24"/>
                <w:szCs w:val="24"/>
              </w:rPr>
            </w:pPr>
          </w:p>
          <w:p w:rsidR="006A7806" w:rsidRPr="00F05AD3" w:rsidRDefault="006A7806" w:rsidP="00B279D2">
            <w:pPr>
              <w:widowControl w:val="0"/>
              <w:autoSpaceDE w:val="0"/>
              <w:autoSpaceDN w:val="0"/>
              <w:adjustRightInd w:val="0"/>
              <w:spacing w:before="40"/>
              <w:ind w:firstLine="177"/>
              <w:jc w:val="both"/>
              <w:rPr>
                <w:sz w:val="24"/>
                <w:szCs w:val="24"/>
              </w:rPr>
            </w:pPr>
            <w:r w:rsidRPr="006A7806">
              <w:rPr>
                <w:sz w:val="24"/>
                <w:szCs w:val="24"/>
                <w:highlight w:val="yellow"/>
              </w:rPr>
              <w:t>Сведения по перечням помещений, определяемых функциональными процессами по каждому зданию и</w:t>
            </w:r>
            <w:r w:rsidRPr="006A7806">
              <w:rPr>
                <w:sz w:val="24"/>
                <w:szCs w:val="24"/>
                <w:highlight w:val="yellow"/>
              </w:rPr>
              <w:t>з</w:t>
            </w:r>
            <w:r w:rsidRPr="006A7806">
              <w:rPr>
                <w:sz w:val="24"/>
                <w:szCs w:val="24"/>
                <w:highlight w:val="yellow"/>
              </w:rPr>
              <w:t xml:space="preserve">ложить в </w:t>
            </w:r>
            <w:proofErr w:type="gramStart"/>
            <w:r w:rsidRPr="006A7806">
              <w:rPr>
                <w:sz w:val="24"/>
                <w:szCs w:val="24"/>
                <w:highlight w:val="yellow"/>
              </w:rPr>
              <w:t>отдельном</w:t>
            </w:r>
            <w:proofErr w:type="gramEnd"/>
            <w:r w:rsidRPr="006A7806">
              <w:rPr>
                <w:sz w:val="24"/>
                <w:szCs w:val="24"/>
                <w:highlight w:val="yellow"/>
              </w:rPr>
              <w:t xml:space="preserve"> Технологическом заданий, соглас</w:t>
            </w:r>
            <w:r w:rsidRPr="006A7806">
              <w:rPr>
                <w:sz w:val="24"/>
                <w:szCs w:val="24"/>
                <w:highlight w:val="yellow"/>
              </w:rPr>
              <w:t>о</w:t>
            </w:r>
            <w:r w:rsidRPr="006A7806">
              <w:rPr>
                <w:sz w:val="24"/>
                <w:szCs w:val="24"/>
                <w:highlight w:val="yellow"/>
              </w:rPr>
              <w:t>вать с Заказчиком.</w:t>
            </w:r>
          </w:p>
        </w:tc>
      </w:tr>
      <w:tr w:rsidR="00AC3E76" w:rsidRPr="001D0E6D" w:rsidTr="00CF6E59">
        <w:trPr>
          <w:trHeight w:val="713"/>
        </w:trPr>
        <w:tc>
          <w:tcPr>
            <w:tcW w:w="0" w:type="auto"/>
            <w:shd w:val="clear" w:color="auto" w:fill="auto"/>
          </w:tcPr>
          <w:p w:rsidR="00AC3E76" w:rsidRDefault="00AC3E76" w:rsidP="00F7791D">
            <w:pPr>
              <w:rPr>
                <w:sz w:val="24"/>
                <w:szCs w:val="24"/>
              </w:rPr>
            </w:pPr>
            <w:r>
              <w:rPr>
                <w:sz w:val="24"/>
                <w:szCs w:val="24"/>
              </w:rPr>
              <w:t>21.</w:t>
            </w:r>
          </w:p>
        </w:tc>
        <w:tc>
          <w:tcPr>
            <w:tcW w:w="9702" w:type="dxa"/>
            <w:gridSpan w:val="4"/>
            <w:shd w:val="clear" w:color="auto" w:fill="auto"/>
          </w:tcPr>
          <w:p w:rsidR="00AC3E76" w:rsidRPr="00F05AD3" w:rsidRDefault="00AC3E76" w:rsidP="00B279D2">
            <w:pPr>
              <w:widowControl w:val="0"/>
              <w:autoSpaceDE w:val="0"/>
              <w:autoSpaceDN w:val="0"/>
              <w:adjustRightInd w:val="0"/>
              <w:spacing w:before="40"/>
              <w:jc w:val="both"/>
              <w:rPr>
                <w:sz w:val="24"/>
                <w:szCs w:val="24"/>
              </w:rPr>
            </w:pPr>
            <w:r w:rsidRPr="00F05AD3">
              <w:rPr>
                <w:sz w:val="24"/>
                <w:szCs w:val="24"/>
              </w:rPr>
              <w:t>Требования к конструктивным и объемно-планировочным решениям</w:t>
            </w:r>
          </w:p>
        </w:tc>
      </w:tr>
      <w:tr w:rsidR="002F1926" w:rsidRPr="001D0E6D" w:rsidTr="00BA3EA0">
        <w:trPr>
          <w:trHeight w:val="713"/>
        </w:trPr>
        <w:tc>
          <w:tcPr>
            <w:tcW w:w="0" w:type="auto"/>
            <w:shd w:val="clear" w:color="auto" w:fill="auto"/>
          </w:tcPr>
          <w:p w:rsidR="002F1926" w:rsidRDefault="002F1926" w:rsidP="00F7791D">
            <w:pPr>
              <w:rPr>
                <w:sz w:val="24"/>
                <w:szCs w:val="24"/>
              </w:rPr>
            </w:pPr>
            <w:r>
              <w:rPr>
                <w:sz w:val="24"/>
                <w:szCs w:val="24"/>
              </w:rPr>
              <w:t>21.1</w:t>
            </w:r>
            <w:r w:rsidR="005E7A59">
              <w:rPr>
                <w:sz w:val="24"/>
                <w:szCs w:val="24"/>
              </w:rPr>
              <w:t>.</w:t>
            </w:r>
          </w:p>
        </w:tc>
        <w:tc>
          <w:tcPr>
            <w:tcW w:w="3588" w:type="dxa"/>
            <w:shd w:val="clear" w:color="auto" w:fill="auto"/>
          </w:tcPr>
          <w:p w:rsidR="002F1926" w:rsidRPr="00705BA4" w:rsidRDefault="002F1926" w:rsidP="00B279D2">
            <w:pPr>
              <w:tabs>
                <w:tab w:val="left" w:pos="576"/>
              </w:tabs>
              <w:jc w:val="both"/>
              <w:rPr>
                <w:sz w:val="24"/>
                <w:szCs w:val="24"/>
              </w:rPr>
            </w:pPr>
            <w:r w:rsidRPr="00705BA4">
              <w:rPr>
                <w:sz w:val="24"/>
                <w:szCs w:val="24"/>
              </w:rPr>
              <w:t>Порядок выбора и применения материалов, изделий, констру</w:t>
            </w:r>
            <w:r w:rsidRPr="00705BA4">
              <w:rPr>
                <w:sz w:val="24"/>
                <w:szCs w:val="24"/>
              </w:rPr>
              <w:t>к</w:t>
            </w:r>
            <w:r w:rsidRPr="00705BA4">
              <w:rPr>
                <w:sz w:val="24"/>
                <w:szCs w:val="24"/>
              </w:rPr>
              <w:t>ций,</w:t>
            </w:r>
            <w:r w:rsidR="00301906" w:rsidRPr="00705BA4">
              <w:rPr>
                <w:sz w:val="24"/>
                <w:szCs w:val="24"/>
              </w:rPr>
              <w:t xml:space="preserve"> </w:t>
            </w:r>
            <w:r w:rsidRPr="00705BA4">
              <w:rPr>
                <w:sz w:val="24"/>
                <w:szCs w:val="24"/>
              </w:rPr>
              <w:t>оборудования и их согл</w:t>
            </w:r>
            <w:r w:rsidRPr="00705BA4">
              <w:rPr>
                <w:sz w:val="24"/>
                <w:szCs w:val="24"/>
              </w:rPr>
              <w:t>а</w:t>
            </w:r>
            <w:r w:rsidRPr="00705BA4">
              <w:rPr>
                <w:sz w:val="24"/>
                <w:szCs w:val="24"/>
              </w:rPr>
              <w:t>сования застройщиком (техн</w:t>
            </w:r>
            <w:r w:rsidRPr="00705BA4">
              <w:rPr>
                <w:sz w:val="24"/>
                <w:szCs w:val="24"/>
              </w:rPr>
              <w:t>и</w:t>
            </w:r>
            <w:r w:rsidRPr="00705BA4">
              <w:rPr>
                <w:sz w:val="24"/>
                <w:szCs w:val="24"/>
              </w:rPr>
              <w:t>ческим заказчиком)</w:t>
            </w:r>
          </w:p>
        </w:tc>
        <w:tc>
          <w:tcPr>
            <w:tcW w:w="6114" w:type="dxa"/>
            <w:gridSpan w:val="3"/>
            <w:shd w:val="clear" w:color="auto" w:fill="auto"/>
          </w:tcPr>
          <w:p w:rsidR="00E03FB1" w:rsidRPr="00705BA4" w:rsidRDefault="00E03FB1" w:rsidP="00B279D2">
            <w:pPr>
              <w:widowControl w:val="0"/>
              <w:autoSpaceDE w:val="0"/>
              <w:autoSpaceDN w:val="0"/>
              <w:adjustRightInd w:val="0"/>
              <w:spacing w:before="40"/>
              <w:jc w:val="both"/>
              <w:rPr>
                <w:sz w:val="24"/>
                <w:szCs w:val="24"/>
              </w:rPr>
            </w:pPr>
            <w:r w:rsidRPr="00705BA4">
              <w:rPr>
                <w:sz w:val="24"/>
                <w:szCs w:val="24"/>
              </w:rPr>
              <w:t>При разработке проекта применять безопасные совр</w:t>
            </w:r>
            <w:r w:rsidRPr="00705BA4">
              <w:rPr>
                <w:sz w:val="24"/>
                <w:szCs w:val="24"/>
              </w:rPr>
              <w:t>е</w:t>
            </w:r>
            <w:r w:rsidRPr="00705BA4">
              <w:rPr>
                <w:sz w:val="24"/>
                <w:szCs w:val="24"/>
              </w:rPr>
              <w:t>менные эффективные и долговечные строительные м</w:t>
            </w:r>
            <w:r w:rsidRPr="00705BA4">
              <w:rPr>
                <w:sz w:val="24"/>
                <w:szCs w:val="24"/>
              </w:rPr>
              <w:t>а</w:t>
            </w:r>
            <w:r w:rsidRPr="00705BA4">
              <w:rPr>
                <w:sz w:val="24"/>
                <w:szCs w:val="24"/>
              </w:rPr>
              <w:t>териалы, изделия, конструкции и оборудование, име</w:t>
            </w:r>
            <w:r w:rsidRPr="00705BA4">
              <w:rPr>
                <w:sz w:val="24"/>
                <w:szCs w:val="24"/>
              </w:rPr>
              <w:t>ю</w:t>
            </w:r>
            <w:r w:rsidRPr="00705BA4">
              <w:rPr>
                <w:sz w:val="24"/>
                <w:szCs w:val="24"/>
              </w:rPr>
              <w:t>щие соответствующие сертификаты соответствия, сан</w:t>
            </w:r>
            <w:r w:rsidRPr="00705BA4">
              <w:rPr>
                <w:sz w:val="24"/>
                <w:szCs w:val="24"/>
              </w:rPr>
              <w:t>и</w:t>
            </w:r>
            <w:r w:rsidRPr="00705BA4">
              <w:rPr>
                <w:sz w:val="24"/>
                <w:szCs w:val="24"/>
              </w:rPr>
              <w:t>тарно-эпидемиологические заключения и сертификаты пожарной безопасности в соответствии с законодател</w:t>
            </w:r>
            <w:r w:rsidRPr="00705BA4">
              <w:rPr>
                <w:sz w:val="24"/>
                <w:szCs w:val="24"/>
              </w:rPr>
              <w:t>ь</w:t>
            </w:r>
            <w:r w:rsidRPr="00705BA4">
              <w:rPr>
                <w:sz w:val="24"/>
                <w:szCs w:val="24"/>
              </w:rPr>
              <w:t xml:space="preserve">ством Российской Федерации. </w:t>
            </w:r>
          </w:p>
          <w:p w:rsidR="00E03FB1" w:rsidRPr="00705BA4" w:rsidRDefault="00E03FB1" w:rsidP="00B279D2">
            <w:pPr>
              <w:widowControl w:val="0"/>
              <w:autoSpaceDE w:val="0"/>
              <w:autoSpaceDN w:val="0"/>
              <w:adjustRightInd w:val="0"/>
              <w:spacing w:before="40"/>
              <w:jc w:val="both"/>
              <w:rPr>
                <w:sz w:val="24"/>
                <w:szCs w:val="24"/>
              </w:rPr>
            </w:pPr>
            <w:r w:rsidRPr="00705BA4">
              <w:rPr>
                <w:sz w:val="24"/>
                <w:szCs w:val="24"/>
              </w:rPr>
              <w:t>При разработке проекта предпочтительно применять технологическое оборудование отечественного прои</w:t>
            </w:r>
            <w:r w:rsidRPr="00705BA4">
              <w:rPr>
                <w:sz w:val="24"/>
                <w:szCs w:val="24"/>
              </w:rPr>
              <w:t>з</w:t>
            </w:r>
            <w:r w:rsidRPr="00705BA4">
              <w:rPr>
                <w:sz w:val="24"/>
                <w:szCs w:val="24"/>
              </w:rPr>
              <w:t>водства. В случае отсутствия отечественных аналогов, допускается применение импортного оборудования.</w:t>
            </w:r>
          </w:p>
          <w:p w:rsidR="00E03FB1" w:rsidRPr="00705BA4" w:rsidRDefault="00E03FB1" w:rsidP="00B279D2">
            <w:pPr>
              <w:widowControl w:val="0"/>
              <w:autoSpaceDE w:val="0"/>
              <w:autoSpaceDN w:val="0"/>
              <w:adjustRightInd w:val="0"/>
              <w:spacing w:before="40"/>
              <w:jc w:val="both"/>
              <w:rPr>
                <w:sz w:val="24"/>
                <w:szCs w:val="24"/>
              </w:rPr>
            </w:pPr>
            <w:r w:rsidRPr="00705BA4">
              <w:rPr>
                <w:sz w:val="24"/>
                <w:szCs w:val="24"/>
              </w:rPr>
              <w:lastRenderedPageBreak/>
              <w:t>Оборудование и материалы должны иметь сертификаты соответствия и декларации о соответствии в соответс</w:t>
            </w:r>
            <w:r w:rsidRPr="00705BA4">
              <w:rPr>
                <w:sz w:val="24"/>
                <w:szCs w:val="24"/>
              </w:rPr>
              <w:t>т</w:t>
            </w:r>
            <w:r w:rsidRPr="00705BA4">
              <w:rPr>
                <w:sz w:val="24"/>
                <w:szCs w:val="24"/>
              </w:rPr>
              <w:t>вии с Федеральным законом РФ от 27.12.2002 № 184-ФЗ «О техническом регулировании».</w:t>
            </w:r>
          </w:p>
          <w:p w:rsidR="002F1926" w:rsidRPr="00705BA4" w:rsidRDefault="00485FA5" w:rsidP="00B279D2">
            <w:pPr>
              <w:widowControl w:val="0"/>
              <w:autoSpaceDE w:val="0"/>
              <w:autoSpaceDN w:val="0"/>
              <w:adjustRightInd w:val="0"/>
              <w:spacing w:before="40"/>
              <w:jc w:val="both"/>
              <w:rPr>
                <w:sz w:val="24"/>
                <w:szCs w:val="24"/>
              </w:rPr>
            </w:pPr>
            <w:r w:rsidRPr="00705BA4">
              <w:rPr>
                <w:sz w:val="24"/>
                <w:szCs w:val="24"/>
              </w:rPr>
              <w:t>Материалы и изделия, применяемые в несущих и огра</w:t>
            </w:r>
            <w:r w:rsidRPr="00705BA4">
              <w:rPr>
                <w:sz w:val="24"/>
                <w:szCs w:val="24"/>
              </w:rPr>
              <w:t>ж</w:t>
            </w:r>
            <w:r w:rsidRPr="00705BA4">
              <w:rPr>
                <w:sz w:val="24"/>
                <w:szCs w:val="24"/>
              </w:rPr>
              <w:t>дающих конструкциях, а также оборудование, опред</w:t>
            </w:r>
            <w:r w:rsidRPr="00705BA4">
              <w:rPr>
                <w:sz w:val="24"/>
                <w:szCs w:val="24"/>
              </w:rPr>
              <w:t>е</w:t>
            </w:r>
            <w:r w:rsidRPr="00705BA4">
              <w:rPr>
                <w:sz w:val="24"/>
                <w:szCs w:val="24"/>
              </w:rPr>
              <w:t>ляются проектом по согласованию с Заказчиком, кома</w:t>
            </w:r>
            <w:r w:rsidRPr="00705BA4">
              <w:rPr>
                <w:sz w:val="24"/>
                <w:szCs w:val="24"/>
              </w:rPr>
              <w:t>н</w:t>
            </w:r>
            <w:r w:rsidRPr="00705BA4">
              <w:rPr>
                <w:sz w:val="24"/>
                <w:szCs w:val="24"/>
              </w:rPr>
              <w:t xml:space="preserve">дованием войсковой части №81255.  </w:t>
            </w:r>
          </w:p>
          <w:p w:rsidR="00D166F0" w:rsidRPr="00705BA4" w:rsidRDefault="00D166F0" w:rsidP="00B279D2">
            <w:pPr>
              <w:widowControl w:val="0"/>
              <w:autoSpaceDE w:val="0"/>
              <w:autoSpaceDN w:val="0"/>
              <w:adjustRightInd w:val="0"/>
              <w:spacing w:before="40"/>
              <w:jc w:val="both"/>
              <w:rPr>
                <w:sz w:val="24"/>
                <w:szCs w:val="24"/>
              </w:rPr>
            </w:pPr>
            <w:r w:rsidRPr="00705BA4">
              <w:rPr>
                <w:sz w:val="24"/>
                <w:szCs w:val="24"/>
              </w:rPr>
              <w:t>В проектной документации, включая сметы, указание конкретных производителей строительных материалов, конструкций и оборудования не допускается.</w:t>
            </w:r>
          </w:p>
        </w:tc>
      </w:tr>
      <w:tr w:rsidR="002F1926" w:rsidRPr="001D0E6D" w:rsidTr="00BA3EA0">
        <w:trPr>
          <w:trHeight w:val="274"/>
        </w:trPr>
        <w:tc>
          <w:tcPr>
            <w:tcW w:w="0" w:type="auto"/>
            <w:shd w:val="clear" w:color="auto" w:fill="auto"/>
          </w:tcPr>
          <w:p w:rsidR="002F1926" w:rsidRDefault="002F1926" w:rsidP="00F7791D">
            <w:pPr>
              <w:rPr>
                <w:sz w:val="24"/>
                <w:szCs w:val="24"/>
              </w:rPr>
            </w:pPr>
            <w:r>
              <w:rPr>
                <w:sz w:val="24"/>
                <w:szCs w:val="24"/>
              </w:rPr>
              <w:lastRenderedPageBreak/>
              <w:t>21.2</w:t>
            </w:r>
            <w:r w:rsidR="005E7A59">
              <w:rPr>
                <w:sz w:val="24"/>
                <w:szCs w:val="24"/>
              </w:rPr>
              <w:t>.</w:t>
            </w:r>
          </w:p>
        </w:tc>
        <w:tc>
          <w:tcPr>
            <w:tcW w:w="3588" w:type="dxa"/>
            <w:shd w:val="clear" w:color="auto" w:fill="auto"/>
          </w:tcPr>
          <w:p w:rsidR="002F1926" w:rsidRPr="00F05AD3" w:rsidRDefault="002F1926" w:rsidP="00B279D2">
            <w:pPr>
              <w:tabs>
                <w:tab w:val="left" w:pos="576"/>
              </w:tabs>
              <w:jc w:val="both"/>
              <w:rPr>
                <w:sz w:val="24"/>
                <w:szCs w:val="24"/>
              </w:rPr>
            </w:pPr>
            <w:r w:rsidRPr="00F05AD3">
              <w:rPr>
                <w:sz w:val="24"/>
                <w:szCs w:val="24"/>
              </w:rPr>
              <w:t>Требования к строительным конструкциям</w:t>
            </w:r>
          </w:p>
        </w:tc>
        <w:tc>
          <w:tcPr>
            <w:tcW w:w="6114" w:type="dxa"/>
            <w:gridSpan w:val="3"/>
            <w:shd w:val="clear" w:color="auto" w:fill="auto"/>
          </w:tcPr>
          <w:p w:rsidR="00D166F0" w:rsidRDefault="00D166F0" w:rsidP="00B279D2">
            <w:pPr>
              <w:jc w:val="both"/>
              <w:rPr>
                <w:sz w:val="24"/>
                <w:szCs w:val="24"/>
              </w:rPr>
            </w:pPr>
            <w:r w:rsidRPr="00D166F0">
              <w:rPr>
                <w:sz w:val="24"/>
                <w:szCs w:val="24"/>
              </w:rPr>
              <w:t>Строительные конструкции запроектировать в соотве</w:t>
            </w:r>
            <w:r w:rsidRPr="00D166F0">
              <w:rPr>
                <w:sz w:val="24"/>
                <w:szCs w:val="24"/>
              </w:rPr>
              <w:t>т</w:t>
            </w:r>
            <w:r w:rsidRPr="00D166F0">
              <w:rPr>
                <w:sz w:val="24"/>
                <w:szCs w:val="24"/>
              </w:rPr>
              <w:t>ствии с требованиями Федерального Закона от 30 дека</w:t>
            </w:r>
            <w:r w:rsidRPr="00D166F0">
              <w:rPr>
                <w:sz w:val="24"/>
                <w:szCs w:val="24"/>
              </w:rPr>
              <w:t>б</w:t>
            </w:r>
            <w:r w:rsidRPr="00D166F0">
              <w:rPr>
                <w:sz w:val="24"/>
                <w:szCs w:val="24"/>
              </w:rPr>
              <w:t>ря 2009 г. № 384-ФЗ «Технический регламент о безопа</w:t>
            </w:r>
            <w:r w:rsidRPr="00D166F0">
              <w:rPr>
                <w:sz w:val="24"/>
                <w:szCs w:val="24"/>
              </w:rPr>
              <w:t>с</w:t>
            </w:r>
            <w:r w:rsidRPr="00D166F0">
              <w:rPr>
                <w:sz w:val="24"/>
                <w:szCs w:val="24"/>
              </w:rPr>
              <w:t>ности зданий и сооружений», а также другим</w:t>
            </w:r>
            <w:r>
              <w:rPr>
                <w:sz w:val="24"/>
                <w:szCs w:val="24"/>
              </w:rPr>
              <w:t>и</w:t>
            </w:r>
            <w:r w:rsidRPr="00D166F0">
              <w:rPr>
                <w:sz w:val="24"/>
                <w:szCs w:val="24"/>
              </w:rPr>
              <w:t xml:space="preserve"> дейс</w:t>
            </w:r>
            <w:r w:rsidRPr="00D166F0">
              <w:rPr>
                <w:sz w:val="24"/>
                <w:szCs w:val="24"/>
              </w:rPr>
              <w:t>т</w:t>
            </w:r>
            <w:r w:rsidRPr="00D166F0">
              <w:rPr>
                <w:sz w:val="24"/>
                <w:szCs w:val="24"/>
              </w:rPr>
              <w:t>вующими нормативными документами</w:t>
            </w:r>
            <w:r w:rsidR="00FC1F3A" w:rsidRPr="00FC1F3A">
              <w:rPr>
                <w:sz w:val="24"/>
                <w:szCs w:val="24"/>
              </w:rPr>
              <w:t xml:space="preserve">, с описанием, обоснованием и предоставлением необходимых расчетов строительных конструкций органам государственной экспертизы и Заказчику. </w:t>
            </w:r>
          </w:p>
          <w:p w:rsidR="00684A9C" w:rsidRDefault="00D166F0" w:rsidP="00B279D2">
            <w:pPr>
              <w:jc w:val="both"/>
              <w:rPr>
                <w:sz w:val="24"/>
                <w:szCs w:val="24"/>
              </w:rPr>
            </w:pPr>
            <w:r w:rsidRPr="00D166F0">
              <w:rPr>
                <w:sz w:val="24"/>
                <w:szCs w:val="24"/>
              </w:rPr>
              <w:t>Конструктивные решения здания определить проектом на основании результатов инженерных изысканий, арх</w:t>
            </w:r>
            <w:r w:rsidRPr="00D166F0">
              <w:rPr>
                <w:sz w:val="24"/>
                <w:szCs w:val="24"/>
              </w:rPr>
              <w:t>и</w:t>
            </w:r>
            <w:r w:rsidRPr="00D166F0">
              <w:rPr>
                <w:sz w:val="24"/>
                <w:szCs w:val="24"/>
              </w:rPr>
              <w:t xml:space="preserve">тектурно-планировочных решений. </w:t>
            </w:r>
          </w:p>
          <w:p w:rsidR="00D166F0" w:rsidRPr="00D166F0" w:rsidRDefault="00D166F0" w:rsidP="00B279D2">
            <w:pPr>
              <w:jc w:val="both"/>
              <w:rPr>
                <w:sz w:val="24"/>
                <w:szCs w:val="24"/>
              </w:rPr>
            </w:pPr>
            <w:r w:rsidRPr="00D166F0">
              <w:rPr>
                <w:sz w:val="24"/>
                <w:szCs w:val="24"/>
              </w:rPr>
              <w:t>Предусмотреть обеспечение необходимой прочности, устойчивости</w:t>
            </w:r>
            <w:r w:rsidR="00684A9C">
              <w:rPr>
                <w:sz w:val="24"/>
                <w:szCs w:val="24"/>
              </w:rPr>
              <w:t xml:space="preserve">, </w:t>
            </w:r>
            <w:r w:rsidRPr="00D166F0">
              <w:rPr>
                <w:sz w:val="24"/>
                <w:szCs w:val="24"/>
              </w:rPr>
              <w:t>пространственной жесткости здания</w:t>
            </w:r>
            <w:r w:rsidR="00684A9C">
              <w:rPr>
                <w:sz w:val="24"/>
                <w:szCs w:val="24"/>
              </w:rPr>
              <w:t xml:space="preserve"> и </w:t>
            </w:r>
            <w:r w:rsidR="00684A9C" w:rsidRPr="00684A9C">
              <w:rPr>
                <w:sz w:val="24"/>
                <w:szCs w:val="24"/>
              </w:rPr>
              <w:t>безопасную эксплуатацию сооружения.</w:t>
            </w:r>
          </w:p>
          <w:p w:rsidR="00D166F0" w:rsidRPr="00D166F0" w:rsidRDefault="00D166F0" w:rsidP="00B279D2">
            <w:pPr>
              <w:jc w:val="both"/>
              <w:rPr>
                <w:sz w:val="24"/>
                <w:szCs w:val="24"/>
              </w:rPr>
            </w:pPr>
            <w:r w:rsidRPr="00D166F0">
              <w:rPr>
                <w:sz w:val="24"/>
                <w:szCs w:val="24"/>
              </w:rPr>
              <w:t>При необходимости и по результату расчета разработать проектные решения, обеспечивающие защиту от вли</w:t>
            </w:r>
            <w:r w:rsidRPr="00D166F0">
              <w:rPr>
                <w:sz w:val="24"/>
                <w:szCs w:val="24"/>
              </w:rPr>
              <w:t>я</w:t>
            </w:r>
            <w:r w:rsidRPr="00D166F0">
              <w:rPr>
                <w:sz w:val="24"/>
                <w:szCs w:val="24"/>
              </w:rPr>
              <w:t>ния строительства на существующие подземные соор</w:t>
            </w:r>
            <w:r w:rsidRPr="00D166F0">
              <w:rPr>
                <w:sz w:val="24"/>
                <w:szCs w:val="24"/>
              </w:rPr>
              <w:t>у</w:t>
            </w:r>
            <w:r w:rsidRPr="00D166F0">
              <w:rPr>
                <w:sz w:val="24"/>
                <w:szCs w:val="24"/>
              </w:rPr>
              <w:t>жения, сети и существующие фундаменты рядом расп</w:t>
            </w:r>
            <w:r w:rsidRPr="00D166F0">
              <w:rPr>
                <w:sz w:val="24"/>
                <w:szCs w:val="24"/>
              </w:rPr>
              <w:t>о</w:t>
            </w:r>
            <w:r w:rsidRPr="00D166F0">
              <w:rPr>
                <w:sz w:val="24"/>
                <w:szCs w:val="24"/>
              </w:rPr>
              <w:t>ложенных зданий в рамках действующей нормативной документации.</w:t>
            </w:r>
          </w:p>
          <w:p w:rsidR="00D166F0" w:rsidRDefault="00D166F0" w:rsidP="00B279D2">
            <w:pPr>
              <w:jc w:val="both"/>
              <w:rPr>
                <w:sz w:val="24"/>
                <w:szCs w:val="24"/>
              </w:rPr>
            </w:pPr>
            <w:r w:rsidRPr="00D166F0">
              <w:rPr>
                <w:sz w:val="24"/>
                <w:szCs w:val="24"/>
              </w:rPr>
              <w:t>Выполнить расчеты на прогрессирующее обрушение здания в соответствии с требованиями нормативных д</w:t>
            </w:r>
            <w:r w:rsidRPr="00D166F0">
              <w:rPr>
                <w:sz w:val="24"/>
                <w:szCs w:val="24"/>
              </w:rPr>
              <w:t>о</w:t>
            </w:r>
            <w:r w:rsidRPr="00D166F0">
              <w:rPr>
                <w:sz w:val="24"/>
                <w:szCs w:val="24"/>
              </w:rPr>
              <w:t>кументов.</w:t>
            </w:r>
            <w:r w:rsidR="00684A9C">
              <w:rPr>
                <w:sz w:val="24"/>
                <w:szCs w:val="24"/>
              </w:rPr>
              <w:t xml:space="preserve"> </w:t>
            </w:r>
            <w:r w:rsidRPr="00D166F0">
              <w:rPr>
                <w:sz w:val="24"/>
                <w:szCs w:val="24"/>
              </w:rPr>
              <w:t>Предусмотреть защиту конструкций здания от прогрессирующего обрушения (при необходимости).</w:t>
            </w:r>
          </w:p>
          <w:p w:rsidR="00FC1F3A" w:rsidRPr="00FC1F3A" w:rsidRDefault="00FC1F3A" w:rsidP="00B279D2">
            <w:pPr>
              <w:jc w:val="both"/>
              <w:rPr>
                <w:sz w:val="24"/>
                <w:szCs w:val="24"/>
              </w:rPr>
            </w:pPr>
            <w:r w:rsidRPr="00FC1F3A">
              <w:rPr>
                <w:sz w:val="24"/>
                <w:szCs w:val="24"/>
              </w:rPr>
              <w:t>Разработать мероприятия по защите строительных ко</w:t>
            </w:r>
            <w:r w:rsidRPr="00FC1F3A">
              <w:rPr>
                <w:sz w:val="24"/>
                <w:szCs w:val="24"/>
              </w:rPr>
              <w:t>н</w:t>
            </w:r>
            <w:r w:rsidRPr="00FC1F3A">
              <w:rPr>
                <w:sz w:val="24"/>
                <w:szCs w:val="24"/>
              </w:rPr>
              <w:t>струкций с обоснованием принятых решений, обеспеч</w:t>
            </w:r>
            <w:r w:rsidRPr="00FC1F3A">
              <w:rPr>
                <w:sz w:val="24"/>
                <w:szCs w:val="24"/>
              </w:rPr>
              <w:t>и</w:t>
            </w:r>
            <w:r w:rsidRPr="00FC1F3A">
              <w:rPr>
                <w:sz w:val="24"/>
                <w:szCs w:val="24"/>
              </w:rPr>
              <w:t>вающие:</w:t>
            </w:r>
          </w:p>
          <w:p w:rsidR="00FC1F3A" w:rsidRPr="00FC1F3A" w:rsidRDefault="00FC1F3A" w:rsidP="00B279D2">
            <w:pPr>
              <w:jc w:val="both"/>
              <w:rPr>
                <w:sz w:val="24"/>
                <w:szCs w:val="24"/>
              </w:rPr>
            </w:pPr>
            <w:r w:rsidRPr="00FC1F3A">
              <w:rPr>
                <w:sz w:val="24"/>
                <w:szCs w:val="24"/>
              </w:rPr>
              <w:t>- соблюдение санитарно-гигиенических условий;</w:t>
            </w:r>
          </w:p>
          <w:p w:rsidR="00FC1F3A" w:rsidRPr="00FC1F3A" w:rsidRDefault="00FC1F3A" w:rsidP="00B279D2">
            <w:pPr>
              <w:jc w:val="both"/>
              <w:rPr>
                <w:sz w:val="24"/>
                <w:szCs w:val="24"/>
              </w:rPr>
            </w:pPr>
            <w:r w:rsidRPr="00FC1F3A">
              <w:rPr>
                <w:sz w:val="24"/>
                <w:szCs w:val="24"/>
              </w:rPr>
              <w:t>- пожарную безопасность.</w:t>
            </w:r>
          </w:p>
          <w:p w:rsidR="00FC1F3A" w:rsidRPr="00FC1F3A" w:rsidRDefault="00FC1F3A" w:rsidP="00B279D2">
            <w:pPr>
              <w:jc w:val="both"/>
              <w:rPr>
                <w:sz w:val="24"/>
                <w:szCs w:val="24"/>
              </w:rPr>
            </w:pPr>
            <w:r w:rsidRPr="00FC1F3A">
              <w:rPr>
                <w:sz w:val="24"/>
                <w:szCs w:val="24"/>
              </w:rPr>
              <w:t>Необходимость и технические характеристики утепл</w:t>
            </w:r>
            <w:r w:rsidRPr="00FC1F3A">
              <w:rPr>
                <w:sz w:val="24"/>
                <w:szCs w:val="24"/>
              </w:rPr>
              <w:t>е</w:t>
            </w:r>
            <w:r w:rsidRPr="00FC1F3A">
              <w:rPr>
                <w:sz w:val="24"/>
                <w:szCs w:val="24"/>
              </w:rPr>
              <w:t xml:space="preserve">ния наружных ограждающих конструкций определить на основании теплотехнического расчета в соответствии с действующими нормативами. </w:t>
            </w:r>
          </w:p>
          <w:p w:rsidR="002F1926" w:rsidRPr="00F05AD3" w:rsidRDefault="00FC1F3A" w:rsidP="00B279D2">
            <w:pPr>
              <w:jc w:val="both"/>
              <w:rPr>
                <w:sz w:val="24"/>
                <w:szCs w:val="24"/>
              </w:rPr>
            </w:pPr>
            <w:r w:rsidRPr="00FC1F3A">
              <w:rPr>
                <w:sz w:val="24"/>
                <w:szCs w:val="24"/>
              </w:rPr>
              <w:t>Решения по основным конструктивным элементам зд</w:t>
            </w:r>
            <w:r w:rsidRPr="00FC1F3A">
              <w:rPr>
                <w:sz w:val="24"/>
                <w:szCs w:val="24"/>
              </w:rPr>
              <w:t>а</w:t>
            </w:r>
            <w:r w:rsidRPr="00FC1F3A">
              <w:rPr>
                <w:sz w:val="24"/>
                <w:szCs w:val="24"/>
              </w:rPr>
              <w:t>ния должны быть приняты на основании расчетов по н</w:t>
            </w:r>
            <w:r w:rsidRPr="00FC1F3A">
              <w:rPr>
                <w:sz w:val="24"/>
                <w:szCs w:val="24"/>
              </w:rPr>
              <w:t>е</w:t>
            </w:r>
            <w:r w:rsidRPr="00FC1F3A">
              <w:rPr>
                <w:sz w:val="24"/>
                <w:szCs w:val="24"/>
              </w:rPr>
              <w:t>сущей способности (2 параллельных расчета в разных программных продуктах).</w:t>
            </w:r>
          </w:p>
        </w:tc>
      </w:tr>
      <w:tr w:rsidR="002F1926" w:rsidRPr="001D0E6D" w:rsidTr="00BA3EA0">
        <w:trPr>
          <w:trHeight w:val="346"/>
        </w:trPr>
        <w:tc>
          <w:tcPr>
            <w:tcW w:w="0" w:type="auto"/>
            <w:shd w:val="clear" w:color="auto" w:fill="auto"/>
          </w:tcPr>
          <w:p w:rsidR="002F1926" w:rsidRDefault="00354778" w:rsidP="00F7791D">
            <w:pPr>
              <w:rPr>
                <w:sz w:val="24"/>
                <w:szCs w:val="24"/>
              </w:rPr>
            </w:pPr>
            <w:r>
              <w:rPr>
                <w:sz w:val="24"/>
                <w:szCs w:val="24"/>
              </w:rPr>
              <w:t>21.3</w:t>
            </w:r>
            <w:r w:rsidR="005E7A59">
              <w:rPr>
                <w:sz w:val="24"/>
                <w:szCs w:val="24"/>
              </w:rPr>
              <w:t>.</w:t>
            </w:r>
          </w:p>
        </w:tc>
        <w:tc>
          <w:tcPr>
            <w:tcW w:w="3588" w:type="dxa"/>
            <w:shd w:val="clear" w:color="auto" w:fill="auto"/>
          </w:tcPr>
          <w:p w:rsidR="002F1926" w:rsidRPr="00F05AD3" w:rsidRDefault="00354778" w:rsidP="00B279D2">
            <w:pPr>
              <w:tabs>
                <w:tab w:val="left" w:pos="576"/>
              </w:tabs>
              <w:jc w:val="both"/>
              <w:rPr>
                <w:sz w:val="24"/>
                <w:szCs w:val="24"/>
              </w:rPr>
            </w:pPr>
            <w:r w:rsidRPr="00F05AD3">
              <w:rPr>
                <w:sz w:val="24"/>
                <w:szCs w:val="24"/>
              </w:rPr>
              <w:t>Требования к фундаментам</w:t>
            </w:r>
          </w:p>
        </w:tc>
        <w:tc>
          <w:tcPr>
            <w:tcW w:w="6114" w:type="dxa"/>
            <w:gridSpan w:val="3"/>
            <w:shd w:val="clear" w:color="auto" w:fill="auto"/>
          </w:tcPr>
          <w:p w:rsidR="002F1926" w:rsidRPr="00F05AD3" w:rsidRDefault="00684A9C" w:rsidP="00B279D2">
            <w:pPr>
              <w:widowControl w:val="0"/>
              <w:autoSpaceDE w:val="0"/>
              <w:autoSpaceDN w:val="0"/>
              <w:adjustRightInd w:val="0"/>
              <w:spacing w:before="40"/>
              <w:jc w:val="both"/>
              <w:rPr>
                <w:sz w:val="24"/>
                <w:szCs w:val="24"/>
              </w:rPr>
            </w:pPr>
            <w:r w:rsidRPr="00684A9C">
              <w:rPr>
                <w:sz w:val="24"/>
                <w:szCs w:val="24"/>
              </w:rPr>
              <w:t>Тип фундамента определить проектом на основании данных инженерно-геологических изысканий. Проек</w:t>
            </w:r>
            <w:r w:rsidRPr="00684A9C">
              <w:rPr>
                <w:sz w:val="24"/>
                <w:szCs w:val="24"/>
              </w:rPr>
              <w:t>т</w:t>
            </w:r>
            <w:r w:rsidRPr="00684A9C">
              <w:rPr>
                <w:sz w:val="24"/>
                <w:szCs w:val="24"/>
              </w:rPr>
              <w:t>ные решения разработать в соответствии с СП 22.13330.2016 «Основания зданий и сооружений» и др</w:t>
            </w:r>
            <w:r w:rsidRPr="00684A9C">
              <w:rPr>
                <w:sz w:val="24"/>
                <w:szCs w:val="24"/>
              </w:rPr>
              <w:t>у</w:t>
            </w:r>
            <w:r w:rsidRPr="00684A9C">
              <w:rPr>
                <w:sz w:val="24"/>
                <w:szCs w:val="24"/>
              </w:rPr>
              <w:t>гими действующими нормативными документами.</w:t>
            </w:r>
          </w:p>
        </w:tc>
      </w:tr>
      <w:tr w:rsidR="00354778" w:rsidRPr="001D0E6D" w:rsidTr="00BA3EA0">
        <w:trPr>
          <w:trHeight w:val="612"/>
        </w:trPr>
        <w:tc>
          <w:tcPr>
            <w:tcW w:w="0" w:type="auto"/>
            <w:shd w:val="clear" w:color="auto" w:fill="auto"/>
          </w:tcPr>
          <w:p w:rsidR="00354778" w:rsidRDefault="00354778" w:rsidP="00F7791D">
            <w:pPr>
              <w:rPr>
                <w:sz w:val="24"/>
                <w:szCs w:val="24"/>
              </w:rPr>
            </w:pPr>
            <w:r>
              <w:rPr>
                <w:sz w:val="24"/>
                <w:szCs w:val="24"/>
              </w:rPr>
              <w:lastRenderedPageBreak/>
              <w:t>21.4</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стенам, подвалам и цокольному этажу</w:t>
            </w:r>
          </w:p>
        </w:tc>
        <w:tc>
          <w:tcPr>
            <w:tcW w:w="6114" w:type="dxa"/>
            <w:gridSpan w:val="3"/>
            <w:shd w:val="clear" w:color="auto" w:fill="auto"/>
          </w:tcPr>
          <w:p w:rsidR="00354778" w:rsidRPr="00F05AD3" w:rsidRDefault="00676960"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310"/>
        </w:trPr>
        <w:tc>
          <w:tcPr>
            <w:tcW w:w="0" w:type="auto"/>
            <w:shd w:val="clear" w:color="auto" w:fill="auto"/>
          </w:tcPr>
          <w:p w:rsidR="00354778" w:rsidRDefault="00354778" w:rsidP="00F7791D">
            <w:pPr>
              <w:rPr>
                <w:sz w:val="24"/>
                <w:szCs w:val="24"/>
              </w:rPr>
            </w:pPr>
            <w:r>
              <w:rPr>
                <w:sz w:val="24"/>
                <w:szCs w:val="24"/>
              </w:rPr>
              <w:t>21.5</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наружным стенам</w:t>
            </w:r>
          </w:p>
        </w:tc>
        <w:tc>
          <w:tcPr>
            <w:tcW w:w="6114" w:type="dxa"/>
            <w:gridSpan w:val="3"/>
            <w:shd w:val="clear" w:color="auto" w:fill="auto"/>
          </w:tcPr>
          <w:p w:rsidR="00354778" w:rsidRPr="00F05AD3" w:rsidRDefault="00676960"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606"/>
        </w:trPr>
        <w:tc>
          <w:tcPr>
            <w:tcW w:w="0" w:type="auto"/>
            <w:shd w:val="clear" w:color="auto" w:fill="auto"/>
          </w:tcPr>
          <w:p w:rsidR="00354778" w:rsidRDefault="00354778" w:rsidP="00F7791D">
            <w:pPr>
              <w:rPr>
                <w:sz w:val="24"/>
                <w:szCs w:val="24"/>
              </w:rPr>
            </w:pPr>
            <w:r>
              <w:rPr>
                <w:sz w:val="24"/>
                <w:szCs w:val="24"/>
              </w:rPr>
              <w:t>21.6</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внутренним ст</w:t>
            </w:r>
            <w:r w:rsidRPr="00F05AD3">
              <w:rPr>
                <w:sz w:val="24"/>
                <w:szCs w:val="24"/>
              </w:rPr>
              <w:t>е</w:t>
            </w:r>
            <w:r w:rsidRPr="00F05AD3">
              <w:rPr>
                <w:sz w:val="24"/>
                <w:szCs w:val="24"/>
              </w:rPr>
              <w:t>нам и перегородкам</w:t>
            </w:r>
          </w:p>
        </w:tc>
        <w:tc>
          <w:tcPr>
            <w:tcW w:w="6114" w:type="dxa"/>
            <w:gridSpan w:val="3"/>
            <w:shd w:val="clear" w:color="auto" w:fill="auto"/>
          </w:tcPr>
          <w:p w:rsidR="00354778" w:rsidRPr="00F05AD3" w:rsidRDefault="00676960"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304"/>
        </w:trPr>
        <w:tc>
          <w:tcPr>
            <w:tcW w:w="0" w:type="auto"/>
            <w:shd w:val="clear" w:color="auto" w:fill="auto"/>
          </w:tcPr>
          <w:p w:rsidR="00354778" w:rsidRDefault="00354778" w:rsidP="00F7791D">
            <w:pPr>
              <w:rPr>
                <w:sz w:val="24"/>
                <w:szCs w:val="24"/>
              </w:rPr>
            </w:pPr>
            <w:r>
              <w:rPr>
                <w:sz w:val="24"/>
                <w:szCs w:val="24"/>
              </w:rPr>
              <w:t>21.7</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перекрытиям</w:t>
            </w:r>
          </w:p>
        </w:tc>
        <w:tc>
          <w:tcPr>
            <w:tcW w:w="6114" w:type="dxa"/>
            <w:gridSpan w:val="3"/>
            <w:shd w:val="clear" w:color="auto" w:fill="auto"/>
          </w:tcPr>
          <w:p w:rsidR="00354778" w:rsidRPr="00F05AD3" w:rsidRDefault="00676960"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549"/>
        </w:trPr>
        <w:tc>
          <w:tcPr>
            <w:tcW w:w="0" w:type="auto"/>
            <w:shd w:val="clear" w:color="auto" w:fill="auto"/>
          </w:tcPr>
          <w:p w:rsidR="00354778" w:rsidRDefault="00354778" w:rsidP="00F7791D">
            <w:pPr>
              <w:rPr>
                <w:sz w:val="24"/>
                <w:szCs w:val="24"/>
              </w:rPr>
            </w:pPr>
            <w:r>
              <w:rPr>
                <w:sz w:val="24"/>
                <w:szCs w:val="24"/>
              </w:rPr>
              <w:t>21.8</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колоннам, риг</w:t>
            </w:r>
            <w:r w:rsidRPr="00F05AD3">
              <w:rPr>
                <w:sz w:val="24"/>
                <w:szCs w:val="24"/>
              </w:rPr>
              <w:t>е</w:t>
            </w:r>
            <w:r w:rsidRPr="00F05AD3">
              <w:rPr>
                <w:sz w:val="24"/>
                <w:szCs w:val="24"/>
              </w:rPr>
              <w:t>лям</w:t>
            </w:r>
          </w:p>
        </w:tc>
        <w:tc>
          <w:tcPr>
            <w:tcW w:w="6114" w:type="dxa"/>
            <w:gridSpan w:val="3"/>
            <w:shd w:val="clear" w:color="auto" w:fill="auto"/>
          </w:tcPr>
          <w:p w:rsidR="00354778" w:rsidRPr="00F05AD3" w:rsidRDefault="00AF166C"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390"/>
        </w:trPr>
        <w:tc>
          <w:tcPr>
            <w:tcW w:w="0" w:type="auto"/>
            <w:shd w:val="clear" w:color="auto" w:fill="auto"/>
          </w:tcPr>
          <w:p w:rsidR="00354778" w:rsidRDefault="00354778" w:rsidP="00F7791D">
            <w:pPr>
              <w:rPr>
                <w:sz w:val="24"/>
                <w:szCs w:val="24"/>
              </w:rPr>
            </w:pPr>
            <w:r>
              <w:rPr>
                <w:sz w:val="24"/>
                <w:szCs w:val="24"/>
              </w:rPr>
              <w:t>21.9</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лестницам</w:t>
            </w:r>
          </w:p>
        </w:tc>
        <w:tc>
          <w:tcPr>
            <w:tcW w:w="6114" w:type="dxa"/>
            <w:gridSpan w:val="3"/>
            <w:shd w:val="clear" w:color="auto" w:fill="auto"/>
          </w:tcPr>
          <w:p w:rsidR="00354778" w:rsidRPr="00F05AD3" w:rsidRDefault="00AF166C"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354778" w:rsidRPr="001D0E6D" w:rsidTr="00BA3EA0">
        <w:trPr>
          <w:trHeight w:val="419"/>
        </w:trPr>
        <w:tc>
          <w:tcPr>
            <w:tcW w:w="0" w:type="auto"/>
            <w:shd w:val="clear" w:color="auto" w:fill="auto"/>
          </w:tcPr>
          <w:p w:rsidR="00354778" w:rsidRDefault="00354778" w:rsidP="00F7791D">
            <w:pPr>
              <w:rPr>
                <w:sz w:val="24"/>
                <w:szCs w:val="24"/>
              </w:rPr>
            </w:pPr>
            <w:r>
              <w:rPr>
                <w:sz w:val="24"/>
                <w:szCs w:val="24"/>
              </w:rPr>
              <w:t>21.10</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полам</w:t>
            </w:r>
          </w:p>
        </w:tc>
        <w:tc>
          <w:tcPr>
            <w:tcW w:w="6114" w:type="dxa"/>
            <w:gridSpan w:val="3"/>
            <w:shd w:val="clear" w:color="auto" w:fill="auto"/>
          </w:tcPr>
          <w:p w:rsidR="00354778" w:rsidRPr="00F05AD3" w:rsidRDefault="00AF166C" w:rsidP="00B279D2">
            <w:pPr>
              <w:widowControl w:val="0"/>
              <w:autoSpaceDE w:val="0"/>
              <w:autoSpaceDN w:val="0"/>
              <w:adjustRightInd w:val="0"/>
              <w:spacing w:before="40"/>
              <w:jc w:val="both"/>
              <w:rPr>
                <w:sz w:val="24"/>
                <w:szCs w:val="24"/>
              </w:rPr>
            </w:pPr>
            <w:r w:rsidRPr="00F05AD3">
              <w:rPr>
                <w:sz w:val="24"/>
                <w:szCs w:val="24"/>
              </w:rPr>
              <w:t>Определить проектом</w:t>
            </w:r>
          </w:p>
        </w:tc>
      </w:tr>
      <w:tr w:rsidR="006365DD" w:rsidRPr="001D0E6D" w:rsidTr="00BA3EA0">
        <w:trPr>
          <w:trHeight w:val="277"/>
        </w:trPr>
        <w:tc>
          <w:tcPr>
            <w:tcW w:w="0" w:type="auto"/>
            <w:shd w:val="clear" w:color="auto" w:fill="auto"/>
          </w:tcPr>
          <w:p w:rsidR="006365DD" w:rsidRDefault="006365DD" w:rsidP="00F7791D">
            <w:pPr>
              <w:rPr>
                <w:sz w:val="24"/>
                <w:szCs w:val="24"/>
              </w:rPr>
            </w:pPr>
            <w:r>
              <w:rPr>
                <w:sz w:val="24"/>
                <w:szCs w:val="24"/>
              </w:rPr>
              <w:t>21.11</w:t>
            </w:r>
            <w:r w:rsidR="005E7A59">
              <w:rPr>
                <w:sz w:val="24"/>
                <w:szCs w:val="24"/>
              </w:rPr>
              <w:t>.</w:t>
            </w:r>
          </w:p>
        </w:tc>
        <w:tc>
          <w:tcPr>
            <w:tcW w:w="3588" w:type="dxa"/>
            <w:shd w:val="clear" w:color="auto" w:fill="auto"/>
          </w:tcPr>
          <w:p w:rsidR="006365DD" w:rsidRPr="00F05AD3" w:rsidRDefault="006365DD" w:rsidP="00B279D2">
            <w:pPr>
              <w:tabs>
                <w:tab w:val="left" w:pos="576"/>
              </w:tabs>
              <w:jc w:val="both"/>
              <w:rPr>
                <w:sz w:val="24"/>
                <w:szCs w:val="24"/>
              </w:rPr>
            </w:pPr>
            <w:r w:rsidRPr="00F05AD3">
              <w:rPr>
                <w:sz w:val="24"/>
                <w:szCs w:val="24"/>
              </w:rPr>
              <w:t>Требования к кровле</w:t>
            </w:r>
          </w:p>
        </w:tc>
        <w:tc>
          <w:tcPr>
            <w:tcW w:w="6114" w:type="dxa"/>
            <w:gridSpan w:val="3"/>
            <w:shd w:val="clear" w:color="auto" w:fill="auto"/>
          </w:tcPr>
          <w:p w:rsidR="006365DD" w:rsidRPr="00F05AD3" w:rsidRDefault="00AF166C" w:rsidP="00B279D2">
            <w:pPr>
              <w:jc w:val="both"/>
              <w:rPr>
                <w:sz w:val="24"/>
                <w:szCs w:val="24"/>
              </w:rPr>
            </w:pPr>
            <w:r w:rsidRPr="00F05AD3">
              <w:rPr>
                <w:sz w:val="24"/>
                <w:szCs w:val="24"/>
              </w:rPr>
              <w:t>Определить проектом</w:t>
            </w:r>
          </w:p>
        </w:tc>
      </w:tr>
      <w:tr w:rsidR="006365DD" w:rsidRPr="001D0E6D" w:rsidTr="00BA3EA0">
        <w:trPr>
          <w:trHeight w:val="419"/>
        </w:trPr>
        <w:tc>
          <w:tcPr>
            <w:tcW w:w="0" w:type="auto"/>
            <w:shd w:val="clear" w:color="auto" w:fill="auto"/>
          </w:tcPr>
          <w:p w:rsidR="006365DD" w:rsidRDefault="006365DD" w:rsidP="00F7791D">
            <w:pPr>
              <w:rPr>
                <w:sz w:val="24"/>
                <w:szCs w:val="24"/>
              </w:rPr>
            </w:pPr>
            <w:r>
              <w:rPr>
                <w:sz w:val="24"/>
                <w:szCs w:val="24"/>
              </w:rPr>
              <w:t>21.12</w:t>
            </w:r>
            <w:r w:rsidR="005E7A59">
              <w:rPr>
                <w:sz w:val="24"/>
                <w:szCs w:val="24"/>
              </w:rPr>
              <w:t>.</w:t>
            </w:r>
          </w:p>
        </w:tc>
        <w:tc>
          <w:tcPr>
            <w:tcW w:w="3588" w:type="dxa"/>
            <w:shd w:val="clear" w:color="auto" w:fill="auto"/>
          </w:tcPr>
          <w:p w:rsidR="006365DD" w:rsidRPr="00F05AD3" w:rsidRDefault="006365DD" w:rsidP="00B279D2">
            <w:pPr>
              <w:tabs>
                <w:tab w:val="left" w:pos="576"/>
              </w:tabs>
              <w:jc w:val="both"/>
              <w:rPr>
                <w:sz w:val="24"/>
                <w:szCs w:val="24"/>
              </w:rPr>
            </w:pPr>
            <w:r w:rsidRPr="00F05AD3">
              <w:rPr>
                <w:sz w:val="24"/>
                <w:szCs w:val="24"/>
              </w:rPr>
              <w:t>Требования к витражам, окнам</w:t>
            </w:r>
          </w:p>
        </w:tc>
        <w:tc>
          <w:tcPr>
            <w:tcW w:w="6114" w:type="dxa"/>
            <w:gridSpan w:val="3"/>
            <w:shd w:val="clear" w:color="auto" w:fill="auto"/>
          </w:tcPr>
          <w:p w:rsidR="006365DD" w:rsidRPr="00F05AD3" w:rsidRDefault="00AF166C" w:rsidP="00B279D2">
            <w:pPr>
              <w:jc w:val="both"/>
              <w:rPr>
                <w:sz w:val="24"/>
                <w:szCs w:val="24"/>
              </w:rPr>
            </w:pPr>
            <w:r w:rsidRPr="00F05AD3">
              <w:rPr>
                <w:sz w:val="24"/>
                <w:szCs w:val="24"/>
              </w:rPr>
              <w:t>Определить проектом</w:t>
            </w:r>
          </w:p>
        </w:tc>
      </w:tr>
      <w:tr w:rsidR="006365DD" w:rsidRPr="001D0E6D" w:rsidTr="00BA3EA0">
        <w:trPr>
          <w:trHeight w:val="411"/>
        </w:trPr>
        <w:tc>
          <w:tcPr>
            <w:tcW w:w="0" w:type="auto"/>
            <w:shd w:val="clear" w:color="auto" w:fill="auto"/>
          </w:tcPr>
          <w:p w:rsidR="006365DD" w:rsidRDefault="006365DD" w:rsidP="00F7791D">
            <w:pPr>
              <w:rPr>
                <w:sz w:val="24"/>
                <w:szCs w:val="24"/>
              </w:rPr>
            </w:pPr>
            <w:r>
              <w:rPr>
                <w:sz w:val="24"/>
                <w:szCs w:val="24"/>
              </w:rPr>
              <w:t>21.13</w:t>
            </w:r>
            <w:r w:rsidR="005E7A59">
              <w:rPr>
                <w:sz w:val="24"/>
                <w:szCs w:val="24"/>
              </w:rPr>
              <w:t>.</w:t>
            </w:r>
          </w:p>
        </w:tc>
        <w:tc>
          <w:tcPr>
            <w:tcW w:w="3588" w:type="dxa"/>
            <w:shd w:val="clear" w:color="auto" w:fill="auto"/>
          </w:tcPr>
          <w:p w:rsidR="006365DD" w:rsidRPr="00F05AD3" w:rsidRDefault="006365DD" w:rsidP="00B279D2">
            <w:pPr>
              <w:tabs>
                <w:tab w:val="left" w:pos="576"/>
              </w:tabs>
              <w:jc w:val="both"/>
              <w:rPr>
                <w:sz w:val="24"/>
                <w:szCs w:val="24"/>
              </w:rPr>
            </w:pPr>
            <w:r w:rsidRPr="00F05AD3">
              <w:rPr>
                <w:sz w:val="24"/>
                <w:szCs w:val="24"/>
              </w:rPr>
              <w:t>Требования к дверям</w:t>
            </w:r>
          </w:p>
        </w:tc>
        <w:tc>
          <w:tcPr>
            <w:tcW w:w="6114" w:type="dxa"/>
            <w:gridSpan w:val="3"/>
            <w:shd w:val="clear" w:color="auto" w:fill="auto"/>
          </w:tcPr>
          <w:p w:rsidR="006365DD" w:rsidRPr="00F05AD3" w:rsidRDefault="00AF166C" w:rsidP="00B279D2">
            <w:pPr>
              <w:jc w:val="both"/>
              <w:rPr>
                <w:sz w:val="24"/>
                <w:szCs w:val="24"/>
              </w:rPr>
            </w:pPr>
            <w:r w:rsidRPr="00F05AD3">
              <w:rPr>
                <w:sz w:val="24"/>
                <w:szCs w:val="24"/>
              </w:rPr>
              <w:t>Определить проектом</w:t>
            </w:r>
          </w:p>
        </w:tc>
      </w:tr>
      <w:tr w:rsidR="00354778" w:rsidRPr="001D0E6D" w:rsidTr="00BA3EA0">
        <w:trPr>
          <w:trHeight w:val="558"/>
        </w:trPr>
        <w:tc>
          <w:tcPr>
            <w:tcW w:w="0" w:type="auto"/>
            <w:shd w:val="clear" w:color="auto" w:fill="auto"/>
          </w:tcPr>
          <w:p w:rsidR="00354778" w:rsidRDefault="00354778" w:rsidP="00F7791D">
            <w:pPr>
              <w:rPr>
                <w:sz w:val="24"/>
                <w:szCs w:val="24"/>
              </w:rPr>
            </w:pPr>
            <w:r>
              <w:rPr>
                <w:sz w:val="24"/>
                <w:szCs w:val="24"/>
              </w:rPr>
              <w:t>21.14</w:t>
            </w:r>
            <w:r w:rsidR="005E7A59">
              <w:rPr>
                <w:sz w:val="24"/>
                <w:szCs w:val="24"/>
              </w:rPr>
              <w:t>.</w:t>
            </w:r>
          </w:p>
        </w:tc>
        <w:tc>
          <w:tcPr>
            <w:tcW w:w="3588" w:type="dxa"/>
            <w:shd w:val="clear" w:color="auto" w:fill="auto"/>
          </w:tcPr>
          <w:p w:rsidR="00354778" w:rsidRPr="00F05AD3" w:rsidRDefault="00354778" w:rsidP="00B279D2">
            <w:pPr>
              <w:tabs>
                <w:tab w:val="left" w:pos="576"/>
              </w:tabs>
              <w:jc w:val="both"/>
              <w:rPr>
                <w:sz w:val="24"/>
                <w:szCs w:val="24"/>
              </w:rPr>
            </w:pPr>
            <w:r w:rsidRPr="00F05AD3">
              <w:rPr>
                <w:sz w:val="24"/>
                <w:szCs w:val="24"/>
              </w:rPr>
              <w:t>Требования к внутренней о</w:t>
            </w:r>
            <w:r w:rsidR="00AF166C" w:rsidRPr="00F05AD3">
              <w:rPr>
                <w:sz w:val="24"/>
                <w:szCs w:val="24"/>
              </w:rPr>
              <w:t>т</w:t>
            </w:r>
            <w:r w:rsidR="00AF166C" w:rsidRPr="00F05AD3">
              <w:rPr>
                <w:sz w:val="24"/>
                <w:szCs w:val="24"/>
              </w:rPr>
              <w:t>д</w:t>
            </w:r>
            <w:r w:rsidRPr="00F05AD3">
              <w:rPr>
                <w:sz w:val="24"/>
                <w:szCs w:val="24"/>
              </w:rPr>
              <w:t>елке</w:t>
            </w:r>
          </w:p>
        </w:tc>
        <w:tc>
          <w:tcPr>
            <w:tcW w:w="6114" w:type="dxa"/>
            <w:gridSpan w:val="3"/>
            <w:shd w:val="clear" w:color="auto" w:fill="auto"/>
          </w:tcPr>
          <w:p w:rsidR="00684A9C" w:rsidRDefault="00684A9C" w:rsidP="00B279D2">
            <w:pPr>
              <w:widowControl w:val="0"/>
              <w:autoSpaceDE w:val="0"/>
              <w:autoSpaceDN w:val="0"/>
              <w:adjustRightInd w:val="0"/>
              <w:spacing w:before="40"/>
              <w:jc w:val="both"/>
              <w:rPr>
                <w:sz w:val="24"/>
                <w:szCs w:val="24"/>
              </w:rPr>
            </w:pPr>
            <w:proofErr w:type="gramStart"/>
            <w:r>
              <w:rPr>
                <w:sz w:val="24"/>
                <w:szCs w:val="24"/>
              </w:rPr>
              <w:t>Проектный</w:t>
            </w:r>
            <w:proofErr w:type="gramEnd"/>
            <w:r>
              <w:rPr>
                <w:sz w:val="24"/>
                <w:szCs w:val="24"/>
              </w:rPr>
              <w:t xml:space="preserve"> решения о</w:t>
            </w:r>
            <w:r w:rsidR="00FC1F3A" w:rsidRPr="00FC1F3A">
              <w:rPr>
                <w:sz w:val="24"/>
                <w:szCs w:val="24"/>
              </w:rPr>
              <w:t>пределить проектом</w:t>
            </w:r>
            <w:r>
              <w:t xml:space="preserve"> </w:t>
            </w:r>
            <w:r w:rsidRPr="00684A9C">
              <w:rPr>
                <w:sz w:val="24"/>
                <w:szCs w:val="24"/>
              </w:rPr>
              <w:t>в соответс</w:t>
            </w:r>
            <w:r w:rsidRPr="00684A9C">
              <w:rPr>
                <w:sz w:val="24"/>
                <w:szCs w:val="24"/>
              </w:rPr>
              <w:t>т</w:t>
            </w:r>
            <w:r w:rsidRPr="00684A9C">
              <w:rPr>
                <w:sz w:val="24"/>
                <w:szCs w:val="24"/>
              </w:rPr>
              <w:t>вии с требованиями действующих нормативных док</w:t>
            </w:r>
            <w:r w:rsidRPr="00684A9C">
              <w:rPr>
                <w:sz w:val="24"/>
                <w:szCs w:val="24"/>
              </w:rPr>
              <w:t>у</w:t>
            </w:r>
            <w:r w:rsidRPr="00684A9C">
              <w:rPr>
                <w:sz w:val="24"/>
                <w:szCs w:val="24"/>
              </w:rPr>
              <w:t>ментов.</w:t>
            </w:r>
          </w:p>
          <w:p w:rsidR="00684A9C" w:rsidRDefault="00FC1F3A" w:rsidP="00B279D2">
            <w:pPr>
              <w:widowControl w:val="0"/>
              <w:autoSpaceDE w:val="0"/>
              <w:autoSpaceDN w:val="0"/>
              <w:adjustRightInd w:val="0"/>
              <w:spacing w:before="40"/>
              <w:jc w:val="both"/>
              <w:rPr>
                <w:sz w:val="24"/>
                <w:szCs w:val="24"/>
              </w:rPr>
            </w:pPr>
            <w:r w:rsidRPr="00FC1F3A">
              <w:rPr>
                <w:sz w:val="24"/>
                <w:szCs w:val="24"/>
              </w:rPr>
              <w:t xml:space="preserve"> </w:t>
            </w:r>
            <w:proofErr w:type="gramStart"/>
            <w:r w:rsidRPr="00FC1F3A">
              <w:rPr>
                <w:sz w:val="24"/>
                <w:szCs w:val="24"/>
              </w:rPr>
              <w:t>В отделке применять высококачественные, износ</w:t>
            </w:r>
            <w:r w:rsidRPr="00FC1F3A">
              <w:rPr>
                <w:sz w:val="24"/>
                <w:szCs w:val="24"/>
              </w:rPr>
              <w:t>о</w:t>
            </w:r>
            <w:r w:rsidRPr="00FC1F3A">
              <w:rPr>
                <w:sz w:val="24"/>
                <w:szCs w:val="24"/>
              </w:rPr>
              <w:t xml:space="preserve">устойчивые, экологически чистые </w:t>
            </w:r>
            <w:r w:rsidR="00684A9C">
              <w:rPr>
                <w:sz w:val="24"/>
                <w:szCs w:val="24"/>
              </w:rPr>
              <w:t xml:space="preserve">и </w:t>
            </w:r>
            <w:r w:rsidR="00684A9C" w:rsidRPr="00684A9C">
              <w:rPr>
                <w:sz w:val="24"/>
                <w:szCs w:val="24"/>
              </w:rPr>
              <w:t>пожаробезопасные материалы</w:t>
            </w:r>
            <w:r w:rsidR="00684A9C">
              <w:rPr>
                <w:sz w:val="24"/>
                <w:szCs w:val="24"/>
              </w:rPr>
              <w:t>,</w:t>
            </w:r>
            <w:r w:rsidR="00684A9C">
              <w:t xml:space="preserve"> </w:t>
            </w:r>
            <w:r w:rsidR="00684A9C" w:rsidRPr="00684A9C">
              <w:rPr>
                <w:sz w:val="24"/>
                <w:szCs w:val="24"/>
              </w:rPr>
              <w:t>учитывающи</w:t>
            </w:r>
            <w:r w:rsidR="00684A9C">
              <w:rPr>
                <w:sz w:val="24"/>
                <w:szCs w:val="24"/>
              </w:rPr>
              <w:t>е</w:t>
            </w:r>
            <w:r w:rsidR="00684A9C" w:rsidRPr="00684A9C">
              <w:rPr>
                <w:sz w:val="24"/>
                <w:szCs w:val="24"/>
              </w:rPr>
              <w:t xml:space="preserve"> функциональное назначение помещений и условия эксплуатации (в соответствии с</w:t>
            </w:r>
            <w:r w:rsidR="00684A9C">
              <w:rPr>
                <w:sz w:val="24"/>
                <w:szCs w:val="24"/>
              </w:rPr>
              <w:t xml:space="preserve"> </w:t>
            </w:r>
            <w:proofErr w:type="gramEnd"/>
          </w:p>
          <w:p w:rsidR="00684A9C" w:rsidRDefault="00684A9C" w:rsidP="00B279D2">
            <w:pPr>
              <w:widowControl w:val="0"/>
              <w:autoSpaceDE w:val="0"/>
              <w:autoSpaceDN w:val="0"/>
              <w:adjustRightInd w:val="0"/>
              <w:spacing w:before="40"/>
              <w:jc w:val="both"/>
              <w:rPr>
                <w:sz w:val="24"/>
                <w:szCs w:val="24"/>
              </w:rPr>
            </w:pPr>
            <w:proofErr w:type="gramStart"/>
            <w:r w:rsidRPr="00684A9C">
              <w:rPr>
                <w:sz w:val="24"/>
                <w:szCs w:val="24"/>
              </w:rPr>
              <w:t>Федеральным законом №123-ФЗ от 22.07.2008 г.).</w:t>
            </w:r>
            <w:proofErr w:type="gramEnd"/>
          </w:p>
          <w:p w:rsidR="00354778" w:rsidRPr="00F05AD3" w:rsidRDefault="00FC1F3A" w:rsidP="00B279D2">
            <w:pPr>
              <w:widowControl w:val="0"/>
              <w:autoSpaceDE w:val="0"/>
              <w:autoSpaceDN w:val="0"/>
              <w:adjustRightInd w:val="0"/>
              <w:spacing w:before="40"/>
              <w:jc w:val="both"/>
              <w:rPr>
                <w:sz w:val="24"/>
                <w:szCs w:val="24"/>
              </w:rPr>
            </w:pPr>
            <w:r w:rsidRPr="00FC1F3A">
              <w:rPr>
                <w:sz w:val="24"/>
                <w:szCs w:val="24"/>
              </w:rPr>
              <w:t>Отделка стен и полов в местах массового скопления и передвижения людей должна предусматривать возмо</w:t>
            </w:r>
            <w:r w:rsidRPr="00FC1F3A">
              <w:rPr>
                <w:sz w:val="24"/>
                <w:szCs w:val="24"/>
              </w:rPr>
              <w:t>ж</w:t>
            </w:r>
            <w:r w:rsidRPr="00FC1F3A">
              <w:rPr>
                <w:sz w:val="24"/>
                <w:szCs w:val="24"/>
              </w:rPr>
              <w:t>ность ежедневной влажной уборки.</w:t>
            </w:r>
          </w:p>
        </w:tc>
      </w:tr>
      <w:tr w:rsidR="00354778" w:rsidRPr="001D0E6D" w:rsidTr="00BA3EA0">
        <w:trPr>
          <w:trHeight w:val="713"/>
        </w:trPr>
        <w:tc>
          <w:tcPr>
            <w:tcW w:w="0" w:type="auto"/>
            <w:shd w:val="clear" w:color="auto" w:fill="auto"/>
          </w:tcPr>
          <w:p w:rsidR="00354778" w:rsidRDefault="006365DD" w:rsidP="00F7791D">
            <w:pPr>
              <w:rPr>
                <w:sz w:val="24"/>
                <w:szCs w:val="24"/>
              </w:rPr>
            </w:pPr>
            <w:r>
              <w:rPr>
                <w:sz w:val="24"/>
                <w:szCs w:val="24"/>
              </w:rPr>
              <w:t>21.15</w:t>
            </w:r>
            <w:r w:rsidR="005E7A59">
              <w:rPr>
                <w:sz w:val="24"/>
                <w:szCs w:val="24"/>
              </w:rPr>
              <w:t>.</w:t>
            </w:r>
          </w:p>
        </w:tc>
        <w:tc>
          <w:tcPr>
            <w:tcW w:w="3588" w:type="dxa"/>
            <w:shd w:val="clear" w:color="auto" w:fill="auto"/>
          </w:tcPr>
          <w:p w:rsidR="00354778" w:rsidRPr="00F05AD3" w:rsidRDefault="006365DD" w:rsidP="00B279D2">
            <w:pPr>
              <w:tabs>
                <w:tab w:val="left" w:pos="576"/>
              </w:tabs>
              <w:jc w:val="both"/>
              <w:rPr>
                <w:sz w:val="24"/>
                <w:szCs w:val="24"/>
              </w:rPr>
            </w:pPr>
            <w:r w:rsidRPr="00F05AD3">
              <w:rPr>
                <w:sz w:val="24"/>
                <w:szCs w:val="24"/>
              </w:rPr>
              <w:t>Требования к наружной отделке</w:t>
            </w:r>
          </w:p>
        </w:tc>
        <w:tc>
          <w:tcPr>
            <w:tcW w:w="6114" w:type="dxa"/>
            <w:gridSpan w:val="3"/>
            <w:shd w:val="clear" w:color="auto" w:fill="auto"/>
          </w:tcPr>
          <w:p w:rsidR="00684A9C" w:rsidRPr="00684A9C" w:rsidRDefault="00684A9C" w:rsidP="00B279D2">
            <w:pPr>
              <w:widowControl w:val="0"/>
              <w:autoSpaceDE w:val="0"/>
              <w:autoSpaceDN w:val="0"/>
              <w:adjustRightInd w:val="0"/>
              <w:spacing w:before="40"/>
              <w:jc w:val="both"/>
              <w:rPr>
                <w:sz w:val="24"/>
                <w:szCs w:val="24"/>
              </w:rPr>
            </w:pPr>
            <w:r w:rsidRPr="00684A9C">
              <w:rPr>
                <w:sz w:val="24"/>
                <w:szCs w:val="24"/>
              </w:rPr>
              <w:t>Проектные решения разработать в соответствии с де</w:t>
            </w:r>
            <w:r>
              <w:rPr>
                <w:sz w:val="24"/>
                <w:szCs w:val="24"/>
              </w:rPr>
              <w:t>й</w:t>
            </w:r>
            <w:r w:rsidRPr="00684A9C">
              <w:rPr>
                <w:sz w:val="24"/>
                <w:szCs w:val="24"/>
              </w:rPr>
              <w:t>с</w:t>
            </w:r>
            <w:r w:rsidRPr="00684A9C">
              <w:rPr>
                <w:sz w:val="24"/>
                <w:szCs w:val="24"/>
              </w:rPr>
              <w:t>т</w:t>
            </w:r>
            <w:r w:rsidRPr="00684A9C">
              <w:rPr>
                <w:sz w:val="24"/>
                <w:szCs w:val="24"/>
              </w:rPr>
              <w:t xml:space="preserve">вующим законодательством Российской Федерации. В наружной отделке фасадов применить современные </w:t>
            </w:r>
            <w:r w:rsidR="00BF4D7B">
              <w:rPr>
                <w:sz w:val="24"/>
                <w:szCs w:val="24"/>
              </w:rPr>
              <w:t xml:space="preserve">стандартные </w:t>
            </w:r>
            <w:r w:rsidRPr="00684A9C">
              <w:rPr>
                <w:sz w:val="24"/>
                <w:szCs w:val="24"/>
              </w:rPr>
              <w:t xml:space="preserve">натуральные и искусственные материалы с возможностью производства работ в зимнее время. </w:t>
            </w:r>
          </w:p>
          <w:p w:rsidR="00684A9C" w:rsidRDefault="00684A9C" w:rsidP="00B279D2">
            <w:pPr>
              <w:widowControl w:val="0"/>
              <w:autoSpaceDE w:val="0"/>
              <w:autoSpaceDN w:val="0"/>
              <w:adjustRightInd w:val="0"/>
              <w:spacing w:before="40"/>
              <w:jc w:val="both"/>
              <w:rPr>
                <w:sz w:val="24"/>
                <w:szCs w:val="24"/>
              </w:rPr>
            </w:pPr>
            <w:r w:rsidRPr="00684A9C">
              <w:rPr>
                <w:sz w:val="24"/>
                <w:szCs w:val="24"/>
              </w:rPr>
              <w:t>Все строительные и отделочные материалы должны быть безвредными для здоровья человека и иметь док</w:t>
            </w:r>
            <w:r w:rsidRPr="00684A9C">
              <w:rPr>
                <w:sz w:val="24"/>
                <w:szCs w:val="24"/>
              </w:rPr>
              <w:t>у</w:t>
            </w:r>
            <w:r w:rsidRPr="00684A9C">
              <w:rPr>
                <w:sz w:val="24"/>
                <w:szCs w:val="24"/>
              </w:rPr>
              <w:t>менты, подтверждающие их происхождение, качество и безопасность.</w:t>
            </w:r>
          </w:p>
          <w:p w:rsidR="00354778" w:rsidRPr="00F05AD3" w:rsidRDefault="00FC1F3A" w:rsidP="00B279D2">
            <w:pPr>
              <w:widowControl w:val="0"/>
              <w:autoSpaceDE w:val="0"/>
              <w:autoSpaceDN w:val="0"/>
              <w:adjustRightInd w:val="0"/>
              <w:spacing w:before="40"/>
              <w:jc w:val="both"/>
              <w:rPr>
                <w:sz w:val="24"/>
                <w:szCs w:val="24"/>
              </w:rPr>
            </w:pPr>
            <w:r w:rsidRPr="00FC1F3A">
              <w:rPr>
                <w:sz w:val="24"/>
                <w:szCs w:val="24"/>
              </w:rPr>
              <w:t>Необходимо разработать два варианта цветовых реш</w:t>
            </w:r>
            <w:r w:rsidRPr="00FC1F3A">
              <w:rPr>
                <w:sz w:val="24"/>
                <w:szCs w:val="24"/>
              </w:rPr>
              <w:t>е</w:t>
            </w:r>
            <w:r w:rsidRPr="00FC1F3A">
              <w:rPr>
                <w:sz w:val="24"/>
                <w:szCs w:val="24"/>
              </w:rPr>
              <w:t>ний фасадов с учетом цветовых решений фасадов 1-го этапа. Исполнителю работ согласовать цветовые реш</w:t>
            </w:r>
            <w:r w:rsidRPr="00FC1F3A">
              <w:rPr>
                <w:sz w:val="24"/>
                <w:szCs w:val="24"/>
              </w:rPr>
              <w:t>е</w:t>
            </w:r>
            <w:r w:rsidRPr="00FC1F3A">
              <w:rPr>
                <w:sz w:val="24"/>
                <w:szCs w:val="24"/>
              </w:rPr>
              <w:t>ния фасадов с Заказчиком, органами архитектуры.</w:t>
            </w:r>
          </w:p>
        </w:tc>
      </w:tr>
      <w:tr w:rsidR="006365DD" w:rsidRPr="001D0E6D" w:rsidTr="00BA3EA0">
        <w:trPr>
          <w:trHeight w:val="713"/>
        </w:trPr>
        <w:tc>
          <w:tcPr>
            <w:tcW w:w="0" w:type="auto"/>
            <w:shd w:val="clear" w:color="auto" w:fill="auto"/>
          </w:tcPr>
          <w:p w:rsidR="006365DD" w:rsidRDefault="006365DD" w:rsidP="00F7791D">
            <w:pPr>
              <w:rPr>
                <w:sz w:val="24"/>
                <w:szCs w:val="24"/>
              </w:rPr>
            </w:pPr>
            <w:r>
              <w:rPr>
                <w:sz w:val="24"/>
                <w:szCs w:val="24"/>
              </w:rPr>
              <w:t>21.16</w:t>
            </w:r>
            <w:r w:rsidR="005E7A59">
              <w:rPr>
                <w:sz w:val="24"/>
                <w:szCs w:val="24"/>
              </w:rPr>
              <w:t>.</w:t>
            </w:r>
          </w:p>
        </w:tc>
        <w:tc>
          <w:tcPr>
            <w:tcW w:w="3588" w:type="dxa"/>
            <w:shd w:val="clear" w:color="auto" w:fill="auto"/>
          </w:tcPr>
          <w:p w:rsidR="006365DD" w:rsidRPr="00F05AD3" w:rsidRDefault="006365DD" w:rsidP="00B279D2">
            <w:pPr>
              <w:tabs>
                <w:tab w:val="left" w:pos="576"/>
              </w:tabs>
              <w:jc w:val="both"/>
              <w:rPr>
                <w:sz w:val="24"/>
                <w:szCs w:val="24"/>
              </w:rPr>
            </w:pPr>
            <w:r w:rsidRPr="00F05AD3">
              <w:rPr>
                <w:sz w:val="24"/>
                <w:szCs w:val="24"/>
              </w:rPr>
              <w:t>Требования к обеспечению безопасности объекта при опа</w:t>
            </w:r>
            <w:r w:rsidRPr="00F05AD3">
              <w:rPr>
                <w:sz w:val="24"/>
                <w:szCs w:val="24"/>
              </w:rPr>
              <w:t>с</w:t>
            </w:r>
            <w:r w:rsidRPr="00F05AD3">
              <w:rPr>
                <w:sz w:val="24"/>
                <w:szCs w:val="24"/>
              </w:rPr>
              <w:t>ных</w:t>
            </w:r>
            <w:r w:rsidR="00AF166C" w:rsidRPr="00F05AD3">
              <w:rPr>
                <w:sz w:val="24"/>
                <w:szCs w:val="24"/>
              </w:rPr>
              <w:t xml:space="preserve"> </w:t>
            </w:r>
            <w:r w:rsidRPr="00F05AD3">
              <w:rPr>
                <w:sz w:val="24"/>
                <w:szCs w:val="24"/>
              </w:rPr>
              <w:t>природных процессах и я</w:t>
            </w:r>
            <w:r w:rsidRPr="00F05AD3">
              <w:rPr>
                <w:sz w:val="24"/>
                <w:szCs w:val="24"/>
              </w:rPr>
              <w:t>в</w:t>
            </w:r>
            <w:r w:rsidRPr="00F05AD3">
              <w:rPr>
                <w:sz w:val="24"/>
                <w:szCs w:val="24"/>
              </w:rPr>
              <w:t>лениях и техногенных воздейс</w:t>
            </w:r>
            <w:r w:rsidRPr="00F05AD3">
              <w:rPr>
                <w:sz w:val="24"/>
                <w:szCs w:val="24"/>
              </w:rPr>
              <w:t>т</w:t>
            </w:r>
            <w:r w:rsidRPr="00F05AD3">
              <w:rPr>
                <w:sz w:val="24"/>
                <w:szCs w:val="24"/>
              </w:rPr>
              <w:t>виях</w:t>
            </w:r>
          </w:p>
        </w:tc>
        <w:tc>
          <w:tcPr>
            <w:tcW w:w="6114" w:type="dxa"/>
            <w:gridSpan w:val="3"/>
            <w:shd w:val="clear" w:color="auto" w:fill="auto"/>
          </w:tcPr>
          <w:p w:rsidR="006365DD" w:rsidRPr="00F05AD3" w:rsidRDefault="00BF4D7B" w:rsidP="00B279D2">
            <w:pPr>
              <w:widowControl w:val="0"/>
              <w:autoSpaceDE w:val="0"/>
              <w:autoSpaceDN w:val="0"/>
              <w:adjustRightInd w:val="0"/>
              <w:spacing w:before="40"/>
              <w:jc w:val="both"/>
              <w:rPr>
                <w:sz w:val="24"/>
                <w:szCs w:val="24"/>
              </w:rPr>
            </w:pPr>
            <w:r w:rsidRPr="00BF4D7B">
              <w:rPr>
                <w:sz w:val="24"/>
                <w:szCs w:val="24"/>
              </w:rPr>
              <w:t>Определить проектом на основании отчетов об инж</w:t>
            </w:r>
            <w:r w:rsidRPr="00BF4D7B">
              <w:rPr>
                <w:sz w:val="24"/>
                <w:szCs w:val="24"/>
              </w:rPr>
              <w:t>е</w:t>
            </w:r>
            <w:r w:rsidRPr="00BF4D7B">
              <w:rPr>
                <w:sz w:val="24"/>
                <w:szCs w:val="24"/>
              </w:rPr>
              <w:t>нерных изысканиях</w:t>
            </w:r>
            <w:r>
              <w:rPr>
                <w:sz w:val="24"/>
                <w:szCs w:val="24"/>
              </w:rPr>
              <w:t>,</w:t>
            </w:r>
            <w:r w:rsidR="00FC1F3A" w:rsidRPr="00FC1F3A">
              <w:rPr>
                <w:sz w:val="24"/>
                <w:szCs w:val="24"/>
              </w:rPr>
              <w:t xml:space="preserve"> в соответствии с нормами, технич</w:t>
            </w:r>
            <w:r w:rsidR="00FC1F3A" w:rsidRPr="00FC1F3A">
              <w:rPr>
                <w:sz w:val="24"/>
                <w:szCs w:val="24"/>
              </w:rPr>
              <w:t>е</w:t>
            </w:r>
            <w:r w:rsidR="00FC1F3A" w:rsidRPr="00FC1F3A">
              <w:rPr>
                <w:sz w:val="24"/>
                <w:szCs w:val="24"/>
              </w:rPr>
              <w:t>скими регламентами и другими стандартами, действу</w:t>
            </w:r>
            <w:r w:rsidR="00FC1F3A" w:rsidRPr="00FC1F3A">
              <w:rPr>
                <w:sz w:val="24"/>
                <w:szCs w:val="24"/>
              </w:rPr>
              <w:t>ю</w:t>
            </w:r>
            <w:r w:rsidR="00FC1F3A" w:rsidRPr="00FC1F3A">
              <w:rPr>
                <w:sz w:val="24"/>
                <w:szCs w:val="24"/>
              </w:rPr>
              <w:t>щими на территории Российской Федерации.</w:t>
            </w:r>
          </w:p>
        </w:tc>
      </w:tr>
      <w:tr w:rsidR="006365DD" w:rsidRPr="001D0E6D" w:rsidTr="00BA3EA0">
        <w:trPr>
          <w:trHeight w:val="713"/>
        </w:trPr>
        <w:tc>
          <w:tcPr>
            <w:tcW w:w="0" w:type="auto"/>
            <w:shd w:val="clear" w:color="auto" w:fill="auto"/>
          </w:tcPr>
          <w:p w:rsidR="006365DD" w:rsidRDefault="006365DD" w:rsidP="00F7791D">
            <w:pPr>
              <w:rPr>
                <w:sz w:val="24"/>
                <w:szCs w:val="24"/>
              </w:rPr>
            </w:pPr>
            <w:r>
              <w:rPr>
                <w:sz w:val="24"/>
                <w:szCs w:val="24"/>
              </w:rPr>
              <w:t>21.17</w:t>
            </w:r>
            <w:r w:rsidR="005E7A59">
              <w:rPr>
                <w:sz w:val="24"/>
                <w:szCs w:val="24"/>
              </w:rPr>
              <w:t>.</w:t>
            </w:r>
          </w:p>
        </w:tc>
        <w:tc>
          <w:tcPr>
            <w:tcW w:w="3588" w:type="dxa"/>
            <w:shd w:val="clear" w:color="auto" w:fill="auto"/>
          </w:tcPr>
          <w:p w:rsidR="006365DD" w:rsidRPr="00F05AD3" w:rsidRDefault="006365DD" w:rsidP="00B279D2">
            <w:pPr>
              <w:tabs>
                <w:tab w:val="left" w:pos="576"/>
              </w:tabs>
              <w:jc w:val="both"/>
              <w:rPr>
                <w:sz w:val="24"/>
                <w:szCs w:val="24"/>
              </w:rPr>
            </w:pPr>
            <w:r w:rsidRPr="00F05AD3">
              <w:rPr>
                <w:sz w:val="24"/>
                <w:szCs w:val="24"/>
              </w:rPr>
              <w:t>Требования к инженерной з</w:t>
            </w:r>
            <w:r w:rsidRPr="00F05AD3">
              <w:rPr>
                <w:sz w:val="24"/>
                <w:szCs w:val="24"/>
              </w:rPr>
              <w:t>а</w:t>
            </w:r>
            <w:r w:rsidRPr="00F05AD3">
              <w:rPr>
                <w:sz w:val="24"/>
                <w:szCs w:val="24"/>
              </w:rPr>
              <w:t>щите территории объекта</w:t>
            </w:r>
          </w:p>
        </w:tc>
        <w:tc>
          <w:tcPr>
            <w:tcW w:w="6114" w:type="dxa"/>
            <w:gridSpan w:val="3"/>
            <w:shd w:val="clear" w:color="auto" w:fill="auto"/>
          </w:tcPr>
          <w:p w:rsidR="006365DD" w:rsidRPr="00F05AD3" w:rsidRDefault="00FC1F3A" w:rsidP="00B279D2">
            <w:pPr>
              <w:widowControl w:val="0"/>
              <w:autoSpaceDE w:val="0"/>
              <w:autoSpaceDN w:val="0"/>
              <w:adjustRightInd w:val="0"/>
              <w:spacing w:before="40"/>
              <w:jc w:val="both"/>
              <w:rPr>
                <w:sz w:val="24"/>
                <w:szCs w:val="24"/>
              </w:rPr>
            </w:pPr>
            <w:r w:rsidRPr="00FC1F3A">
              <w:rPr>
                <w:sz w:val="24"/>
                <w:szCs w:val="24"/>
              </w:rPr>
              <w:t>Необходимость выполнения мероприятий по инжене</w:t>
            </w:r>
            <w:r w:rsidRPr="00FC1F3A">
              <w:rPr>
                <w:sz w:val="24"/>
                <w:szCs w:val="24"/>
              </w:rPr>
              <w:t>р</w:t>
            </w:r>
            <w:r w:rsidRPr="00FC1F3A">
              <w:rPr>
                <w:sz w:val="24"/>
                <w:szCs w:val="24"/>
              </w:rPr>
              <w:t>ной защите территории определить проектом на основ</w:t>
            </w:r>
            <w:r w:rsidRPr="00FC1F3A">
              <w:rPr>
                <w:sz w:val="24"/>
                <w:szCs w:val="24"/>
              </w:rPr>
              <w:t>а</w:t>
            </w:r>
            <w:r w:rsidRPr="00FC1F3A">
              <w:rPr>
                <w:sz w:val="24"/>
                <w:szCs w:val="24"/>
              </w:rPr>
              <w:t>нии данных инженерных изысканий.</w:t>
            </w:r>
          </w:p>
        </w:tc>
      </w:tr>
      <w:tr w:rsidR="006365DD" w:rsidRPr="001D0E6D" w:rsidTr="00BA3EA0">
        <w:trPr>
          <w:trHeight w:val="713"/>
        </w:trPr>
        <w:tc>
          <w:tcPr>
            <w:tcW w:w="0" w:type="auto"/>
            <w:shd w:val="clear" w:color="auto" w:fill="auto"/>
          </w:tcPr>
          <w:p w:rsidR="006365DD" w:rsidRDefault="005E7A59" w:rsidP="00F7791D">
            <w:pPr>
              <w:rPr>
                <w:sz w:val="24"/>
                <w:szCs w:val="24"/>
              </w:rPr>
            </w:pPr>
            <w:r>
              <w:rPr>
                <w:sz w:val="24"/>
                <w:szCs w:val="24"/>
              </w:rPr>
              <w:t>22</w:t>
            </w:r>
          </w:p>
        </w:tc>
        <w:tc>
          <w:tcPr>
            <w:tcW w:w="3588" w:type="dxa"/>
            <w:shd w:val="clear" w:color="auto" w:fill="auto"/>
          </w:tcPr>
          <w:p w:rsidR="006365DD" w:rsidRPr="00F05AD3" w:rsidRDefault="005E7A59" w:rsidP="00B279D2">
            <w:pPr>
              <w:tabs>
                <w:tab w:val="left" w:pos="576"/>
              </w:tabs>
              <w:jc w:val="both"/>
              <w:rPr>
                <w:sz w:val="24"/>
                <w:szCs w:val="24"/>
              </w:rPr>
            </w:pPr>
            <w:r w:rsidRPr="00F05AD3">
              <w:rPr>
                <w:sz w:val="24"/>
                <w:szCs w:val="24"/>
              </w:rPr>
              <w:t>Требования к технологическим и конструктивным решениям линейного</w:t>
            </w:r>
            <w:r w:rsidR="006E4C3B" w:rsidRPr="00F05AD3">
              <w:rPr>
                <w:sz w:val="24"/>
                <w:szCs w:val="24"/>
              </w:rPr>
              <w:t xml:space="preserve"> </w:t>
            </w:r>
            <w:r w:rsidRPr="00F05AD3">
              <w:rPr>
                <w:sz w:val="24"/>
                <w:szCs w:val="24"/>
              </w:rPr>
              <w:t>объекта</w:t>
            </w:r>
          </w:p>
        </w:tc>
        <w:tc>
          <w:tcPr>
            <w:tcW w:w="6114" w:type="dxa"/>
            <w:gridSpan w:val="3"/>
            <w:shd w:val="clear" w:color="auto" w:fill="auto"/>
          </w:tcPr>
          <w:p w:rsidR="006365DD" w:rsidRPr="00F05AD3" w:rsidRDefault="00301906" w:rsidP="00B279D2">
            <w:pPr>
              <w:widowControl w:val="0"/>
              <w:autoSpaceDE w:val="0"/>
              <w:autoSpaceDN w:val="0"/>
              <w:adjustRightInd w:val="0"/>
              <w:spacing w:before="40"/>
              <w:jc w:val="both"/>
              <w:rPr>
                <w:sz w:val="24"/>
                <w:szCs w:val="24"/>
              </w:rPr>
            </w:pPr>
            <w:r w:rsidRPr="00F05AD3">
              <w:rPr>
                <w:sz w:val="24"/>
                <w:szCs w:val="24"/>
              </w:rPr>
              <w:t xml:space="preserve">Не </w:t>
            </w:r>
            <w:proofErr w:type="gramStart"/>
            <w:r w:rsidRPr="00F05AD3">
              <w:rPr>
                <w:sz w:val="24"/>
                <w:szCs w:val="24"/>
              </w:rPr>
              <w:t>предусмотрены</w:t>
            </w:r>
            <w:proofErr w:type="gramEnd"/>
            <w:r w:rsidRPr="00F05AD3">
              <w:rPr>
                <w:sz w:val="24"/>
                <w:szCs w:val="24"/>
              </w:rPr>
              <w:t xml:space="preserve"> (объект не является линейным)</w:t>
            </w:r>
          </w:p>
        </w:tc>
      </w:tr>
      <w:tr w:rsidR="006365DD" w:rsidRPr="001D0E6D" w:rsidTr="00BA3EA0">
        <w:trPr>
          <w:trHeight w:val="713"/>
        </w:trPr>
        <w:tc>
          <w:tcPr>
            <w:tcW w:w="0" w:type="auto"/>
            <w:shd w:val="clear" w:color="auto" w:fill="auto"/>
          </w:tcPr>
          <w:p w:rsidR="006365DD" w:rsidRDefault="005E7A59" w:rsidP="00F7791D">
            <w:pPr>
              <w:rPr>
                <w:sz w:val="24"/>
                <w:szCs w:val="24"/>
              </w:rPr>
            </w:pPr>
            <w:r>
              <w:rPr>
                <w:sz w:val="24"/>
                <w:szCs w:val="24"/>
              </w:rPr>
              <w:lastRenderedPageBreak/>
              <w:t>23</w:t>
            </w:r>
          </w:p>
        </w:tc>
        <w:tc>
          <w:tcPr>
            <w:tcW w:w="3588" w:type="dxa"/>
            <w:shd w:val="clear" w:color="auto" w:fill="auto"/>
          </w:tcPr>
          <w:p w:rsidR="006365DD" w:rsidRPr="00F05AD3" w:rsidRDefault="005E7A59" w:rsidP="00B279D2">
            <w:pPr>
              <w:tabs>
                <w:tab w:val="left" w:pos="576"/>
              </w:tabs>
              <w:jc w:val="both"/>
              <w:rPr>
                <w:sz w:val="24"/>
                <w:szCs w:val="24"/>
              </w:rPr>
            </w:pPr>
            <w:r w:rsidRPr="00F05AD3">
              <w:rPr>
                <w:sz w:val="24"/>
                <w:szCs w:val="24"/>
              </w:rPr>
              <w:t>Требования   к зданиям, стро</w:t>
            </w:r>
            <w:r w:rsidRPr="00F05AD3">
              <w:rPr>
                <w:sz w:val="24"/>
                <w:szCs w:val="24"/>
              </w:rPr>
              <w:t>е</w:t>
            </w:r>
            <w:r w:rsidRPr="00F05AD3">
              <w:rPr>
                <w:sz w:val="24"/>
                <w:szCs w:val="24"/>
              </w:rPr>
              <w:t>ниям и сооружениям, входящим в</w:t>
            </w:r>
            <w:r w:rsidR="006E4C3B" w:rsidRPr="00F05AD3">
              <w:rPr>
                <w:sz w:val="24"/>
                <w:szCs w:val="24"/>
              </w:rPr>
              <w:t xml:space="preserve"> </w:t>
            </w:r>
            <w:r w:rsidRPr="00F05AD3">
              <w:rPr>
                <w:sz w:val="24"/>
                <w:szCs w:val="24"/>
              </w:rPr>
              <w:t>инфраструктуру линейного объекта</w:t>
            </w:r>
          </w:p>
        </w:tc>
        <w:tc>
          <w:tcPr>
            <w:tcW w:w="6114" w:type="dxa"/>
            <w:gridSpan w:val="3"/>
            <w:shd w:val="clear" w:color="auto" w:fill="auto"/>
          </w:tcPr>
          <w:p w:rsidR="006365DD" w:rsidRPr="00F05AD3" w:rsidRDefault="00301906" w:rsidP="00B279D2">
            <w:pPr>
              <w:widowControl w:val="0"/>
              <w:autoSpaceDE w:val="0"/>
              <w:autoSpaceDN w:val="0"/>
              <w:adjustRightInd w:val="0"/>
              <w:spacing w:before="40"/>
              <w:jc w:val="both"/>
              <w:rPr>
                <w:sz w:val="24"/>
                <w:szCs w:val="24"/>
              </w:rPr>
            </w:pPr>
            <w:r w:rsidRPr="00F05AD3">
              <w:rPr>
                <w:sz w:val="24"/>
                <w:szCs w:val="24"/>
              </w:rPr>
              <w:t xml:space="preserve">Не </w:t>
            </w:r>
            <w:proofErr w:type="gramStart"/>
            <w:r w:rsidRPr="00F05AD3">
              <w:rPr>
                <w:sz w:val="24"/>
                <w:szCs w:val="24"/>
              </w:rPr>
              <w:t>предусмотрены</w:t>
            </w:r>
            <w:proofErr w:type="gramEnd"/>
            <w:r w:rsidRPr="00F05AD3">
              <w:rPr>
                <w:sz w:val="24"/>
                <w:szCs w:val="24"/>
              </w:rPr>
              <w:t xml:space="preserve"> (объект не является линейным)</w:t>
            </w:r>
          </w:p>
        </w:tc>
      </w:tr>
      <w:tr w:rsidR="00AC3E76" w:rsidRPr="001D0E6D" w:rsidTr="00CF6E59">
        <w:trPr>
          <w:trHeight w:val="602"/>
        </w:trPr>
        <w:tc>
          <w:tcPr>
            <w:tcW w:w="0" w:type="auto"/>
            <w:shd w:val="clear" w:color="auto" w:fill="auto"/>
          </w:tcPr>
          <w:p w:rsidR="00AC3E76" w:rsidRDefault="00AC3E76" w:rsidP="00F7791D">
            <w:pPr>
              <w:rPr>
                <w:sz w:val="24"/>
                <w:szCs w:val="24"/>
              </w:rPr>
            </w:pPr>
            <w:r>
              <w:rPr>
                <w:sz w:val="24"/>
                <w:szCs w:val="24"/>
              </w:rPr>
              <w:t>24</w:t>
            </w:r>
          </w:p>
        </w:tc>
        <w:tc>
          <w:tcPr>
            <w:tcW w:w="9702" w:type="dxa"/>
            <w:gridSpan w:val="4"/>
            <w:shd w:val="clear" w:color="auto" w:fill="auto"/>
          </w:tcPr>
          <w:p w:rsidR="00AC3E76" w:rsidRPr="00F05AD3" w:rsidRDefault="00AC3E76" w:rsidP="00B279D2">
            <w:pPr>
              <w:widowControl w:val="0"/>
              <w:autoSpaceDE w:val="0"/>
              <w:autoSpaceDN w:val="0"/>
              <w:adjustRightInd w:val="0"/>
              <w:spacing w:before="40"/>
              <w:jc w:val="both"/>
              <w:rPr>
                <w:sz w:val="24"/>
                <w:szCs w:val="24"/>
              </w:rPr>
            </w:pPr>
            <w:r w:rsidRPr="00F05AD3">
              <w:rPr>
                <w:sz w:val="24"/>
                <w:szCs w:val="24"/>
              </w:rPr>
              <w:t>Требования к инженерно-техническим решениям</w:t>
            </w:r>
          </w:p>
        </w:tc>
      </w:tr>
      <w:tr w:rsidR="005E7A59" w:rsidRPr="001D0E6D" w:rsidTr="00BA3EA0">
        <w:trPr>
          <w:trHeight w:val="419"/>
        </w:trPr>
        <w:tc>
          <w:tcPr>
            <w:tcW w:w="0" w:type="auto"/>
            <w:shd w:val="clear" w:color="auto" w:fill="auto"/>
          </w:tcPr>
          <w:p w:rsidR="005E7A59" w:rsidRDefault="005E7A59" w:rsidP="00F7791D">
            <w:pPr>
              <w:rPr>
                <w:sz w:val="24"/>
                <w:szCs w:val="24"/>
              </w:rPr>
            </w:pPr>
            <w:r>
              <w:rPr>
                <w:sz w:val="24"/>
                <w:szCs w:val="24"/>
              </w:rPr>
              <w:t>24.1</w:t>
            </w:r>
          </w:p>
        </w:tc>
        <w:tc>
          <w:tcPr>
            <w:tcW w:w="3588" w:type="dxa"/>
            <w:shd w:val="clear" w:color="auto" w:fill="auto"/>
          </w:tcPr>
          <w:p w:rsidR="00301906" w:rsidRPr="00F05AD3" w:rsidRDefault="005E7A59" w:rsidP="00B279D2">
            <w:pPr>
              <w:tabs>
                <w:tab w:val="left" w:pos="576"/>
              </w:tabs>
              <w:jc w:val="both"/>
              <w:rPr>
                <w:sz w:val="24"/>
                <w:szCs w:val="24"/>
              </w:rPr>
            </w:pPr>
            <w:r w:rsidRPr="00F05AD3">
              <w:rPr>
                <w:sz w:val="24"/>
                <w:szCs w:val="24"/>
              </w:rPr>
              <w:t>Требования к основному техн</w:t>
            </w:r>
            <w:r w:rsidRPr="00F05AD3">
              <w:rPr>
                <w:sz w:val="24"/>
                <w:szCs w:val="24"/>
              </w:rPr>
              <w:t>о</w:t>
            </w:r>
            <w:r w:rsidRPr="00F05AD3">
              <w:rPr>
                <w:sz w:val="24"/>
                <w:szCs w:val="24"/>
              </w:rPr>
              <w:t xml:space="preserve">логическому оборудованию </w:t>
            </w:r>
          </w:p>
          <w:p w:rsidR="005E7A59" w:rsidRPr="00F05AD3" w:rsidRDefault="005E7A59" w:rsidP="00B279D2">
            <w:pPr>
              <w:tabs>
                <w:tab w:val="left" w:pos="576"/>
              </w:tabs>
              <w:jc w:val="both"/>
              <w:rPr>
                <w:sz w:val="24"/>
                <w:szCs w:val="24"/>
              </w:rPr>
            </w:pPr>
          </w:p>
        </w:tc>
        <w:tc>
          <w:tcPr>
            <w:tcW w:w="6114" w:type="dxa"/>
            <w:gridSpan w:val="3"/>
            <w:shd w:val="clear" w:color="auto" w:fill="auto"/>
          </w:tcPr>
          <w:p w:rsidR="00FC1F3A" w:rsidRPr="00FC1F3A" w:rsidRDefault="00FC1F3A" w:rsidP="00B279D2">
            <w:pPr>
              <w:widowControl w:val="0"/>
              <w:autoSpaceDE w:val="0"/>
              <w:autoSpaceDN w:val="0"/>
              <w:adjustRightInd w:val="0"/>
              <w:spacing w:before="40"/>
              <w:ind w:firstLine="177"/>
              <w:jc w:val="both"/>
              <w:rPr>
                <w:sz w:val="24"/>
                <w:szCs w:val="24"/>
              </w:rPr>
            </w:pPr>
            <w:r w:rsidRPr="00FC1F3A">
              <w:rPr>
                <w:sz w:val="24"/>
                <w:szCs w:val="24"/>
              </w:rPr>
              <w:t>Оборудование должно быть сертифицировано для применения на территории РФ, соответствовать станда</w:t>
            </w:r>
            <w:r w:rsidRPr="00FC1F3A">
              <w:rPr>
                <w:sz w:val="24"/>
                <w:szCs w:val="24"/>
              </w:rPr>
              <w:t>р</w:t>
            </w:r>
            <w:r w:rsidRPr="00FC1F3A">
              <w:rPr>
                <w:sz w:val="24"/>
                <w:szCs w:val="24"/>
              </w:rPr>
              <w:t>там РФ.</w:t>
            </w:r>
          </w:p>
          <w:p w:rsidR="00FC1F3A" w:rsidRPr="00FC1F3A" w:rsidRDefault="00FC1F3A" w:rsidP="00B279D2">
            <w:pPr>
              <w:widowControl w:val="0"/>
              <w:autoSpaceDE w:val="0"/>
              <w:autoSpaceDN w:val="0"/>
              <w:adjustRightInd w:val="0"/>
              <w:spacing w:before="40"/>
              <w:ind w:firstLine="177"/>
              <w:jc w:val="both"/>
              <w:rPr>
                <w:sz w:val="24"/>
                <w:szCs w:val="24"/>
              </w:rPr>
            </w:pPr>
            <w:r w:rsidRPr="00FC1F3A">
              <w:rPr>
                <w:sz w:val="24"/>
                <w:szCs w:val="24"/>
              </w:rPr>
              <w:t>При проектировании систем учесть необходимость применения русифицированного программного обесп</w:t>
            </w:r>
            <w:r w:rsidRPr="00FC1F3A">
              <w:rPr>
                <w:sz w:val="24"/>
                <w:szCs w:val="24"/>
              </w:rPr>
              <w:t>е</w:t>
            </w:r>
            <w:r w:rsidRPr="00FC1F3A">
              <w:rPr>
                <w:sz w:val="24"/>
                <w:szCs w:val="24"/>
              </w:rPr>
              <w:t>чения.</w:t>
            </w:r>
          </w:p>
          <w:p w:rsidR="00110F35" w:rsidRDefault="00FC1F3A" w:rsidP="00110F35">
            <w:pPr>
              <w:widowControl w:val="0"/>
              <w:autoSpaceDE w:val="0"/>
              <w:autoSpaceDN w:val="0"/>
              <w:adjustRightInd w:val="0"/>
              <w:spacing w:before="40"/>
              <w:ind w:firstLine="177"/>
              <w:jc w:val="both"/>
              <w:rPr>
                <w:sz w:val="24"/>
                <w:szCs w:val="24"/>
              </w:rPr>
            </w:pPr>
            <w:r w:rsidRPr="00FC1F3A">
              <w:rPr>
                <w:sz w:val="24"/>
                <w:szCs w:val="24"/>
              </w:rPr>
              <w:t>Выбор оборудования определить проектом на основ</w:t>
            </w:r>
            <w:r w:rsidRPr="00FC1F3A">
              <w:rPr>
                <w:sz w:val="24"/>
                <w:szCs w:val="24"/>
              </w:rPr>
              <w:t>а</w:t>
            </w:r>
            <w:r w:rsidRPr="00FC1F3A">
              <w:rPr>
                <w:sz w:val="24"/>
                <w:szCs w:val="24"/>
              </w:rPr>
              <w:t>нии технико-экономического сравнения вариантов об</w:t>
            </w:r>
            <w:r w:rsidRPr="00FC1F3A">
              <w:rPr>
                <w:sz w:val="24"/>
                <w:szCs w:val="24"/>
              </w:rPr>
              <w:t>о</w:t>
            </w:r>
            <w:r w:rsidRPr="00FC1F3A">
              <w:rPr>
                <w:sz w:val="24"/>
                <w:szCs w:val="24"/>
              </w:rPr>
              <w:t>рудования и согласовать с Заказчиком.</w:t>
            </w:r>
          </w:p>
          <w:p w:rsidR="00110F35" w:rsidRPr="00F05AD3" w:rsidRDefault="00110F35" w:rsidP="00B279D2">
            <w:pPr>
              <w:widowControl w:val="0"/>
              <w:autoSpaceDE w:val="0"/>
              <w:autoSpaceDN w:val="0"/>
              <w:adjustRightInd w:val="0"/>
              <w:spacing w:before="40"/>
              <w:ind w:firstLine="177"/>
              <w:jc w:val="both"/>
              <w:rPr>
                <w:sz w:val="24"/>
                <w:szCs w:val="24"/>
              </w:rPr>
            </w:pPr>
            <w:r w:rsidRPr="00110F35">
              <w:rPr>
                <w:sz w:val="24"/>
                <w:szCs w:val="24"/>
              </w:rPr>
              <w:t>При разработке проекта предпочтительно применять оборудование отечественного производства. В случае отсутствия отечественных аналогов, допускается прим</w:t>
            </w:r>
            <w:r w:rsidRPr="00110F35">
              <w:rPr>
                <w:sz w:val="24"/>
                <w:szCs w:val="24"/>
              </w:rPr>
              <w:t>е</w:t>
            </w:r>
            <w:r w:rsidRPr="00110F35">
              <w:rPr>
                <w:sz w:val="24"/>
                <w:szCs w:val="24"/>
              </w:rPr>
              <w:t>нение импортного оборудования.</w:t>
            </w:r>
          </w:p>
        </w:tc>
      </w:tr>
      <w:tr w:rsidR="005661CD" w:rsidRPr="001D0E6D" w:rsidTr="00BA3EA0">
        <w:trPr>
          <w:trHeight w:val="238"/>
        </w:trPr>
        <w:tc>
          <w:tcPr>
            <w:tcW w:w="0" w:type="auto"/>
            <w:shd w:val="clear" w:color="auto" w:fill="auto"/>
          </w:tcPr>
          <w:p w:rsidR="005661CD" w:rsidRDefault="005661CD" w:rsidP="00F7791D">
            <w:pPr>
              <w:rPr>
                <w:sz w:val="24"/>
                <w:szCs w:val="24"/>
              </w:rPr>
            </w:pPr>
            <w:r>
              <w:rPr>
                <w:sz w:val="24"/>
                <w:szCs w:val="24"/>
              </w:rPr>
              <w:t>24.1.1.</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Отопление</w:t>
            </w:r>
          </w:p>
        </w:tc>
        <w:tc>
          <w:tcPr>
            <w:tcW w:w="6114" w:type="dxa"/>
            <w:gridSpan w:val="3"/>
            <w:shd w:val="clear" w:color="auto" w:fill="auto"/>
          </w:tcPr>
          <w:p w:rsidR="00CA5342" w:rsidRDefault="00FC1F3A" w:rsidP="00B279D2">
            <w:pPr>
              <w:widowControl w:val="0"/>
              <w:autoSpaceDE w:val="0"/>
              <w:autoSpaceDN w:val="0"/>
              <w:adjustRightInd w:val="0"/>
              <w:spacing w:before="40"/>
              <w:jc w:val="both"/>
              <w:rPr>
                <w:sz w:val="24"/>
                <w:szCs w:val="24"/>
              </w:rPr>
            </w:pPr>
            <w:r w:rsidRPr="00FC1F3A">
              <w:rPr>
                <w:sz w:val="24"/>
                <w:szCs w:val="24"/>
              </w:rPr>
              <w:t>Проектом предусмотреть</w:t>
            </w:r>
            <w:r>
              <w:rPr>
                <w:sz w:val="24"/>
                <w:szCs w:val="24"/>
              </w:rPr>
              <w:t xml:space="preserve"> систему</w:t>
            </w:r>
            <w:r w:rsidRPr="00FC1F3A">
              <w:rPr>
                <w:sz w:val="24"/>
                <w:szCs w:val="24"/>
              </w:rPr>
              <w:t xml:space="preserve"> отопления</w:t>
            </w:r>
            <w:r w:rsidR="00BF4D7B">
              <w:rPr>
                <w:sz w:val="24"/>
                <w:szCs w:val="24"/>
              </w:rPr>
              <w:t xml:space="preserve">. </w:t>
            </w:r>
          </w:p>
          <w:p w:rsidR="00BF4D7B" w:rsidRDefault="00BF4D7B" w:rsidP="00B279D2">
            <w:pPr>
              <w:widowControl w:val="0"/>
              <w:autoSpaceDE w:val="0"/>
              <w:autoSpaceDN w:val="0"/>
              <w:adjustRightInd w:val="0"/>
              <w:spacing w:before="40"/>
              <w:jc w:val="both"/>
              <w:rPr>
                <w:sz w:val="24"/>
                <w:szCs w:val="24"/>
              </w:rPr>
            </w:pPr>
            <w:r>
              <w:rPr>
                <w:sz w:val="24"/>
                <w:szCs w:val="24"/>
              </w:rPr>
              <w:t xml:space="preserve">Проектные решения разработать в соответствии </w:t>
            </w:r>
            <w:proofErr w:type="gramStart"/>
            <w:r>
              <w:rPr>
                <w:sz w:val="24"/>
                <w:szCs w:val="24"/>
              </w:rPr>
              <w:t>с</w:t>
            </w:r>
            <w:proofErr w:type="gramEnd"/>
            <w:r>
              <w:rPr>
                <w:sz w:val="24"/>
                <w:szCs w:val="24"/>
              </w:rPr>
              <w:t>:</w:t>
            </w:r>
          </w:p>
          <w:p w:rsidR="00CA5342" w:rsidRPr="00CA5342" w:rsidRDefault="00CA5342" w:rsidP="00B279D2">
            <w:pPr>
              <w:widowControl w:val="0"/>
              <w:autoSpaceDE w:val="0"/>
              <w:autoSpaceDN w:val="0"/>
              <w:adjustRightInd w:val="0"/>
              <w:spacing w:before="40"/>
              <w:jc w:val="both"/>
              <w:rPr>
                <w:sz w:val="24"/>
                <w:szCs w:val="24"/>
              </w:rPr>
            </w:pPr>
            <w:r w:rsidRPr="00CA5342">
              <w:rPr>
                <w:sz w:val="24"/>
                <w:szCs w:val="24"/>
              </w:rPr>
              <w:t xml:space="preserve">- части 5, 6 статьи 15; часть 1 статьи 31 Федерального закона № 384-ФЗ; </w:t>
            </w:r>
          </w:p>
          <w:p w:rsidR="00CA5342" w:rsidRPr="00CA5342" w:rsidRDefault="00CA5342" w:rsidP="00B279D2">
            <w:pPr>
              <w:widowControl w:val="0"/>
              <w:autoSpaceDE w:val="0"/>
              <w:autoSpaceDN w:val="0"/>
              <w:adjustRightInd w:val="0"/>
              <w:spacing w:before="40"/>
              <w:jc w:val="both"/>
              <w:rPr>
                <w:sz w:val="24"/>
                <w:szCs w:val="24"/>
              </w:rPr>
            </w:pPr>
            <w:r w:rsidRPr="00CA5342">
              <w:rPr>
                <w:sz w:val="24"/>
                <w:szCs w:val="24"/>
              </w:rPr>
              <w:t>- пункт 19 Положения о составе разделов проектной д</w:t>
            </w:r>
            <w:r w:rsidRPr="00CA5342">
              <w:rPr>
                <w:sz w:val="24"/>
                <w:szCs w:val="24"/>
              </w:rPr>
              <w:t>о</w:t>
            </w:r>
            <w:r w:rsidRPr="00CA5342">
              <w:rPr>
                <w:sz w:val="24"/>
                <w:szCs w:val="24"/>
              </w:rPr>
              <w:t>кументации и требованиях к их содержанию, утве</w:t>
            </w:r>
            <w:r w:rsidRPr="00CA5342">
              <w:rPr>
                <w:sz w:val="24"/>
                <w:szCs w:val="24"/>
              </w:rPr>
              <w:t>р</w:t>
            </w:r>
            <w:r w:rsidRPr="00CA5342">
              <w:rPr>
                <w:sz w:val="24"/>
                <w:szCs w:val="24"/>
              </w:rPr>
              <w:t xml:space="preserve">жденного постановлением Правительства Российской Федерации от 16.02.2008 № 87; </w:t>
            </w:r>
          </w:p>
          <w:p w:rsidR="00CA5342" w:rsidRDefault="00CA5342" w:rsidP="00B279D2">
            <w:pPr>
              <w:widowControl w:val="0"/>
              <w:autoSpaceDE w:val="0"/>
              <w:autoSpaceDN w:val="0"/>
              <w:adjustRightInd w:val="0"/>
              <w:spacing w:before="40"/>
              <w:jc w:val="both"/>
              <w:rPr>
                <w:sz w:val="24"/>
                <w:szCs w:val="24"/>
              </w:rPr>
            </w:pPr>
            <w:r w:rsidRPr="00CA5342">
              <w:rPr>
                <w:sz w:val="24"/>
                <w:szCs w:val="24"/>
              </w:rPr>
              <w:t>- пункты 4.4, 6.2.1 СП 60.13330.2016 Свод правил. От</w:t>
            </w:r>
            <w:r w:rsidRPr="00CA5342">
              <w:rPr>
                <w:sz w:val="24"/>
                <w:szCs w:val="24"/>
              </w:rPr>
              <w:t>о</w:t>
            </w:r>
            <w:r w:rsidRPr="00CA5342">
              <w:rPr>
                <w:sz w:val="24"/>
                <w:szCs w:val="24"/>
              </w:rPr>
              <w:t>пление, вентиляция и кондиционирование воздуха. А</w:t>
            </w:r>
            <w:r w:rsidRPr="00CA5342">
              <w:rPr>
                <w:sz w:val="24"/>
                <w:szCs w:val="24"/>
              </w:rPr>
              <w:t>к</w:t>
            </w:r>
            <w:r w:rsidRPr="00CA5342">
              <w:rPr>
                <w:sz w:val="24"/>
                <w:szCs w:val="24"/>
              </w:rPr>
              <w:t>туализированная редакция СНиП 41-01-2003 (утв. Пр</w:t>
            </w:r>
            <w:r w:rsidRPr="00CA5342">
              <w:rPr>
                <w:sz w:val="24"/>
                <w:szCs w:val="24"/>
              </w:rPr>
              <w:t>и</w:t>
            </w:r>
            <w:r w:rsidRPr="00CA5342">
              <w:rPr>
                <w:sz w:val="24"/>
                <w:szCs w:val="24"/>
              </w:rPr>
              <w:t>казом Минрегиона России от 30.06.2012 № 279)</w:t>
            </w:r>
            <w:r>
              <w:rPr>
                <w:sz w:val="24"/>
                <w:szCs w:val="24"/>
              </w:rPr>
              <w:t xml:space="preserve"> </w:t>
            </w:r>
          </w:p>
          <w:p w:rsidR="00CA5342" w:rsidRDefault="00CA5342" w:rsidP="00B279D2">
            <w:pPr>
              <w:widowControl w:val="0"/>
              <w:autoSpaceDE w:val="0"/>
              <w:autoSpaceDN w:val="0"/>
              <w:adjustRightInd w:val="0"/>
              <w:spacing w:before="40"/>
              <w:jc w:val="both"/>
              <w:rPr>
                <w:sz w:val="24"/>
                <w:szCs w:val="24"/>
              </w:rPr>
            </w:pPr>
            <w:r>
              <w:rPr>
                <w:sz w:val="24"/>
                <w:szCs w:val="24"/>
              </w:rPr>
              <w:t xml:space="preserve">- </w:t>
            </w:r>
            <w:r w:rsidR="00BF4D7B" w:rsidRPr="00BF4D7B">
              <w:rPr>
                <w:sz w:val="24"/>
                <w:szCs w:val="24"/>
              </w:rPr>
              <w:t xml:space="preserve">СП 61.13330.2012 «Тепловая изоляция оборудования и трубопроводов», </w:t>
            </w:r>
          </w:p>
          <w:p w:rsidR="00CA5342" w:rsidRDefault="00CA5342" w:rsidP="00B279D2">
            <w:pPr>
              <w:widowControl w:val="0"/>
              <w:autoSpaceDE w:val="0"/>
              <w:autoSpaceDN w:val="0"/>
              <w:adjustRightInd w:val="0"/>
              <w:spacing w:before="40"/>
              <w:jc w:val="both"/>
              <w:rPr>
                <w:sz w:val="24"/>
                <w:szCs w:val="24"/>
              </w:rPr>
            </w:pPr>
            <w:r>
              <w:rPr>
                <w:sz w:val="24"/>
                <w:szCs w:val="24"/>
              </w:rPr>
              <w:t xml:space="preserve">- </w:t>
            </w:r>
            <w:r w:rsidR="00BF4D7B" w:rsidRPr="00BF4D7B">
              <w:rPr>
                <w:sz w:val="24"/>
                <w:szCs w:val="24"/>
              </w:rPr>
              <w:t>СП 7.13130.2013 «Отопление, вентиляция и кондици</w:t>
            </w:r>
            <w:r w:rsidR="00BF4D7B" w:rsidRPr="00BF4D7B">
              <w:rPr>
                <w:sz w:val="24"/>
                <w:szCs w:val="24"/>
              </w:rPr>
              <w:t>о</w:t>
            </w:r>
            <w:r w:rsidR="00BF4D7B" w:rsidRPr="00BF4D7B">
              <w:rPr>
                <w:sz w:val="24"/>
                <w:szCs w:val="24"/>
              </w:rPr>
              <w:t xml:space="preserve">нирование. Противопожарные требования», </w:t>
            </w:r>
          </w:p>
          <w:p w:rsidR="00BF4D7B" w:rsidRPr="00BF4D7B" w:rsidRDefault="00BF4D7B" w:rsidP="00B279D2">
            <w:pPr>
              <w:widowControl w:val="0"/>
              <w:autoSpaceDE w:val="0"/>
              <w:autoSpaceDN w:val="0"/>
              <w:adjustRightInd w:val="0"/>
              <w:spacing w:before="40"/>
              <w:jc w:val="both"/>
              <w:rPr>
                <w:sz w:val="24"/>
                <w:szCs w:val="24"/>
              </w:rPr>
            </w:pPr>
            <w:r w:rsidRPr="00BF4D7B">
              <w:rPr>
                <w:sz w:val="24"/>
                <w:szCs w:val="24"/>
              </w:rPr>
              <w:t xml:space="preserve">в результате </w:t>
            </w:r>
            <w:proofErr w:type="gramStart"/>
            <w:r w:rsidRPr="00BF4D7B">
              <w:rPr>
                <w:sz w:val="24"/>
                <w:szCs w:val="24"/>
              </w:rPr>
              <w:t>применения</w:t>
            </w:r>
            <w:proofErr w:type="gramEnd"/>
            <w:r w:rsidRPr="00BF4D7B">
              <w:rPr>
                <w:sz w:val="24"/>
                <w:szCs w:val="24"/>
              </w:rPr>
              <w:t xml:space="preserve"> которых на обязательной осн</w:t>
            </w:r>
            <w:r w:rsidRPr="00BF4D7B">
              <w:rPr>
                <w:sz w:val="24"/>
                <w:szCs w:val="24"/>
              </w:rPr>
              <w:t>о</w:t>
            </w:r>
            <w:r w:rsidRPr="00BF4D7B">
              <w:rPr>
                <w:sz w:val="24"/>
                <w:szCs w:val="24"/>
              </w:rPr>
              <w:t>ве обеспечивается соблюдение требований Федеральн</w:t>
            </w:r>
            <w:r w:rsidRPr="00BF4D7B">
              <w:rPr>
                <w:sz w:val="24"/>
                <w:szCs w:val="24"/>
              </w:rPr>
              <w:t>о</w:t>
            </w:r>
            <w:r w:rsidRPr="00BF4D7B">
              <w:rPr>
                <w:sz w:val="24"/>
                <w:szCs w:val="24"/>
              </w:rPr>
              <w:t>го закона «Технический регламент о безопасности зд</w:t>
            </w:r>
            <w:r w:rsidRPr="00BF4D7B">
              <w:rPr>
                <w:sz w:val="24"/>
                <w:szCs w:val="24"/>
              </w:rPr>
              <w:t>а</w:t>
            </w:r>
            <w:r w:rsidRPr="00BF4D7B">
              <w:rPr>
                <w:sz w:val="24"/>
                <w:szCs w:val="24"/>
              </w:rPr>
              <w:t>ний и сооружений», утвержденный постановлением Правительства РФ от 04.07.2020 № 985;</w:t>
            </w:r>
          </w:p>
          <w:p w:rsidR="00CA5342" w:rsidRDefault="00BF4D7B" w:rsidP="00B279D2">
            <w:pPr>
              <w:widowControl w:val="0"/>
              <w:autoSpaceDE w:val="0"/>
              <w:autoSpaceDN w:val="0"/>
              <w:adjustRightInd w:val="0"/>
              <w:spacing w:before="40"/>
              <w:jc w:val="both"/>
              <w:rPr>
                <w:sz w:val="24"/>
                <w:szCs w:val="24"/>
              </w:rPr>
            </w:pPr>
            <w:r w:rsidRPr="00BF4D7B">
              <w:rPr>
                <w:sz w:val="24"/>
                <w:szCs w:val="24"/>
              </w:rPr>
              <w:t>- другими действующими нормативными документами</w:t>
            </w:r>
            <w:r w:rsidR="00CA5342">
              <w:rPr>
                <w:sz w:val="24"/>
                <w:szCs w:val="24"/>
              </w:rPr>
              <w:t>:</w:t>
            </w:r>
          </w:p>
          <w:p w:rsidR="00CA5342" w:rsidRDefault="00CA5342" w:rsidP="00B279D2">
            <w:pPr>
              <w:widowControl w:val="0"/>
              <w:autoSpaceDE w:val="0"/>
              <w:autoSpaceDN w:val="0"/>
              <w:adjustRightInd w:val="0"/>
              <w:spacing w:before="40"/>
              <w:jc w:val="both"/>
              <w:rPr>
                <w:sz w:val="24"/>
                <w:szCs w:val="24"/>
              </w:rPr>
            </w:pPr>
            <w:r>
              <w:rPr>
                <w:sz w:val="24"/>
                <w:szCs w:val="24"/>
              </w:rPr>
              <w:t xml:space="preserve">- </w:t>
            </w:r>
            <w:r w:rsidRPr="00CA5342">
              <w:rPr>
                <w:sz w:val="24"/>
                <w:szCs w:val="24"/>
              </w:rPr>
              <w:t>полученными техническими условиями снабжающей организации</w:t>
            </w:r>
            <w:r>
              <w:rPr>
                <w:sz w:val="24"/>
                <w:szCs w:val="24"/>
              </w:rPr>
              <w:t>.</w:t>
            </w:r>
            <w:r w:rsidRPr="00CA5342">
              <w:rPr>
                <w:sz w:val="24"/>
                <w:szCs w:val="24"/>
              </w:rPr>
              <w:t xml:space="preserve">  </w:t>
            </w:r>
          </w:p>
          <w:p w:rsidR="00CA5342" w:rsidRPr="00BF4D7B" w:rsidRDefault="00CA5342" w:rsidP="00B279D2">
            <w:pPr>
              <w:widowControl w:val="0"/>
              <w:autoSpaceDE w:val="0"/>
              <w:autoSpaceDN w:val="0"/>
              <w:adjustRightInd w:val="0"/>
              <w:spacing w:before="40"/>
              <w:jc w:val="both"/>
              <w:rPr>
                <w:sz w:val="24"/>
                <w:szCs w:val="24"/>
              </w:rPr>
            </w:pPr>
            <w:r w:rsidRPr="00CA5342">
              <w:rPr>
                <w:sz w:val="24"/>
                <w:szCs w:val="24"/>
              </w:rPr>
              <w:t>Оснастить все коммуникации системами учета.</w:t>
            </w:r>
          </w:p>
          <w:p w:rsidR="00BF4D7B" w:rsidRPr="00BF4D7B" w:rsidRDefault="00BF4D7B" w:rsidP="00B279D2">
            <w:pPr>
              <w:widowControl w:val="0"/>
              <w:autoSpaceDE w:val="0"/>
              <w:autoSpaceDN w:val="0"/>
              <w:adjustRightInd w:val="0"/>
              <w:spacing w:before="40"/>
              <w:jc w:val="both"/>
              <w:rPr>
                <w:sz w:val="24"/>
                <w:szCs w:val="24"/>
              </w:rPr>
            </w:pPr>
            <w:r w:rsidRPr="00BF4D7B">
              <w:rPr>
                <w:sz w:val="24"/>
                <w:szCs w:val="24"/>
              </w:rPr>
              <w:t>Все применяемые материалы и оборудование должны иметь необходимые сертификаты РФ.</w:t>
            </w:r>
          </w:p>
          <w:p w:rsidR="00CA5342" w:rsidRDefault="00BF4D7B" w:rsidP="00B279D2">
            <w:pPr>
              <w:widowControl w:val="0"/>
              <w:autoSpaceDE w:val="0"/>
              <w:autoSpaceDN w:val="0"/>
              <w:adjustRightInd w:val="0"/>
              <w:spacing w:before="40"/>
              <w:jc w:val="both"/>
              <w:rPr>
                <w:sz w:val="24"/>
                <w:szCs w:val="24"/>
              </w:rPr>
            </w:pPr>
            <w:r w:rsidRPr="00BF4D7B">
              <w:rPr>
                <w:sz w:val="24"/>
                <w:szCs w:val="24"/>
              </w:rPr>
              <w:t>Выбор оборудования определить проектом на основании технико-экономического сравнения вариантов оборуд</w:t>
            </w:r>
            <w:r w:rsidRPr="00BF4D7B">
              <w:rPr>
                <w:sz w:val="24"/>
                <w:szCs w:val="24"/>
              </w:rPr>
              <w:t>о</w:t>
            </w:r>
            <w:r w:rsidRPr="00BF4D7B">
              <w:rPr>
                <w:sz w:val="24"/>
                <w:szCs w:val="24"/>
              </w:rPr>
              <w:t>вания и согласовать с Заказчиком</w:t>
            </w:r>
            <w:r w:rsidR="00067F68">
              <w:rPr>
                <w:sz w:val="24"/>
                <w:szCs w:val="24"/>
              </w:rPr>
              <w:t>.</w:t>
            </w:r>
          </w:p>
          <w:p w:rsidR="007F4415" w:rsidRPr="00F05AD3" w:rsidRDefault="00FC1F3A" w:rsidP="00B279D2">
            <w:pPr>
              <w:widowControl w:val="0"/>
              <w:autoSpaceDE w:val="0"/>
              <w:autoSpaceDN w:val="0"/>
              <w:adjustRightInd w:val="0"/>
              <w:spacing w:before="40"/>
              <w:jc w:val="both"/>
              <w:rPr>
                <w:sz w:val="24"/>
                <w:szCs w:val="24"/>
                <w:highlight w:val="red"/>
              </w:rPr>
            </w:pPr>
            <w:r>
              <w:rPr>
                <w:sz w:val="24"/>
                <w:szCs w:val="24"/>
              </w:rPr>
              <w:t>Раздел</w:t>
            </w:r>
            <w:r w:rsidRPr="00FC1F3A">
              <w:rPr>
                <w:sz w:val="24"/>
                <w:szCs w:val="24"/>
              </w:rPr>
              <w:t xml:space="preserve"> при необходимости согласовать с ресурсосна</w:t>
            </w:r>
            <w:r w:rsidRPr="00FC1F3A">
              <w:rPr>
                <w:sz w:val="24"/>
                <w:szCs w:val="24"/>
              </w:rPr>
              <w:t>б</w:t>
            </w:r>
            <w:r w:rsidRPr="00FC1F3A">
              <w:rPr>
                <w:sz w:val="24"/>
                <w:szCs w:val="24"/>
              </w:rPr>
              <w:t>жающими организациями и заинтересованными лицами.</w:t>
            </w:r>
          </w:p>
        </w:tc>
      </w:tr>
      <w:tr w:rsidR="005661CD" w:rsidRPr="001D0E6D" w:rsidTr="00BA3EA0">
        <w:trPr>
          <w:trHeight w:val="277"/>
        </w:trPr>
        <w:tc>
          <w:tcPr>
            <w:tcW w:w="0" w:type="auto"/>
            <w:shd w:val="clear" w:color="auto" w:fill="auto"/>
          </w:tcPr>
          <w:p w:rsidR="005661CD" w:rsidRDefault="005661CD" w:rsidP="00F7791D">
            <w:pPr>
              <w:rPr>
                <w:sz w:val="24"/>
                <w:szCs w:val="24"/>
              </w:rPr>
            </w:pPr>
            <w:r>
              <w:rPr>
                <w:sz w:val="24"/>
                <w:szCs w:val="24"/>
              </w:rPr>
              <w:lastRenderedPageBreak/>
              <w:t>24.1.2.</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Вентиляция</w:t>
            </w:r>
          </w:p>
        </w:tc>
        <w:tc>
          <w:tcPr>
            <w:tcW w:w="6114" w:type="dxa"/>
            <w:gridSpan w:val="3"/>
            <w:shd w:val="clear" w:color="auto" w:fill="auto"/>
          </w:tcPr>
          <w:p w:rsidR="00FC1F3A" w:rsidRPr="00FC1F3A" w:rsidRDefault="00FC1F3A" w:rsidP="00B279D2">
            <w:pPr>
              <w:widowControl w:val="0"/>
              <w:autoSpaceDE w:val="0"/>
              <w:autoSpaceDN w:val="0"/>
              <w:adjustRightInd w:val="0"/>
              <w:spacing w:before="40"/>
              <w:jc w:val="both"/>
              <w:rPr>
                <w:sz w:val="24"/>
                <w:szCs w:val="24"/>
              </w:rPr>
            </w:pPr>
            <w:r>
              <w:rPr>
                <w:sz w:val="24"/>
                <w:szCs w:val="24"/>
              </w:rPr>
              <w:t>Проектом предусмотреть системы</w:t>
            </w:r>
            <w:r w:rsidRPr="00FC1F3A">
              <w:rPr>
                <w:sz w:val="24"/>
                <w:szCs w:val="24"/>
              </w:rPr>
              <w:t xml:space="preserve"> вентиля</w:t>
            </w:r>
            <w:r>
              <w:rPr>
                <w:sz w:val="24"/>
                <w:szCs w:val="24"/>
              </w:rPr>
              <w:t>ции и</w:t>
            </w:r>
            <w:r w:rsidRPr="00FC1F3A">
              <w:rPr>
                <w:sz w:val="24"/>
                <w:szCs w:val="24"/>
              </w:rPr>
              <w:t xml:space="preserve"> конд</w:t>
            </w:r>
            <w:r w:rsidRPr="00FC1F3A">
              <w:rPr>
                <w:sz w:val="24"/>
                <w:szCs w:val="24"/>
              </w:rPr>
              <w:t>и</w:t>
            </w:r>
            <w:r w:rsidRPr="00FC1F3A">
              <w:rPr>
                <w:sz w:val="24"/>
                <w:szCs w:val="24"/>
              </w:rPr>
              <w:t>ционирования. Технические решения определить прое</w:t>
            </w:r>
            <w:r w:rsidRPr="00FC1F3A">
              <w:rPr>
                <w:sz w:val="24"/>
                <w:szCs w:val="24"/>
              </w:rPr>
              <w:t>к</w:t>
            </w:r>
            <w:r w:rsidRPr="00FC1F3A">
              <w:rPr>
                <w:sz w:val="24"/>
                <w:szCs w:val="24"/>
              </w:rPr>
              <w:t>том в соответствии с действующими нормами и пол</w:t>
            </w:r>
            <w:r w:rsidRPr="00FC1F3A">
              <w:rPr>
                <w:sz w:val="24"/>
                <w:szCs w:val="24"/>
              </w:rPr>
              <w:t>у</w:t>
            </w:r>
            <w:r w:rsidRPr="00FC1F3A">
              <w:rPr>
                <w:sz w:val="24"/>
                <w:szCs w:val="24"/>
              </w:rPr>
              <w:t>ченными ТУ.</w:t>
            </w:r>
          </w:p>
          <w:p w:rsidR="00FC1F3A" w:rsidRPr="00FC1F3A" w:rsidRDefault="00FC1F3A" w:rsidP="00B279D2">
            <w:pPr>
              <w:widowControl w:val="0"/>
              <w:autoSpaceDE w:val="0"/>
              <w:autoSpaceDN w:val="0"/>
              <w:adjustRightInd w:val="0"/>
              <w:spacing w:before="40"/>
              <w:jc w:val="both"/>
              <w:rPr>
                <w:sz w:val="24"/>
                <w:szCs w:val="24"/>
              </w:rPr>
            </w:pPr>
            <w:r w:rsidRPr="00FC1F3A">
              <w:rPr>
                <w:sz w:val="24"/>
                <w:szCs w:val="24"/>
              </w:rPr>
              <w:t>Разделы разработать в соответствии с полученными те</w:t>
            </w:r>
            <w:r w:rsidRPr="00FC1F3A">
              <w:rPr>
                <w:sz w:val="24"/>
                <w:szCs w:val="24"/>
              </w:rPr>
              <w:t>х</w:t>
            </w:r>
            <w:r w:rsidRPr="00FC1F3A">
              <w:rPr>
                <w:sz w:val="24"/>
                <w:szCs w:val="24"/>
              </w:rPr>
              <w:t>ническими условиями снабжающей организации.  Осн</w:t>
            </w:r>
            <w:r w:rsidRPr="00FC1F3A">
              <w:rPr>
                <w:sz w:val="24"/>
                <w:szCs w:val="24"/>
              </w:rPr>
              <w:t>а</w:t>
            </w:r>
            <w:r w:rsidRPr="00FC1F3A">
              <w:rPr>
                <w:sz w:val="24"/>
                <w:szCs w:val="24"/>
              </w:rPr>
              <w:t>стить все коммуникации системами учета.</w:t>
            </w:r>
          </w:p>
          <w:p w:rsidR="00FC1F3A" w:rsidRPr="00FC1F3A" w:rsidRDefault="00FC1F3A" w:rsidP="00B279D2">
            <w:pPr>
              <w:widowControl w:val="0"/>
              <w:autoSpaceDE w:val="0"/>
              <w:autoSpaceDN w:val="0"/>
              <w:adjustRightInd w:val="0"/>
              <w:spacing w:before="40"/>
              <w:jc w:val="both"/>
              <w:rPr>
                <w:sz w:val="24"/>
                <w:szCs w:val="24"/>
              </w:rPr>
            </w:pPr>
            <w:r w:rsidRPr="00FC1F3A">
              <w:rPr>
                <w:sz w:val="24"/>
                <w:szCs w:val="24"/>
              </w:rPr>
              <w:t>Разделы необходимо подготовить на основании:</w:t>
            </w:r>
          </w:p>
          <w:p w:rsidR="00FC1F3A" w:rsidRPr="00FC1F3A" w:rsidRDefault="00FC1F3A" w:rsidP="00B279D2">
            <w:pPr>
              <w:widowControl w:val="0"/>
              <w:autoSpaceDE w:val="0"/>
              <w:autoSpaceDN w:val="0"/>
              <w:adjustRightInd w:val="0"/>
              <w:spacing w:before="40"/>
              <w:jc w:val="both"/>
              <w:rPr>
                <w:sz w:val="24"/>
                <w:szCs w:val="24"/>
              </w:rPr>
            </w:pPr>
            <w:r w:rsidRPr="00FC1F3A">
              <w:rPr>
                <w:sz w:val="24"/>
                <w:szCs w:val="24"/>
              </w:rPr>
              <w:t xml:space="preserve"> - части 5, 6 статьи 15; часть 1 статьи 31 Федерального закона № 384-ФЗ; </w:t>
            </w:r>
          </w:p>
          <w:p w:rsidR="00FC1F3A" w:rsidRPr="00FC1F3A" w:rsidRDefault="00FC1F3A" w:rsidP="00B279D2">
            <w:pPr>
              <w:widowControl w:val="0"/>
              <w:autoSpaceDE w:val="0"/>
              <w:autoSpaceDN w:val="0"/>
              <w:adjustRightInd w:val="0"/>
              <w:spacing w:before="40"/>
              <w:jc w:val="both"/>
              <w:rPr>
                <w:sz w:val="24"/>
                <w:szCs w:val="24"/>
              </w:rPr>
            </w:pPr>
            <w:r w:rsidRPr="00FC1F3A">
              <w:rPr>
                <w:sz w:val="24"/>
                <w:szCs w:val="24"/>
              </w:rPr>
              <w:t>- пункт 19 Положения о составе разделов проектной д</w:t>
            </w:r>
            <w:r w:rsidRPr="00FC1F3A">
              <w:rPr>
                <w:sz w:val="24"/>
                <w:szCs w:val="24"/>
              </w:rPr>
              <w:t>о</w:t>
            </w:r>
            <w:r w:rsidRPr="00FC1F3A">
              <w:rPr>
                <w:sz w:val="24"/>
                <w:szCs w:val="24"/>
              </w:rPr>
              <w:t>кументации и требованиях к их содержанию, утве</w:t>
            </w:r>
            <w:r w:rsidRPr="00FC1F3A">
              <w:rPr>
                <w:sz w:val="24"/>
                <w:szCs w:val="24"/>
              </w:rPr>
              <w:t>р</w:t>
            </w:r>
            <w:r w:rsidRPr="00FC1F3A">
              <w:rPr>
                <w:sz w:val="24"/>
                <w:szCs w:val="24"/>
              </w:rPr>
              <w:t xml:space="preserve">жденного постановлением Правительства Российской Федерации от 16.02.2008 № 87; </w:t>
            </w:r>
          </w:p>
          <w:p w:rsidR="00FC1F3A" w:rsidRDefault="00FC1F3A" w:rsidP="00B279D2">
            <w:pPr>
              <w:widowControl w:val="0"/>
              <w:autoSpaceDE w:val="0"/>
              <w:autoSpaceDN w:val="0"/>
              <w:adjustRightInd w:val="0"/>
              <w:spacing w:before="40"/>
              <w:jc w:val="both"/>
              <w:rPr>
                <w:sz w:val="24"/>
                <w:szCs w:val="24"/>
              </w:rPr>
            </w:pPr>
            <w:r w:rsidRPr="00FC1F3A">
              <w:rPr>
                <w:sz w:val="24"/>
                <w:szCs w:val="24"/>
              </w:rPr>
              <w:t>- пункты 4.4, 6.2.1 СП 60.13330.2016 Свод правил. От</w:t>
            </w:r>
            <w:r w:rsidRPr="00FC1F3A">
              <w:rPr>
                <w:sz w:val="24"/>
                <w:szCs w:val="24"/>
              </w:rPr>
              <w:t>о</w:t>
            </w:r>
            <w:r w:rsidRPr="00FC1F3A">
              <w:rPr>
                <w:sz w:val="24"/>
                <w:szCs w:val="24"/>
              </w:rPr>
              <w:t>пление, вентиляция и кондиционирование воздуха. А</w:t>
            </w:r>
            <w:r w:rsidRPr="00FC1F3A">
              <w:rPr>
                <w:sz w:val="24"/>
                <w:szCs w:val="24"/>
              </w:rPr>
              <w:t>к</w:t>
            </w:r>
            <w:r w:rsidRPr="00FC1F3A">
              <w:rPr>
                <w:sz w:val="24"/>
                <w:szCs w:val="24"/>
              </w:rPr>
              <w:t>туализированная редакция СНиП 41-01-2003 (утв. Пр</w:t>
            </w:r>
            <w:r w:rsidRPr="00FC1F3A">
              <w:rPr>
                <w:sz w:val="24"/>
                <w:szCs w:val="24"/>
              </w:rPr>
              <w:t>и</w:t>
            </w:r>
            <w:r w:rsidRPr="00FC1F3A">
              <w:rPr>
                <w:sz w:val="24"/>
                <w:szCs w:val="24"/>
              </w:rPr>
              <w:t>казом Минрегиона России от 30.06.2012 № 279)</w:t>
            </w:r>
            <w:r w:rsidR="00067F68">
              <w:rPr>
                <w:sz w:val="24"/>
                <w:szCs w:val="24"/>
              </w:rPr>
              <w:t>;</w:t>
            </w:r>
          </w:p>
          <w:p w:rsidR="00067F68" w:rsidRDefault="00067F68" w:rsidP="00B279D2">
            <w:pPr>
              <w:widowControl w:val="0"/>
              <w:autoSpaceDE w:val="0"/>
              <w:autoSpaceDN w:val="0"/>
              <w:adjustRightInd w:val="0"/>
              <w:spacing w:before="40"/>
              <w:jc w:val="both"/>
              <w:rPr>
                <w:sz w:val="24"/>
                <w:szCs w:val="24"/>
              </w:rPr>
            </w:pPr>
            <w:r>
              <w:rPr>
                <w:sz w:val="24"/>
                <w:szCs w:val="24"/>
              </w:rPr>
              <w:t xml:space="preserve">- </w:t>
            </w:r>
            <w:r w:rsidRPr="00067F68">
              <w:rPr>
                <w:sz w:val="24"/>
                <w:szCs w:val="24"/>
              </w:rPr>
              <w:t>СП 73.13330.2016 «Внутренние санитарно-технические системы зданий»</w:t>
            </w:r>
            <w:r>
              <w:rPr>
                <w:sz w:val="24"/>
                <w:szCs w:val="24"/>
              </w:rPr>
              <w:t>;</w:t>
            </w:r>
          </w:p>
          <w:p w:rsidR="00067F68" w:rsidRDefault="00067F68" w:rsidP="00B279D2">
            <w:pPr>
              <w:widowControl w:val="0"/>
              <w:autoSpaceDE w:val="0"/>
              <w:autoSpaceDN w:val="0"/>
              <w:adjustRightInd w:val="0"/>
              <w:spacing w:before="40"/>
              <w:jc w:val="both"/>
              <w:rPr>
                <w:sz w:val="24"/>
                <w:szCs w:val="24"/>
              </w:rPr>
            </w:pPr>
            <w:r>
              <w:rPr>
                <w:sz w:val="24"/>
                <w:szCs w:val="24"/>
              </w:rPr>
              <w:t xml:space="preserve">- </w:t>
            </w:r>
            <w:r w:rsidRPr="00067F68">
              <w:rPr>
                <w:sz w:val="24"/>
                <w:szCs w:val="24"/>
              </w:rPr>
              <w:t>СП 7.13130.2013 «Отопление, вентиляция и кондици</w:t>
            </w:r>
            <w:r w:rsidRPr="00067F68">
              <w:rPr>
                <w:sz w:val="24"/>
                <w:szCs w:val="24"/>
              </w:rPr>
              <w:t>о</w:t>
            </w:r>
            <w:r w:rsidRPr="00067F68">
              <w:rPr>
                <w:sz w:val="24"/>
                <w:szCs w:val="24"/>
              </w:rPr>
              <w:t>нирование. Противопожарные требования</w:t>
            </w:r>
            <w:r>
              <w:rPr>
                <w:sz w:val="24"/>
                <w:szCs w:val="24"/>
              </w:rPr>
              <w:t>;</w:t>
            </w:r>
          </w:p>
          <w:p w:rsidR="00067F68" w:rsidRDefault="00067F68" w:rsidP="00B279D2">
            <w:pPr>
              <w:widowControl w:val="0"/>
              <w:autoSpaceDE w:val="0"/>
              <w:autoSpaceDN w:val="0"/>
              <w:adjustRightInd w:val="0"/>
              <w:spacing w:before="40"/>
              <w:jc w:val="both"/>
              <w:rPr>
                <w:sz w:val="24"/>
                <w:szCs w:val="24"/>
              </w:rPr>
            </w:pPr>
            <w:r>
              <w:rPr>
                <w:sz w:val="24"/>
                <w:szCs w:val="24"/>
              </w:rPr>
              <w:t xml:space="preserve">- </w:t>
            </w:r>
            <w:r w:rsidRPr="00067F68">
              <w:rPr>
                <w:sz w:val="24"/>
                <w:szCs w:val="24"/>
              </w:rPr>
              <w:t xml:space="preserve">СП 61.13330.2012 «Тепловая изоляция оборудования и трубопроводов. Актуализированная редакция СНиП 41-03-2003», </w:t>
            </w:r>
          </w:p>
          <w:p w:rsidR="00067F68" w:rsidRDefault="00067F68" w:rsidP="00B279D2">
            <w:pPr>
              <w:widowControl w:val="0"/>
              <w:autoSpaceDE w:val="0"/>
              <w:autoSpaceDN w:val="0"/>
              <w:adjustRightInd w:val="0"/>
              <w:spacing w:before="40"/>
              <w:jc w:val="both"/>
              <w:rPr>
                <w:sz w:val="24"/>
                <w:szCs w:val="24"/>
              </w:rPr>
            </w:pPr>
            <w:r w:rsidRPr="00067F68">
              <w:rPr>
                <w:sz w:val="24"/>
                <w:szCs w:val="24"/>
              </w:rPr>
              <w:t xml:space="preserve">в результате </w:t>
            </w:r>
            <w:proofErr w:type="gramStart"/>
            <w:r w:rsidRPr="00067F68">
              <w:rPr>
                <w:sz w:val="24"/>
                <w:szCs w:val="24"/>
              </w:rPr>
              <w:t>применения</w:t>
            </w:r>
            <w:proofErr w:type="gramEnd"/>
            <w:r w:rsidRPr="00067F68">
              <w:rPr>
                <w:sz w:val="24"/>
                <w:szCs w:val="24"/>
              </w:rPr>
              <w:t xml:space="preserve"> которых на обязательной осн</w:t>
            </w:r>
            <w:r w:rsidRPr="00067F68">
              <w:rPr>
                <w:sz w:val="24"/>
                <w:szCs w:val="24"/>
              </w:rPr>
              <w:t>о</w:t>
            </w:r>
            <w:r w:rsidRPr="00067F68">
              <w:rPr>
                <w:sz w:val="24"/>
                <w:szCs w:val="24"/>
              </w:rPr>
              <w:t>ве обеспечивается соблюдение требований</w:t>
            </w:r>
            <w:r>
              <w:rPr>
                <w:sz w:val="24"/>
                <w:szCs w:val="24"/>
              </w:rPr>
              <w:t xml:space="preserve"> </w:t>
            </w:r>
            <w:r w:rsidRPr="00067F68">
              <w:rPr>
                <w:sz w:val="24"/>
                <w:szCs w:val="24"/>
              </w:rPr>
              <w:t>Федеральн</w:t>
            </w:r>
            <w:r w:rsidRPr="00067F68">
              <w:rPr>
                <w:sz w:val="24"/>
                <w:szCs w:val="24"/>
              </w:rPr>
              <w:t>о</w:t>
            </w:r>
            <w:r w:rsidRPr="00067F68">
              <w:rPr>
                <w:sz w:val="24"/>
                <w:szCs w:val="24"/>
              </w:rPr>
              <w:t>го закона «Технический регламент о безопасности зд</w:t>
            </w:r>
            <w:r w:rsidRPr="00067F68">
              <w:rPr>
                <w:sz w:val="24"/>
                <w:szCs w:val="24"/>
              </w:rPr>
              <w:t>а</w:t>
            </w:r>
            <w:r w:rsidRPr="00067F68">
              <w:rPr>
                <w:sz w:val="24"/>
                <w:szCs w:val="24"/>
              </w:rPr>
              <w:t>ний и сооружений», утвержденный постановлением Правительства РФ от 04.07.2020 № 985</w:t>
            </w:r>
            <w:r>
              <w:rPr>
                <w:sz w:val="24"/>
                <w:szCs w:val="24"/>
              </w:rPr>
              <w:t>;</w:t>
            </w:r>
          </w:p>
          <w:p w:rsidR="00067F68" w:rsidRDefault="00067F68" w:rsidP="00B279D2">
            <w:pPr>
              <w:widowControl w:val="0"/>
              <w:autoSpaceDE w:val="0"/>
              <w:autoSpaceDN w:val="0"/>
              <w:adjustRightInd w:val="0"/>
              <w:spacing w:before="40"/>
              <w:jc w:val="both"/>
              <w:rPr>
                <w:sz w:val="24"/>
                <w:szCs w:val="24"/>
              </w:rPr>
            </w:pPr>
            <w:r w:rsidRPr="00067F68">
              <w:rPr>
                <w:sz w:val="24"/>
                <w:szCs w:val="24"/>
              </w:rPr>
              <w:t>- другими действующими нормативными документами.</w:t>
            </w:r>
          </w:p>
          <w:p w:rsidR="00067F68" w:rsidRPr="00067F68" w:rsidRDefault="00067F68" w:rsidP="00B279D2">
            <w:pPr>
              <w:widowControl w:val="0"/>
              <w:autoSpaceDE w:val="0"/>
              <w:autoSpaceDN w:val="0"/>
              <w:adjustRightInd w:val="0"/>
              <w:spacing w:before="40"/>
              <w:jc w:val="both"/>
              <w:rPr>
                <w:sz w:val="24"/>
                <w:szCs w:val="24"/>
              </w:rPr>
            </w:pPr>
            <w:r w:rsidRPr="00067F68">
              <w:rPr>
                <w:sz w:val="24"/>
                <w:szCs w:val="24"/>
              </w:rPr>
              <w:t xml:space="preserve">Количество систем вентиляции принять в зависимости от объемно-¬планировочного решения с разделением по характеру обслуживаемых помещений, конструктивным возможностям и функциональному назначению. </w:t>
            </w:r>
          </w:p>
          <w:p w:rsidR="00067F68" w:rsidRPr="00067F68" w:rsidRDefault="00067F68" w:rsidP="00B279D2">
            <w:pPr>
              <w:widowControl w:val="0"/>
              <w:autoSpaceDE w:val="0"/>
              <w:autoSpaceDN w:val="0"/>
              <w:adjustRightInd w:val="0"/>
              <w:spacing w:before="40"/>
              <w:jc w:val="both"/>
              <w:rPr>
                <w:sz w:val="24"/>
                <w:szCs w:val="24"/>
              </w:rPr>
            </w:pPr>
            <w:r w:rsidRPr="00067F68">
              <w:rPr>
                <w:sz w:val="24"/>
                <w:szCs w:val="24"/>
              </w:rPr>
              <w:t>Все применяемые материалы и оборудование должны иметь необходимые сертификаты РФ.</w:t>
            </w:r>
          </w:p>
          <w:p w:rsidR="00067F68" w:rsidRPr="00067F68" w:rsidRDefault="00067F68" w:rsidP="00B279D2">
            <w:pPr>
              <w:widowControl w:val="0"/>
              <w:autoSpaceDE w:val="0"/>
              <w:autoSpaceDN w:val="0"/>
              <w:adjustRightInd w:val="0"/>
              <w:spacing w:before="40"/>
              <w:jc w:val="both"/>
              <w:rPr>
                <w:sz w:val="24"/>
                <w:szCs w:val="24"/>
              </w:rPr>
            </w:pPr>
            <w:r w:rsidRPr="00067F68">
              <w:rPr>
                <w:sz w:val="24"/>
                <w:szCs w:val="24"/>
              </w:rPr>
              <w:t>Для предотвращения распространения дыма от очага пожара по этажам здания и для обеспечения эвакуации людей предусмотреть системы противодымной вентил</w:t>
            </w:r>
            <w:r w:rsidRPr="00067F68">
              <w:rPr>
                <w:sz w:val="24"/>
                <w:szCs w:val="24"/>
              </w:rPr>
              <w:t>я</w:t>
            </w:r>
            <w:r w:rsidRPr="00067F68">
              <w:rPr>
                <w:sz w:val="24"/>
                <w:szCs w:val="24"/>
              </w:rPr>
              <w:t>ции в соответствии с действующими нормами.</w:t>
            </w:r>
          </w:p>
          <w:p w:rsidR="00067F68" w:rsidRPr="00FC1F3A" w:rsidRDefault="00067F68" w:rsidP="00B279D2">
            <w:pPr>
              <w:widowControl w:val="0"/>
              <w:autoSpaceDE w:val="0"/>
              <w:autoSpaceDN w:val="0"/>
              <w:adjustRightInd w:val="0"/>
              <w:spacing w:before="40"/>
              <w:jc w:val="both"/>
              <w:rPr>
                <w:sz w:val="24"/>
                <w:szCs w:val="24"/>
              </w:rPr>
            </w:pPr>
            <w:r w:rsidRPr="00067F68">
              <w:rPr>
                <w:sz w:val="24"/>
                <w:szCs w:val="24"/>
              </w:rPr>
              <w:t>Выбор оборудования определить проектом на основании технико-экономического сравнения вариантов оборуд</w:t>
            </w:r>
            <w:r w:rsidRPr="00067F68">
              <w:rPr>
                <w:sz w:val="24"/>
                <w:szCs w:val="24"/>
              </w:rPr>
              <w:t>о</w:t>
            </w:r>
            <w:r w:rsidRPr="00067F68">
              <w:rPr>
                <w:sz w:val="24"/>
                <w:szCs w:val="24"/>
              </w:rPr>
              <w:t>вания и согласовать с Заказчиком</w:t>
            </w:r>
            <w:r>
              <w:rPr>
                <w:sz w:val="24"/>
                <w:szCs w:val="24"/>
              </w:rPr>
              <w:t>.</w:t>
            </w:r>
          </w:p>
          <w:p w:rsidR="007F4415" w:rsidRPr="00F05AD3" w:rsidRDefault="00FC1F3A" w:rsidP="00B279D2">
            <w:pPr>
              <w:widowControl w:val="0"/>
              <w:autoSpaceDE w:val="0"/>
              <w:autoSpaceDN w:val="0"/>
              <w:adjustRightInd w:val="0"/>
              <w:spacing w:before="40"/>
              <w:jc w:val="both"/>
              <w:rPr>
                <w:sz w:val="24"/>
                <w:szCs w:val="24"/>
                <w:highlight w:val="red"/>
              </w:rPr>
            </w:pPr>
            <w:r w:rsidRPr="00FC1F3A">
              <w:rPr>
                <w:sz w:val="24"/>
                <w:szCs w:val="24"/>
              </w:rPr>
              <w:t>Разделы при необходимости согласовать с ресурсосна</w:t>
            </w:r>
            <w:r w:rsidRPr="00FC1F3A">
              <w:rPr>
                <w:sz w:val="24"/>
                <w:szCs w:val="24"/>
              </w:rPr>
              <w:t>б</w:t>
            </w:r>
            <w:r w:rsidRPr="00FC1F3A">
              <w:rPr>
                <w:sz w:val="24"/>
                <w:szCs w:val="24"/>
              </w:rPr>
              <w:t>жающими</w:t>
            </w:r>
            <w:r w:rsidR="00067F68">
              <w:rPr>
                <w:sz w:val="24"/>
                <w:szCs w:val="24"/>
              </w:rPr>
              <w:t xml:space="preserve"> </w:t>
            </w:r>
            <w:r w:rsidRPr="00FC1F3A">
              <w:rPr>
                <w:sz w:val="24"/>
                <w:szCs w:val="24"/>
              </w:rPr>
              <w:t>организациями и заинтересованными лицами.</w:t>
            </w:r>
          </w:p>
        </w:tc>
      </w:tr>
      <w:tr w:rsidR="005661CD" w:rsidRPr="001D0E6D" w:rsidTr="00BA3EA0">
        <w:trPr>
          <w:trHeight w:val="277"/>
        </w:trPr>
        <w:tc>
          <w:tcPr>
            <w:tcW w:w="0" w:type="auto"/>
            <w:shd w:val="clear" w:color="auto" w:fill="auto"/>
          </w:tcPr>
          <w:p w:rsidR="005661CD" w:rsidRDefault="005661CD" w:rsidP="00F7791D">
            <w:pPr>
              <w:rPr>
                <w:sz w:val="24"/>
                <w:szCs w:val="24"/>
              </w:rPr>
            </w:pPr>
            <w:r>
              <w:rPr>
                <w:sz w:val="24"/>
                <w:szCs w:val="24"/>
              </w:rPr>
              <w:t>24.1.3.</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Водопровод</w:t>
            </w:r>
          </w:p>
        </w:tc>
        <w:tc>
          <w:tcPr>
            <w:tcW w:w="6114" w:type="dxa"/>
            <w:gridSpan w:val="3"/>
            <w:shd w:val="clear" w:color="auto" w:fill="auto"/>
          </w:tcPr>
          <w:p w:rsidR="00FC1F3A" w:rsidRPr="00FC1F3A" w:rsidRDefault="00FC1F3A" w:rsidP="00B279D2">
            <w:pPr>
              <w:jc w:val="both"/>
              <w:rPr>
                <w:sz w:val="24"/>
                <w:szCs w:val="24"/>
              </w:rPr>
            </w:pPr>
            <w:r w:rsidRPr="00FC1F3A">
              <w:rPr>
                <w:sz w:val="24"/>
                <w:szCs w:val="24"/>
              </w:rPr>
              <w:t>Проектом предусмотреть системы горячего и холодного водоснабжения, пожарного водопровода.</w:t>
            </w:r>
          </w:p>
          <w:p w:rsidR="00FC1F3A" w:rsidRPr="00FC1F3A" w:rsidRDefault="00FC1F3A" w:rsidP="00B279D2">
            <w:pPr>
              <w:jc w:val="both"/>
              <w:rPr>
                <w:sz w:val="24"/>
                <w:szCs w:val="24"/>
              </w:rPr>
            </w:pPr>
            <w:r w:rsidRPr="00FC1F3A">
              <w:rPr>
                <w:sz w:val="24"/>
                <w:szCs w:val="24"/>
              </w:rPr>
              <w:t xml:space="preserve"> Технические решения определить проектом в соотве</w:t>
            </w:r>
            <w:r w:rsidRPr="00FC1F3A">
              <w:rPr>
                <w:sz w:val="24"/>
                <w:szCs w:val="24"/>
              </w:rPr>
              <w:t>т</w:t>
            </w:r>
            <w:r w:rsidRPr="00FC1F3A">
              <w:rPr>
                <w:sz w:val="24"/>
                <w:szCs w:val="24"/>
              </w:rPr>
              <w:t>ствии с действующими нормами и полученными ТУ.</w:t>
            </w:r>
          </w:p>
          <w:p w:rsidR="00FC1F3A" w:rsidRPr="00FC1F3A" w:rsidRDefault="00FC1F3A" w:rsidP="00B279D2">
            <w:pPr>
              <w:jc w:val="both"/>
              <w:rPr>
                <w:sz w:val="24"/>
                <w:szCs w:val="24"/>
              </w:rPr>
            </w:pPr>
            <w:r w:rsidRPr="00FC1F3A">
              <w:rPr>
                <w:sz w:val="24"/>
                <w:szCs w:val="24"/>
              </w:rPr>
              <w:t>В соответствии с Постановлением Правительства РФ от 16.02.2008 г. №87 «О составе разделов проектной док</w:t>
            </w:r>
            <w:r w:rsidRPr="00FC1F3A">
              <w:rPr>
                <w:sz w:val="24"/>
                <w:szCs w:val="24"/>
              </w:rPr>
              <w:t>у</w:t>
            </w:r>
            <w:r w:rsidRPr="00FC1F3A">
              <w:rPr>
                <w:sz w:val="24"/>
                <w:szCs w:val="24"/>
              </w:rPr>
              <w:lastRenderedPageBreak/>
              <w:t>ментации и требованиях к их содержанию".</w:t>
            </w:r>
          </w:p>
          <w:p w:rsidR="00FC1F3A" w:rsidRPr="00FC1F3A" w:rsidRDefault="00FC1F3A" w:rsidP="00B279D2">
            <w:pPr>
              <w:jc w:val="both"/>
              <w:rPr>
                <w:sz w:val="24"/>
                <w:szCs w:val="24"/>
              </w:rPr>
            </w:pPr>
            <w:r w:rsidRPr="00FC1F3A">
              <w:rPr>
                <w:sz w:val="24"/>
                <w:szCs w:val="24"/>
              </w:rPr>
              <w:t>Раздел разработать в соответствии с полученными те</w:t>
            </w:r>
            <w:r w:rsidRPr="00FC1F3A">
              <w:rPr>
                <w:sz w:val="24"/>
                <w:szCs w:val="24"/>
              </w:rPr>
              <w:t>х</w:t>
            </w:r>
            <w:r w:rsidRPr="00FC1F3A">
              <w:rPr>
                <w:sz w:val="24"/>
                <w:szCs w:val="24"/>
              </w:rPr>
              <w:t>ническими условиями снабжающей организации. Осн</w:t>
            </w:r>
            <w:r w:rsidRPr="00FC1F3A">
              <w:rPr>
                <w:sz w:val="24"/>
                <w:szCs w:val="24"/>
              </w:rPr>
              <w:t>а</w:t>
            </w:r>
            <w:r w:rsidRPr="00FC1F3A">
              <w:rPr>
                <w:sz w:val="24"/>
                <w:szCs w:val="24"/>
              </w:rPr>
              <w:t>стить все коммуникации системами учета.</w:t>
            </w:r>
          </w:p>
          <w:p w:rsidR="00FC1F3A" w:rsidRPr="00FC1F3A" w:rsidRDefault="00FC1F3A" w:rsidP="00B279D2">
            <w:pPr>
              <w:jc w:val="both"/>
              <w:rPr>
                <w:sz w:val="24"/>
                <w:szCs w:val="24"/>
              </w:rPr>
            </w:pPr>
            <w:r w:rsidRPr="00FC1F3A">
              <w:rPr>
                <w:sz w:val="24"/>
                <w:szCs w:val="24"/>
              </w:rPr>
              <w:t>Оборудование систем водоснабжения выбрать на осн</w:t>
            </w:r>
            <w:r w:rsidRPr="00FC1F3A">
              <w:rPr>
                <w:sz w:val="24"/>
                <w:szCs w:val="24"/>
              </w:rPr>
              <w:t>о</w:t>
            </w:r>
            <w:r w:rsidRPr="00FC1F3A">
              <w:rPr>
                <w:sz w:val="24"/>
                <w:szCs w:val="24"/>
              </w:rPr>
              <w:t>вании технико-экономических расчетов и технико-экономического сравнения вариантов.</w:t>
            </w:r>
          </w:p>
          <w:p w:rsidR="007F4415" w:rsidRPr="00F05AD3" w:rsidRDefault="00FC1F3A" w:rsidP="00B279D2">
            <w:pPr>
              <w:jc w:val="both"/>
              <w:rPr>
                <w:sz w:val="24"/>
                <w:szCs w:val="24"/>
                <w:highlight w:val="red"/>
              </w:rPr>
            </w:pPr>
            <w:r w:rsidRPr="00FC1F3A">
              <w:rPr>
                <w:sz w:val="24"/>
                <w:szCs w:val="24"/>
              </w:rPr>
              <w:t>Разделы при необходимости согласовать с ресурсосна</w:t>
            </w:r>
            <w:r w:rsidRPr="00FC1F3A">
              <w:rPr>
                <w:sz w:val="24"/>
                <w:szCs w:val="24"/>
              </w:rPr>
              <w:t>б</w:t>
            </w:r>
            <w:r w:rsidRPr="00FC1F3A">
              <w:rPr>
                <w:sz w:val="24"/>
                <w:szCs w:val="24"/>
              </w:rPr>
              <w:t>жающей организацией и заинтересованными лицами.</w:t>
            </w:r>
          </w:p>
        </w:tc>
      </w:tr>
      <w:tr w:rsidR="005661CD" w:rsidRPr="001D0E6D" w:rsidTr="00BA3EA0">
        <w:trPr>
          <w:trHeight w:val="277"/>
        </w:trPr>
        <w:tc>
          <w:tcPr>
            <w:tcW w:w="0" w:type="auto"/>
            <w:shd w:val="clear" w:color="auto" w:fill="auto"/>
          </w:tcPr>
          <w:p w:rsidR="005661CD" w:rsidRDefault="005661CD" w:rsidP="00F7791D">
            <w:pPr>
              <w:rPr>
                <w:sz w:val="24"/>
                <w:szCs w:val="24"/>
              </w:rPr>
            </w:pPr>
            <w:r>
              <w:rPr>
                <w:sz w:val="24"/>
                <w:szCs w:val="24"/>
              </w:rPr>
              <w:lastRenderedPageBreak/>
              <w:t>24.1.4.</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Канализация</w:t>
            </w:r>
          </w:p>
        </w:tc>
        <w:tc>
          <w:tcPr>
            <w:tcW w:w="6114" w:type="dxa"/>
            <w:gridSpan w:val="3"/>
            <w:shd w:val="clear" w:color="auto" w:fill="auto"/>
          </w:tcPr>
          <w:p w:rsidR="00FC1F3A" w:rsidRPr="00FC1F3A" w:rsidRDefault="00FC1F3A" w:rsidP="00B279D2">
            <w:pPr>
              <w:jc w:val="both"/>
              <w:rPr>
                <w:sz w:val="24"/>
                <w:szCs w:val="24"/>
              </w:rPr>
            </w:pPr>
            <w:r w:rsidRPr="00FC1F3A">
              <w:rPr>
                <w:sz w:val="24"/>
                <w:szCs w:val="24"/>
              </w:rPr>
              <w:t>Проектом предусмотреть системы хозяйственно-бытовой, ливневой канализации.</w:t>
            </w:r>
          </w:p>
          <w:p w:rsidR="00067F68" w:rsidRPr="00FC1F3A" w:rsidRDefault="00FC1F3A" w:rsidP="00B279D2">
            <w:pPr>
              <w:jc w:val="both"/>
              <w:rPr>
                <w:sz w:val="24"/>
                <w:szCs w:val="24"/>
              </w:rPr>
            </w:pPr>
            <w:r w:rsidRPr="00FC1F3A">
              <w:rPr>
                <w:sz w:val="24"/>
                <w:szCs w:val="24"/>
              </w:rPr>
              <w:t xml:space="preserve"> Технические решения определить проектом в соотве</w:t>
            </w:r>
            <w:r w:rsidRPr="00FC1F3A">
              <w:rPr>
                <w:sz w:val="24"/>
                <w:szCs w:val="24"/>
              </w:rPr>
              <w:t>т</w:t>
            </w:r>
            <w:r w:rsidRPr="00FC1F3A">
              <w:rPr>
                <w:sz w:val="24"/>
                <w:szCs w:val="24"/>
              </w:rPr>
              <w:t>ствии с действующими нормами</w:t>
            </w:r>
            <w:r w:rsidR="00067F68">
              <w:rPr>
                <w:sz w:val="24"/>
                <w:szCs w:val="24"/>
              </w:rPr>
              <w:t>:</w:t>
            </w:r>
          </w:p>
          <w:p w:rsidR="00FC1F3A" w:rsidRDefault="00067F68" w:rsidP="00B279D2">
            <w:pPr>
              <w:jc w:val="both"/>
              <w:rPr>
                <w:sz w:val="24"/>
                <w:szCs w:val="24"/>
              </w:rPr>
            </w:pPr>
            <w:r>
              <w:rPr>
                <w:sz w:val="24"/>
                <w:szCs w:val="24"/>
              </w:rPr>
              <w:t>-</w:t>
            </w:r>
            <w:r w:rsidR="00FC1F3A" w:rsidRPr="00FC1F3A">
              <w:rPr>
                <w:sz w:val="24"/>
                <w:szCs w:val="24"/>
              </w:rPr>
              <w:t>Постановлением Правительства РФ от 16.02.2008 г. №87 «О составе разделов проектной документации и требованиях к их содержанию"</w:t>
            </w:r>
            <w:r>
              <w:rPr>
                <w:sz w:val="24"/>
                <w:szCs w:val="24"/>
              </w:rPr>
              <w:t>;</w:t>
            </w:r>
          </w:p>
          <w:p w:rsidR="00067F68" w:rsidRPr="00067F68" w:rsidRDefault="00067F68" w:rsidP="00B279D2">
            <w:pPr>
              <w:jc w:val="both"/>
              <w:rPr>
                <w:sz w:val="24"/>
                <w:szCs w:val="24"/>
              </w:rPr>
            </w:pPr>
            <w:r>
              <w:rPr>
                <w:sz w:val="24"/>
                <w:szCs w:val="24"/>
              </w:rPr>
              <w:t xml:space="preserve">- </w:t>
            </w:r>
            <w:r w:rsidRPr="00067F68">
              <w:rPr>
                <w:sz w:val="24"/>
                <w:szCs w:val="24"/>
              </w:rPr>
              <w:t>пункт</w:t>
            </w:r>
            <w:r>
              <w:rPr>
                <w:sz w:val="24"/>
                <w:szCs w:val="24"/>
              </w:rPr>
              <w:t>ами</w:t>
            </w:r>
            <w:r w:rsidRPr="00067F68">
              <w:rPr>
                <w:sz w:val="24"/>
                <w:szCs w:val="24"/>
              </w:rPr>
              <w:t xml:space="preserve"> СП 30.13330.2016 «Внутренний водопровод и канализация зданий», в результате применения кот</w:t>
            </w:r>
            <w:r w:rsidRPr="00067F68">
              <w:rPr>
                <w:sz w:val="24"/>
                <w:szCs w:val="24"/>
              </w:rPr>
              <w:t>о</w:t>
            </w:r>
            <w:r w:rsidRPr="00067F68">
              <w:rPr>
                <w:sz w:val="24"/>
                <w:szCs w:val="24"/>
              </w:rPr>
              <w:t>рых на обязательной основе обеспечивается соблюдение требований Федерального закона «Технический регл</w:t>
            </w:r>
            <w:r w:rsidRPr="00067F68">
              <w:rPr>
                <w:sz w:val="24"/>
                <w:szCs w:val="24"/>
              </w:rPr>
              <w:t>а</w:t>
            </w:r>
            <w:r w:rsidRPr="00067F68">
              <w:rPr>
                <w:sz w:val="24"/>
                <w:szCs w:val="24"/>
              </w:rPr>
              <w:t>мент о безопасности зданий и сооружений», утвержде</w:t>
            </w:r>
            <w:r w:rsidRPr="00067F68">
              <w:rPr>
                <w:sz w:val="24"/>
                <w:szCs w:val="24"/>
              </w:rPr>
              <w:t>н</w:t>
            </w:r>
            <w:r w:rsidRPr="00067F68">
              <w:rPr>
                <w:sz w:val="24"/>
                <w:szCs w:val="24"/>
              </w:rPr>
              <w:t>ный пост</w:t>
            </w:r>
            <w:r>
              <w:rPr>
                <w:sz w:val="24"/>
                <w:szCs w:val="24"/>
              </w:rPr>
              <w:t>а</w:t>
            </w:r>
            <w:r w:rsidRPr="00067F68">
              <w:rPr>
                <w:sz w:val="24"/>
                <w:szCs w:val="24"/>
              </w:rPr>
              <w:t>новлением Правительства РФ от 04.07.2020 № 985;</w:t>
            </w:r>
          </w:p>
          <w:p w:rsidR="00067F68" w:rsidRPr="00067F68" w:rsidRDefault="00067F68" w:rsidP="00B279D2">
            <w:pPr>
              <w:jc w:val="both"/>
              <w:rPr>
                <w:sz w:val="24"/>
                <w:szCs w:val="24"/>
              </w:rPr>
            </w:pPr>
            <w:r w:rsidRPr="00067F68">
              <w:rPr>
                <w:sz w:val="24"/>
                <w:szCs w:val="24"/>
              </w:rPr>
              <w:t>- другими действующими нормативными документами.</w:t>
            </w:r>
          </w:p>
          <w:p w:rsidR="00067F68" w:rsidRPr="00067F68" w:rsidRDefault="00067F68" w:rsidP="00B279D2">
            <w:pPr>
              <w:jc w:val="both"/>
              <w:rPr>
                <w:sz w:val="24"/>
                <w:szCs w:val="24"/>
              </w:rPr>
            </w:pPr>
            <w:r w:rsidRPr="00067F68">
              <w:rPr>
                <w:sz w:val="24"/>
                <w:szCs w:val="24"/>
              </w:rPr>
              <w:t>Проектируемое здание оборудовать самотечными сист</w:t>
            </w:r>
            <w:r w:rsidRPr="00067F68">
              <w:rPr>
                <w:sz w:val="24"/>
                <w:szCs w:val="24"/>
              </w:rPr>
              <w:t>е</w:t>
            </w:r>
            <w:r w:rsidRPr="00067F68">
              <w:rPr>
                <w:sz w:val="24"/>
                <w:szCs w:val="24"/>
              </w:rPr>
              <w:t>мами:</w:t>
            </w:r>
          </w:p>
          <w:p w:rsidR="00067F68" w:rsidRPr="00067F68" w:rsidRDefault="00067F68" w:rsidP="00B279D2">
            <w:pPr>
              <w:jc w:val="both"/>
              <w:rPr>
                <w:sz w:val="24"/>
                <w:szCs w:val="24"/>
              </w:rPr>
            </w:pPr>
            <w:r w:rsidRPr="00067F68">
              <w:rPr>
                <w:sz w:val="24"/>
                <w:szCs w:val="24"/>
              </w:rPr>
              <w:t>- хозяйственно-бытовой канализации;</w:t>
            </w:r>
          </w:p>
          <w:p w:rsidR="00067F68" w:rsidRPr="00067F68" w:rsidRDefault="00067F68" w:rsidP="00B279D2">
            <w:pPr>
              <w:jc w:val="both"/>
              <w:rPr>
                <w:sz w:val="24"/>
                <w:szCs w:val="24"/>
              </w:rPr>
            </w:pPr>
            <w:r w:rsidRPr="00067F68">
              <w:rPr>
                <w:sz w:val="24"/>
                <w:szCs w:val="24"/>
              </w:rPr>
              <w:t>- производственной канализации – при необходимости;</w:t>
            </w:r>
          </w:p>
          <w:p w:rsidR="00067F68" w:rsidRPr="00067F68" w:rsidRDefault="00067F68" w:rsidP="00B279D2">
            <w:pPr>
              <w:jc w:val="both"/>
              <w:rPr>
                <w:sz w:val="24"/>
                <w:szCs w:val="24"/>
              </w:rPr>
            </w:pPr>
            <w:r w:rsidRPr="00067F68">
              <w:rPr>
                <w:sz w:val="24"/>
                <w:szCs w:val="24"/>
              </w:rPr>
              <w:t>- внутреннего водостока;</w:t>
            </w:r>
          </w:p>
          <w:p w:rsidR="00067F68" w:rsidRPr="00067F68" w:rsidRDefault="00067F68" w:rsidP="00B279D2">
            <w:pPr>
              <w:jc w:val="both"/>
              <w:rPr>
                <w:sz w:val="24"/>
                <w:szCs w:val="24"/>
              </w:rPr>
            </w:pPr>
            <w:r w:rsidRPr="00067F68">
              <w:rPr>
                <w:sz w:val="24"/>
                <w:szCs w:val="24"/>
              </w:rPr>
              <w:t>- системой отвода конденсата от центральной системы кондиционирования – при необходимости.</w:t>
            </w:r>
          </w:p>
          <w:p w:rsidR="00067F68" w:rsidRPr="00067F68" w:rsidRDefault="00067F68" w:rsidP="00B279D2">
            <w:pPr>
              <w:jc w:val="both"/>
              <w:rPr>
                <w:sz w:val="24"/>
                <w:szCs w:val="24"/>
              </w:rPr>
            </w:pPr>
            <w:r w:rsidRPr="00067F68">
              <w:rPr>
                <w:sz w:val="24"/>
                <w:szCs w:val="24"/>
              </w:rPr>
              <w:t>Все применяемые материалы и оборудование должны иметь необходимые сертификаты РФ.</w:t>
            </w:r>
          </w:p>
          <w:p w:rsidR="00067F68" w:rsidRPr="00FC1F3A" w:rsidRDefault="00067F68" w:rsidP="00B279D2">
            <w:pPr>
              <w:jc w:val="both"/>
              <w:rPr>
                <w:sz w:val="24"/>
                <w:szCs w:val="24"/>
              </w:rPr>
            </w:pPr>
            <w:r w:rsidRPr="00067F68">
              <w:rPr>
                <w:sz w:val="24"/>
                <w:szCs w:val="24"/>
              </w:rPr>
              <w:t>Выбор оборудования определить проектом на основании технико-</w:t>
            </w:r>
            <w:r>
              <w:rPr>
                <w:sz w:val="24"/>
                <w:szCs w:val="24"/>
              </w:rPr>
              <w:t>э</w:t>
            </w:r>
            <w:r w:rsidRPr="00067F68">
              <w:rPr>
                <w:sz w:val="24"/>
                <w:szCs w:val="24"/>
              </w:rPr>
              <w:t>кономического сравнения вариантов оборуд</w:t>
            </w:r>
            <w:r w:rsidRPr="00067F68">
              <w:rPr>
                <w:sz w:val="24"/>
                <w:szCs w:val="24"/>
              </w:rPr>
              <w:t>о</w:t>
            </w:r>
            <w:r w:rsidRPr="00067F68">
              <w:rPr>
                <w:sz w:val="24"/>
                <w:szCs w:val="24"/>
              </w:rPr>
              <w:t>вания и согласовать с Заказчиком</w:t>
            </w:r>
            <w:r>
              <w:rPr>
                <w:sz w:val="24"/>
                <w:szCs w:val="24"/>
              </w:rPr>
              <w:t>.</w:t>
            </w:r>
          </w:p>
          <w:p w:rsidR="00FC1F3A" w:rsidRPr="00FC1F3A" w:rsidRDefault="00FC1F3A" w:rsidP="00B279D2">
            <w:pPr>
              <w:jc w:val="both"/>
              <w:rPr>
                <w:sz w:val="24"/>
                <w:szCs w:val="24"/>
              </w:rPr>
            </w:pPr>
            <w:r w:rsidRPr="00FC1F3A">
              <w:rPr>
                <w:sz w:val="24"/>
                <w:szCs w:val="24"/>
              </w:rPr>
              <w:t xml:space="preserve"> </w:t>
            </w:r>
            <w:r w:rsidR="00067F68">
              <w:rPr>
                <w:sz w:val="24"/>
                <w:szCs w:val="24"/>
              </w:rPr>
              <w:t xml:space="preserve">Раздел разработать </w:t>
            </w:r>
            <w:r w:rsidRPr="00FC1F3A">
              <w:rPr>
                <w:sz w:val="24"/>
                <w:szCs w:val="24"/>
              </w:rPr>
              <w:t>в соответствии с полученными те</w:t>
            </w:r>
            <w:r w:rsidRPr="00FC1F3A">
              <w:rPr>
                <w:sz w:val="24"/>
                <w:szCs w:val="24"/>
              </w:rPr>
              <w:t>х</w:t>
            </w:r>
            <w:r w:rsidRPr="00FC1F3A">
              <w:rPr>
                <w:sz w:val="24"/>
                <w:szCs w:val="24"/>
              </w:rPr>
              <w:t>ническими условиями снабжающей организации. Осн</w:t>
            </w:r>
            <w:r w:rsidRPr="00FC1F3A">
              <w:rPr>
                <w:sz w:val="24"/>
                <w:szCs w:val="24"/>
              </w:rPr>
              <w:t>а</w:t>
            </w:r>
            <w:r w:rsidRPr="00FC1F3A">
              <w:rPr>
                <w:sz w:val="24"/>
                <w:szCs w:val="24"/>
              </w:rPr>
              <w:t>стить все коммуникации системами учета.</w:t>
            </w:r>
          </w:p>
          <w:p w:rsidR="00FC1F3A" w:rsidRPr="00FC1F3A" w:rsidRDefault="00FC1F3A" w:rsidP="00B279D2">
            <w:pPr>
              <w:jc w:val="both"/>
              <w:rPr>
                <w:sz w:val="24"/>
                <w:szCs w:val="24"/>
              </w:rPr>
            </w:pPr>
            <w:r w:rsidRPr="00FC1F3A">
              <w:rPr>
                <w:sz w:val="24"/>
                <w:szCs w:val="24"/>
              </w:rPr>
              <w:t>Оборудование систем канализации выбрать на основ</w:t>
            </w:r>
            <w:r w:rsidRPr="00FC1F3A">
              <w:rPr>
                <w:sz w:val="24"/>
                <w:szCs w:val="24"/>
              </w:rPr>
              <w:t>а</w:t>
            </w:r>
            <w:r w:rsidRPr="00FC1F3A">
              <w:rPr>
                <w:sz w:val="24"/>
                <w:szCs w:val="24"/>
              </w:rPr>
              <w:t>нии технико-экономических расчетов и технико-экономического сравнения вариантов.</w:t>
            </w:r>
          </w:p>
          <w:p w:rsidR="007F4415" w:rsidRPr="00F05AD3" w:rsidRDefault="00FC1F3A" w:rsidP="00B279D2">
            <w:pPr>
              <w:jc w:val="both"/>
              <w:rPr>
                <w:sz w:val="24"/>
                <w:szCs w:val="24"/>
                <w:highlight w:val="red"/>
              </w:rPr>
            </w:pPr>
            <w:r w:rsidRPr="00FC1F3A">
              <w:rPr>
                <w:sz w:val="24"/>
                <w:szCs w:val="24"/>
              </w:rPr>
              <w:t>Разделы при необходимости согласовать с ресурсосна</w:t>
            </w:r>
            <w:r w:rsidRPr="00FC1F3A">
              <w:rPr>
                <w:sz w:val="24"/>
                <w:szCs w:val="24"/>
              </w:rPr>
              <w:t>б</w:t>
            </w:r>
            <w:r w:rsidRPr="00FC1F3A">
              <w:rPr>
                <w:sz w:val="24"/>
                <w:szCs w:val="24"/>
              </w:rPr>
              <w:t>жающей организацией и заинтересованными лицами.</w:t>
            </w:r>
          </w:p>
        </w:tc>
      </w:tr>
      <w:tr w:rsidR="005661CD" w:rsidRPr="001D0E6D" w:rsidTr="00BA3EA0">
        <w:trPr>
          <w:trHeight w:val="267"/>
        </w:trPr>
        <w:tc>
          <w:tcPr>
            <w:tcW w:w="0" w:type="auto"/>
            <w:shd w:val="clear" w:color="auto" w:fill="auto"/>
          </w:tcPr>
          <w:p w:rsidR="005661CD" w:rsidRDefault="005661CD" w:rsidP="00F7791D">
            <w:pPr>
              <w:rPr>
                <w:sz w:val="24"/>
                <w:szCs w:val="24"/>
              </w:rPr>
            </w:pPr>
            <w:r>
              <w:rPr>
                <w:sz w:val="24"/>
                <w:szCs w:val="24"/>
              </w:rPr>
              <w:t>24.1.5.</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Электроснабжение</w:t>
            </w:r>
          </w:p>
        </w:tc>
        <w:tc>
          <w:tcPr>
            <w:tcW w:w="6114" w:type="dxa"/>
            <w:gridSpan w:val="3"/>
            <w:shd w:val="clear" w:color="auto" w:fill="auto"/>
          </w:tcPr>
          <w:p w:rsidR="00E71582" w:rsidRDefault="00DB2978" w:rsidP="00B279D2">
            <w:pPr>
              <w:jc w:val="both"/>
              <w:rPr>
                <w:sz w:val="24"/>
                <w:szCs w:val="24"/>
              </w:rPr>
            </w:pPr>
            <w:r w:rsidRPr="00DB2978">
              <w:rPr>
                <w:sz w:val="24"/>
                <w:szCs w:val="24"/>
              </w:rPr>
              <w:t xml:space="preserve">Проектом предусмотреть системы электроснабжения, молниезащиты. </w:t>
            </w:r>
          </w:p>
          <w:p w:rsidR="00DB2978" w:rsidRDefault="00DB2978" w:rsidP="00B279D2">
            <w:pPr>
              <w:jc w:val="both"/>
              <w:rPr>
                <w:sz w:val="24"/>
                <w:szCs w:val="24"/>
              </w:rPr>
            </w:pPr>
            <w:r w:rsidRPr="00DB2978">
              <w:rPr>
                <w:sz w:val="24"/>
                <w:szCs w:val="24"/>
              </w:rPr>
              <w:t>Технические решения определить проектом в соответс</w:t>
            </w:r>
            <w:r w:rsidRPr="00DB2978">
              <w:rPr>
                <w:sz w:val="24"/>
                <w:szCs w:val="24"/>
              </w:rPr>
              <w:t>т</w:t>
            </w:r>
            <w:r w:rsidRPr="00DB2978">
              <w:rPr>
                <w:sz w:val="24"/>
                <w:szCs w:val="24"/>
              </w:rPr>
              <w:t>вии с действующими нормами, ПУЭ и полученными ТУ.</w:t>
            </w:r>
          </w:p>
          <w:p w:rsidR="00E71582" w:rsidRPr="00E71582" w:rsidRDefault="00E71582" w:rsidP="00B279D2">
            <w:pPr>
              <w:jc w:val="both"/>
              <w:rPr>
                <w:sz w:val="24"/>
                <w:szCs w:val="24"/>
              </w:rPr>
            </w:pPr>
            <w:r w:rsidRPr="00E71582">
              <w:rPr>
                <w:sz w:val="24"/>
                <w:szCs w:val="24"/>
              </w:rPr>
              <w:t xml:space="preserve">Выполнить в соответствии </w:t>
            </w:r>
            <w:proofErr w:type="gramStart"/>
            <w:r w:rsidRPr="00E71582">
              <w:rPr>
                <w:sz w:val="24"/>
                <w:szCs w:val="24"/>
              </w:rPr>
              <w:t>с</w:t>
            </w:r>
            <w:proofErr w:type="gramEnd"/>
            <w:r w:rsidRPr="00E71582">
              <w:rPr>
                <w:sz w:val="24"/>
                <w:szCs w:val="24"/>
              </w:rPr>
              <w:t>:</w:t>
            </w:r>
          </w:p>
          <w:p w:rsidR="00E71582" w:rsidRPr="00E71582" w:rsidRDefault="00E71582" w:rsidP="00B279D2">
            <w:pPr>
              <w:jc w:val="both"/>
              <w:rPr>
                <w:sz w:val="24"/>
                <w:szCs w:val="24"/>
              </w:rPr>
            </w:pPr>
            <w:r w:rsidRPr="00E71582">
              <w:rPr>
                <w:sz w:val="24"/>
                <w:szCs w:val="24"/>
              </w:rPr>
              <w:t xml:space="preserve">- пункты 3.1, 3.2, 4.4, 4.5 СП 31-110-2003 (256.1325800.2016) «Проектирование и монтаж </w:t>
            </w:r>
            <w:proofErr w:type="gramStart"/>
            <w:r w:rsidRPr="00E71582">
              <w:rPr>
                <w:sz w:val="24"/>
                <w:szCs w:val="24"/>
              </w:rPr>
              <w:t>электро-установок</w:t>
            </w:r>
            <w:proofErr w:type="gramEnd"/>
            <w:r w:rsidRPr="00E71582">
              <w:rPr>
                <w:sz w:val="24"/>
                <w:szCs w:val="24"/>
              </w:rPr>
              <w:t xml:space="preserve"> жилых и общественных зданий»;</w:t>
            </w:r>
          </w:p>
          <w:p w:rsidR="00E71582" w:rsidRPr="00E71582" w:rsidRDefault="00E71582" w:rsidP="00B279D2">
            <w:pPr>
              <w:jc w:val="both"/>
              <w:rPr>
                <w:sz w:val="24"/>
                <w:szCs w:val="24"/>
              </w:rPr>
            </w:pPr>
            <w:r w:rsidRPr="00E71582">
              <w:rPr>
                <w:sz w:val="24"/>
                <w:szCs w:val="24"/>
              </w:rPr>
              <w:t>- ПУЭ с дополнением глав 6,7;</w:t>
            </w:r>
          </w:p>
          <w:p w:rsidR="00E71582" w:rsidRPr="00E71582" w:rsidRDefault="00E71582" w:rsidP="00B279D2">
            <w:pPr>
              <w:jc w:val="both"/>
              <w:rPr>
                <w:sz w:val="24"/>
                <w:szCs w:val="24"/>
              </w:rPr>
            </w:pPr>
            <w:r w:rsidRPr="00E71582">
              <w:rPr>
                <w:sz w:val="24"/>
                <w:szCs w:val="24"/>
              </w:rPr>
              <w:t>- СП 6.13130.2013 «Системы противопожарной защиты»,</w:t>
            </w:r>
          </w:p>
          <w:p w:rsidR="00E71582" w:rsidRPr="00E71582" w:rsidRDefault="00E71582" w:rsidP="00B279D2">
            <w:pPr>
              <w:jc w:val="both"/>
              <w:rPr>
                <w:sz w:val="24"/>
                <w:szCs w:val="24"/>
              </w:rPr>
            </w:pPr>
            <w:r w:rsidRPr="00E71582">
              <w:rPr>
                <w:sz w:val="24"/>
                <w:szCs w:val="24"/>
              </w:rPr>
              <w:lastRenderedPageBreak/>
              <w:t>- пунктов СП 52.13330.2016 «Естественное и искусс</w:t>
            </w:r>
            <w:r w:rsidRPr="00E71582">
              <w:rPr>
                <w:sz w:val="24"/>
                <w:szCs w:val="24"/>
              </w:rPr>
              <w:t>т</w:t>
            </w:r>
            <w:r w:rsidRPr="00E71582">
              <w:rPr>
                <w:sz w:val="24"/>
                <w:szCs w:val="24"/>
              </w:rPr>
              <w:t>венное освещение», в результате применения которых на обязательной основе обеспечивается соблюдение треб</w:t>
            </w:r>
            <w:r w:rsidRPr="00E71582">
              <w:rPr>
                <w:sz w:val="24"/>
                <w:szCs w:val="24"/>
              </w:rPr>
              <w:t>о</w:t>
            </w:r>
            <w:r w:rsidRPr="00E71582">
              <w:rPr>
                <w:sz w:val="24"/>
                <w:szCs w:val="24"/>
              </w:rPr>
              <w:t>ваний Федерального закона «Технический регламент о безопасности зданий и сооружений», утвержденный п</w:t>
            </w:r>
            <w:r>
              <w:rPr>
                <w:sz w:val="24"/>
                <w:szCs w:val="24"/>
              </w:rPr>
              <w:t>о</w:t>
            </w:r>
            <w:r w:rsidRPr="00E71582">
              <w:rPr>
                <w:sz w:val="24"/>
                <w:szCs w:val="24"/>
              </w:rPr>
              <w:t>становлением Правительства РФ от 04.07.2020 № 985;</w:t>
            </w:r>
          </w:p>
          <w:p w:rsidR="00E71582" w:rsidRPr="00E71582" w:rsidRDefault="00E71582" w:rsidP="00B279D2">
            <w:pPr>
              <w:jc w:val="both"/>
              <w:rPr>
                <w:sz w:val="24"/>
                <w:szCs w:val="24"/>
              </w:rPr>
            </w:pPr>
            <w:r w:rsidRPr="00E71582">
              <w:rPr>
                <w:sz w:val="24"/>
                <w:szCs w:val="24"/>
              </w:rPr>
              <w:t>- другими действующими нормативными документами.</w:t>
            </w:r>
          </w:p>
          <w:p w:rsidR="00E71582" w:rsidRPr="00E71582" w:rsidRDefault="00E71582" w:rsidP="00B279D2">
            <w:pPr>
              <w:jc w:val="both"/>
              <w:rPr>
                <w:sz w:val="24"/>
                <w:szCs w:val="24"/>
              </w:rPr>
            </w:pPr>
            <w:r w:rsidRPr="00E71582">
              <w:rPr>
                <w:sz w:val="24"/>
                <w:szCs w:val="24"/>
              </w:rPr>
              <w:t>Предусмотреть вводно-распределительное устройство (ВРУ). Разработать проект узла учета электрической энергии в соответствии с ТУ эксплуатирующей орган</w:t>
            </w:r>
            <w:r w:rsidRPr="00E71582">
              <w:rPr>
                <w:sz w:val="24"/>
                <w:szCs w:val="24"/>
              </w:rPr>
              <w:t>и</w:t>
            </w:r>
            <w:r w:rsidRPr="00E71582">
              <w:rPr>
                <w:sz w:val="24"/>
                <w:szCs w:val="24"/>
              </w:rPr>
              <w:t>зации и согласовать с ресурсоснабжающей организац</w:t>
            </w:r>
            <w:r w:rsidRPr="00E71582">
              <w:rPr>
                <w:sz w:val="24"/>
                <w:szCs w:val="24"/>
              </w:rPr>
              <w:t>и</w:t>
            </w:r>
            <w:r w:rsidRPr="00E71582">
              <w:rPr>
                <w:sz w:val="24"/>
                <w:szCs w:val="24"/>
              </w:rPr>
              <w:t>ей. Учет электропотребления предусмотреть в соотве</w:t>
            </w:r>
            <w:r w:rsidRPr="00E71582">
              <w:rPr>
                <w:sz w:val="24"/>
                <w:szCs w:val="24"/>
              </w:rPr>
              <w:t>т</w:t>
            </w:r>
            <w:r w:rsidRPr="00E71582">
              <w:rPr>
                <w:sz w:val="24"/>
                <w:szCs w:val="24"/>
              </w:rPr>
              <w:t>ствующих отсеках ВРУ или отдельных запираемых щ</w:t>
            </w:r>
            <w:r w:rsidRPr="00E71582">
              <w:rPr>
                <w:sz w:val="24"/>
                <w:szCs w:val="24"/>
              </w:rPr>
              <w:t>и</w:t>
            </w:r>
            <w:r w:rsidRPr="00E71582">
              <w:rPr>
                <w:sz w:val="24"/>
                <w:szCs w:val="24"/>
              </w:rPr>
              <w:t>тах.</w:t>
            </w:r>
            <w:r>
              <w:rPr>
                <w:sz w:val="24"/>
                <w:szCs w:val="24"/>
              </w:rPr>
              <w:t xml:space="preserve"> </w:t>
            </w:r>
            <w:r w:rsidRPr="00E71582">
              <w:rPr>
                <w:sz w:val="24"/>
                <w:szCs w:val="24"/>
              </w:rPr>
              <w:t>Предусмотреть учёт расхода электроэнергии с во</w:t>
            </w:r>
            <w:r w:rsidRPr="00E71582">
              <w:rPr>
                <w:sz w:val="24"/>
                <w:szCs w:val="24"/>
              </w:rPr>
              <w:t>з</w:t>
            </w:r>
            <w:r w:rsidRPr="00E71582">
              <w:rPr>
                <w:sz w:val="24"/>
                <w:szCs w:val="24"/>
              </w:rPr>
              <w:t>можностью передачи измерений и накопленной инфо</w:t>
            </w:r>
            <w:r w:rsidRPr="00E71582">
              <w:rPr>
                <w:sz w:val="24"/>
                <w:szCs w:val="24"/>
              </w:rPr>
              <w:t>р</w:t>
            </w:r>
            <w:r w:rsidRPr="00E71582">
              <w:rPr>
                <w:sz w:val="24"/>
                <w:szCs w:val="24"/>
              </w:rPr>
              <w:t>мации об энергопотреблении по цифровым интерфей</w:t>
            </w:r>
            <w:r w:rsidRPr="00E71582">
              <w:rPr>
                <w:sz w:val="24"/>
                <w:szCs w:val="24"/>
              </w:rPr>
              <w:t>с</w:t>
            </w:r>
            <w:r w:rsidRPr="00E71582">
              <w:rPr>
                <w:sz w:val="24"/>
                <w:szCs w:val="24"/>
              </w:rPr>
              <w:t>ным каналам.</w:t>
            </w:r>
          </w:p>
          <w:p w:rsidR="00E71582" w:rsidRPr="00E71582" w:rsidRDefault="00E71582" w:rsidP="00B279D2">
            <w:pPr>
              <w:jc w:val="both"/>
              <w:rPr>
                <w:sz w:val="24"/>
                <w:szCs w:val="24"/>
              </w:rPr>
            </w:pPr>
            <w:r w:rsidRPr="00E71582">
              <w:rPr>
                <w:sz w:val="24"/>
                <w:szCs w:val="24"/>
              </w:rPr>
              <w:t>Предусмотреть систему уравнивания потенциалов.</w:t>
            </w:r>
          </w:p>
          <w:p w:rsidR="00E71582" w:rsidRPr="00E71582" w:rsidRDefault="00E71582" w:rsidP="00B279D2">
            <w:pPr>
              <w:jc w:val="both"/>
              <w:rPr>
                <w:sz w:val="24"/>
                <w:szCs w:val="24"/>
              </w:rPr>
            </w:pPr>
            <w:r w:rsidRPr="00E71582">
              <w:rPr>
                <w:sz w:val="24"/>
                <w:szCs w:val="24"/>
              </w:rPr>
              <w:t>В распределительных панелях ВРУ установить аппараты защиты, обеспечивающие защиту распределительных сетей от перегрузок и коротких замыканий.</w:t>
            </w:r>
          </w:p>
          <w:p w:rsidR="00E71582" w:rsidRPr="00E71582" w:rsidRDefault="00E71582" w:rsidP="00B279D2">
            <w:pPr>
              <w:jc w:val="both"/>
              <w:rPr>
                <w:sz w:val="24"/>
                <w:szCs w:val="24"/>
              </w:rPr>
            </w:pPr>
            <w:r w:rsidRPr="00E71582">
              <w:rPr>
                <w:sz w:val="24"/>
                <w:szCs w:val="24"/>
              </w:rPr>
              <w:t>ВРУ и поэтажные распределительные щиты выполнить в соответствии с требованиями ГОСТ 32396-2013 «Ус</w:t>
            </w:r>
            <w:r w:rsidRPr="00E71582">
              <w:rPr>
                <w:sz w:val="24"/>
                <w:szCs w:val="24"/>
              </w:rPr>
              <w:t>т</w:t>
            </w:r>
            <w:r w:rsidRPr="00E71582">
              <w:rPr>
                <w:sz w:val="24"/>
                <w:szCs w:val="24"/>
              </w:rPr>
              <w:t>ройства вводно-распределительные для жилых и общ</w:t>
            </w:r>
            <w:r w:rsidRPr="00E71582">
              <w:rPr>
                <w:sz w:val="24"/>
                <w:szCs w:val="24"/>
              </w:rPr>
              <w:t>е</w:t>
            </w:r>
            <w:r w:rsidRPr="00E71582">
              <w:rPr>
                <w:sz w:val="24"/>
                <w:szCs w:val="24"/>
              </w:rPr>
              <w:t>ственных зданий»</w:t>
            </w:r>
            <w:r>
              <w:rPr>
                <w:sz w:val="24"/>
                <w:szCs w:val="24"/>
              </w:rPr>
              <w:t>.</w:t>
            </w:r>
          </w:p>
          <w:p w:rsidR="00E71582" w:rsidRPr="00E71582" w:rsidRDefault="00E71582" w:rsidP="00B279D2">
            <w:pPr>
              <w:jc w:val="both"/>
              <w:rPr>
                <w:sz w:val="24"/>
                <w:szCs w:val="24"/>
              </w:rPr>
            </w:pPr>
            <w:r w:rsidRPr="00E71582">
              <w:rPr>
                <w:sz w:val="24"/>
                <w:szCs w:val="24"/>
              </w:rPr>
              <w:t xml:space="preserve">Для электроснабжения систем противопожарной защиты предусмотреть огнестойкие кабели с медными жилами проектом в соответствии с требованиями ГОСТ </w:t>
            </w:r>
            <w:proofErr w:type="gramStart"/>
            <w:r w:rsidRPr="00E71582">
              <w:rPr>
                <w:sz w:val="24"/>
                <w:szCs w:val="24"/>
              </w:rPr>
              <w:t>Р</w:t>
            </w:r>
            <w:proofErr w:type="gramEnd"/>
            <w:r w:rsidRPr="00E71582">
              <w:rPr>
                <w:sz w:val="24"/>
                <w:szCs w:val="24"/>
              </w:rPr>
              <w:t xml:space="preserve"> 31565-2012.</w:t>
            </w:r>
          </w:p>
          <w:p w:rsidR="00E71582" w:rsidRPr="00E71582" w:rsidRDefault="00E71582" w:rsidP="00B279D2">
            <w:pPr>
              <w:jc w:val="both"/>
              <w:rPr>
                <w:sz w:val="24"/>
                <w:szCs w:val="24"/>
              </w:rPr>
            </w:pPr>
            <w:r w:rsidRPr="00E71582">
              <w:rPr>
                <w:sz w:val="24"/>
                <w:szCs w:val="24"/>
              </w:rPr>
              <w:t>Проектом предусмотреть рабочее, аварийное (эвакуац</w:t>
            </w:r>
            <w:r w:rsidRPr="00E71582">
              <w:rPr>
                <w:sz w:val="24"/>
                <w:szCs w:val="24"/>
              </w:rPr>
              <w:t>и</w:t>
            </w:r>
            <w:r w:rsidRPr="00E71582">
              <w:rPr>
                <w:sz w:val="24"/>
                <w:szCs w:val="24"/>
              </w:rPr>
              <w:t xml:space="preserve">онное и резервное, </w:t>
            </w:r>
            <w:proofErr w:type="gramStart"/>
            <w:r w:rsidRPr="00E71582">
              <w:rPr>
                <w:sz w:val="24"/>
                <w:szCs w:val="24"/>
              </w:rPr>
              <w:t>см</w:t>
            </w:r>
            <w:proofErr w:type="gramEnd"/>
            <w:r w:rsidRPr="00E71582">
              <w:rPr>
                <w:sz w:val="24"/>
                <w:szCs w:val="24"/>
              </w:rPr>
              <w:t>. СП 52.13330.2016) и ремонтное освещение.</w:t>
            </w:r>
          </w:p>
          <w:p w:rsidR="00E71582" w:rsidRPr="00E71582" w:rsidRDefault="00E71582" w:rsidP="00B279D2">
            <w:pPr>
              <w:jc w:val="both"/>
              <w:rPr>
                <w:sz w:val="24"/>
                <w:szCs w:val="24"/>
              </w:rPr>
            </w:pPr>
            <w:r w:rsidRPr="00E71582">
              <w:rPr>
                <w:sz w:val="24"/>
                <w:szCs w:val="24"/>
              </w:rPr>
              <w:t>Во всех помещениях запроектировать светильники с и</w:t>
            </w:r>
            <w:r w:rsidRPr="00E71582">
              <w:rPr>
                <w:sz w:val="24"/>
                <w:szCs w:val="24"/>
              </w:rPr>
              <w:t>с</w:t>
            </w:r>
            <w:r w:rsidRPr="00E71582">
              <w:rPr>
                <w:sz w:val="24"/>
                <w:szCs w:val="24"/>
              </w:rPr>
              <w:t>точниками света, отвечающими требованиям СП 52.13330.2016 и СП 31-110-2003 (256.1325800.2016).</w:t>
            </w:r>
          </w:p>
          <w:p w:rsidR="00E71582" w:rsidRPr="00E71582" w:rsidRDefault="00E71582" w:rsidP="00B279D2">
            <w:pPr>
              <w:jc w:val="both"/>
              <w:rPr>
                <w:sz w:val="24"/>
                <w:szCs w:val="24"/>
              </w:rPr>
            </w:pPr>
            <w:r w:rsidRPr="00E71582">
              <w:rPr>
                <w:sz w:val="24"/>
                <w:szCs w:val="24"/>
              </w:rPr>
              <w:t>Все применяемые материалы и оборудование должны иметь необходимые сертификаты РФ.</w:t>
            </w:r>
          </w:p>
          <w:p w:rsidR="00E71582" w:rsidRPr="00DB2978" w:rsidRDefault="00E71582" w:rsidP="00B279D2">
            <w:pPr>
              <w:jc w:val="both"/>
              <w:rPr>
                <w:sz w:val="24"/>
                <w:szCs w:val="24"/>
              </w:rPr>
            </w:pPr>
            <w:r w:rsidRPr="00E71582">
              <w:rPr>
                <w:sz w:val="24"/>
                <w:szCs w:val="24"/>
              </w:rPr>
              <w:t>Выбор оборудования определить проектом на основании технико-экономического сравнения вариантов оборуд</w:t>
            </w:r>
            <w:r w:rsidRPr="00E71582">
              <w:rPr>
                <w:sz w:val="24"/>
                <w:szCs w:val="24"/>
              </w:rPr>
              <w:t>о</w:t>
            </w:r>
            <w:r w:rsidRPr="00E71582">
              <w:rPr>
                <w:sz w:val="24"/>
                <w:szCs w:val="24"/>
              </w:rPr>
              <w:t>вания и согласовать с Заказчиком</w:t>
            </w:r>
          </w:p>
          <w:p w:rsidR="005661CD" w:rsidRPr="00F05AD3" w:rsidRDefault="00DB2978" w:rsidP="00B279D2">
            <w:pPr>
              <w:jc w:val="both"/>
              <w:rPr>
                <w:sz w:val="24"/>
                <w:szCs w:val="24"/>
                <w:highlight w:val="red"/>
              </w:rPr>
            </w:pPr>
            <w:r w:rsidRPr="00DB2978">
              <w:rPr>
                <w:sz w:val="24"/>
                <w:szCs w:val="24"/>
              </w:rPr>
              <w:t>Раздел при необходимости согласовать с ресурсосна</w:t>
            </w:r>
            <w:r w:rsidRPr="00DB2978">
              <w:rPr>
                <w:sz w:val="24"/>
                <w:szCs w:val="24"/>
              </w:rPr>
              <w:t>б</w:t>
            </w:r>
            <w:r w:rsidRPr="00DB2978">
              <w:rPr>
                <w:sz w:val="24"/>
                <w:szCs w:val="24"/>
              </w:rPr>
              <w:t>жающей организацией и заинтересованными лицами.</w:t>
            </w:r>
          </w:p>
        </w:tc>
      </w:tr>
      <w:tr w:rsidR="005661CD" w:rsidRPr="001D0E6D" w:rsidTr="00BA3EA0">
        <w:trPr>
          <w:trHeight w:val="267"/>
        </w:trPr>
        <w:tc>
          <w:tcPr>
            <w:tcW w:w="0" w:type="auto"/>
            <w:shd w:val="clear" w:color="auto" w:fill="auto"/>
          </w:tcPr>
          <w:p w:rsidR="005661CD" w:rsidRDefault="005661CD" w:rsidP="00F7791D">
            <w:pPr>
              <w:rPr>
                <w:sz w:val="24"/>
                <w:szCs w:val="24"/>
              </w:rPr>
            </w:pPr>
            <w:r>
              <w:rPr>
                <w:sz w:val="24"/>
                <w:szCs w:val="24"/>
              </w:rPr>
              <w:lastRenderedPageBreak/>
              <w:t>24.1.6.</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Телефонизация</w:t>
            </w:r>
          </w:p>
        </w:tc>
        <w:tc>
          <w:tcPr>
            <w:tcW w:w="6114" w:type="dxa"/>
            <w:gridSpan w:val="3"/>
            <w:shd w:val="clear" w:color="auto" w:fill="auto"/>
          </w:tcPr>
          <w:p w:rsidR="00DB2978" w:rsidRPr="00DB2978" w:rsidRDefault="00DB2978" w:rsidP="00B279D2">
            <w:pPr>
              <w:jc w:val="both"/>
              <w:rPr>
                <w:sz w:val="24"/>
                <w:szCs w:val="24"/>
              </w:rPr>
            </w:pPr>
            <w:r>
              <w:rPr>
                <w:sz w:val="24"/>
                <w:szCs w:val="24"/>
              </w:rPr>
              <w:t>Проектом предусмотреть систему телефонизации.</w:t>
            </w:r>
          </w:p>
          <w:p w:rsidR="00DB2978" w:rsidRPr="00DB2978" w:rsidRDefault="00DB2978" w:rsidP="00B279D2">
            <w:pPr>
              <w:jc w:val="both"/>
              <w:rPr>
                <w:sz w:val="24"/>
                <w:szCs w:val="24"/>
              </w:rPr>
            </w:pPr>
            <w:r w:rsidRPr="00DB2978">
              <w:rPr>
                <w:sz w:val="24"/>
                <w:szCs w:val="24"/>
              </w:rPr>
              <w:t>Технические решения определить проектом в соответс</w:t>
            </w:r>
            <w:r w:rsidRPr="00DB2978">
              <w:rPr>
                <w:sz w:val="24"/>
                <w:szCs w:val="24"/>
              </w:rPr>
              <w:t>т</w:t>
            </w:r>
            <w:r w:rsidRPr="00DB2978">
              <w:rPr>
                <w:sz w:val="24"/>
                <w:szCs w:val="24"/>
              </w:rPr>
              <w:t>вии с действующими нормами и полученными ТУ.</w:t>
            </w:r>
          </w:p>
          <w:p w:rsidR="00DB2978" w:rsidRPr="00DB2978" w:rsidRDefault="00DB2978" w:rsidP="00B279D2">
            <w:pPr>
              <w:jc w:val="both"/>
              <w:rPr>
                <w:sz w:val="24"/>
                <w:szCs w:val="24"/>
                <w:highlight w:val="red"/>
              </w:rPr>
            </w:pPr>
            <w:r w:rsidRPr="00DB2978">
              <w:rPr>
                <w:sz w:val="24"/>
                <w:szCs w:val="24"/>
              </w:rPr>
              <w:t>Разделы при необходимости согласовать с ресурсосна</w:t>
            </w:r>
            <w:r w:rsidRPr="00DB2978">
              <w:rPr>
                <w:sz w:val="24"/>
                <w:szCs w:val="24"/>
              </w:rPr>
              <w:t>б</w:t>
            </w:r>
            <w:r w:rsidRPr="00DB2978">
              <w:rPr>
                <w:sz w:val="24"/>
                <w:szCs w:val="24"/>
              </w:rPr>
              <w:t>жающими организациями и заинтересованными лицами.</w:t>
            </w:r>
          </w:p>
        </w:tc>
      </w:tr>
      <w:tr w:rsidR="005661CD" w:rsidRPr="001D0E6D" w:rsidTr="00BA3EA0">
        <w:trPr>
          <w:trHeight w:val="267"/>
        </w:trPr>
        <w:tc>
          <w:tcPr>
            <w:tcW w:w="0" w:type="auto"/>
            <w:shd w:val="clear" w:color="auto" w:fill="auto"/>
          </w:tcPr>
          <w:p w:rsidR="005661CD" w:rsidRDefault="005661CD" w:rsidP="00F7791D">
            <w:pPr>
              <w:rPr>
                <w:sz w:val="24"/>
                <w:szCs w:val="24"/>
              </w:rPr>
            </w:pPr>
            <w:r>
              <w:rPr>
                <w:sz w:val="24"/>
                <w:szCs w:val="24"/>
              </w:rPr>
              <w:t>24.1.7.</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Радиофикация</w:t>
            </w:r>
          </w:p>
        </w:tc>
        <w:tc>
          <w:tcPr>
            <w:tcW w:w="6114" w:type="dxa"/>
            <w:gridSpan w:val="3"/>
            <w:shd w:val="clear" w:color="auto" w:fill="auto"/>
          </w:tcPr>
          <w:p w:rsidR="00DB2978" w:rsidRPr="00DB2978" w:rsidRDefault="00DB2978" w:rsidP="00B279D2">
            <w:pPr>
              <w:jc w:val="both"/>
              <w:rPr>
                <w:sz w:val="24"/>
                <w:szCs w:val="24"/>
              </w:rPr>
            </w:pPr>
            <w:r>
              <w:rPr>
                <w:sz w:val="24"/>
                <w:szCs w:val="24"/>
              </w:rPr>
              <w:t xml:space="preserve">Проектом предусмотреть </w:t>
            </w:r>
            <w:r w:rsidRPr="00DB2978">
              <w:rPr>
                <w:sz w:val="24"/>
                <w:szCs w:val="24"/>
              </w:rPr>
              <w:t>системы оповещения и вну</w:t>
            </w:r>
            <w:r w:rsidRPr="00DB2978">
              <w:rPr>
                <w:sz w:val="24"/>
                <w:szCs w:val="24"/>
              </w:rPr>
              <w:t>т</w:t>
            </w:r>
            <w:r w:rsidRPr="00DB2978">
              <w:rPr>
                <w:sz w:val="24"/>
                <w:szCs w:val="24"/>
              </w:rPr>
              <w:t>ренней радиофикации для оповещения людей, наход</w:t>
            </w:r>
            <w:r w:rsidRPr="00DB2978">
              <w:rPr>
                <w:sz w:val="24"/>
                <w:szCs w:val="24"/>
              </w:rPr>
              <w:t>я</w:t>
            </w:r>
            <w:r w:rsidRPr="00DB2978">
              <w:rPr>
                <w:sz w:val="24"/>
                <w:szCs w:val="24"/>
              </w:rPr>
              <w:t>щихся в здании, о нештатных ситуациях, с громкогов</w:t>
            </w:r>
            <w:r w:rsidRPr="00DB2978">
              <w:rPr>
                <w:sz w:val="24"/>
                <w:szCs w:val="24"/>
              </w:rPr>
              <w:t>о</w:t>
            </w:r>
            <w:r w:rsidRPr="00DB2978">
              <w:rPr>
                <w:sz w:val="24"/>
                <w:szCs w:val="24"/>
              </w:rPr>
              <w:t>рителями, обеспечивающими необходимую громкость воспроизведения звуковых со</w:t>
            </w:r>
            <w:r>
              <w:rPr>
                <w:sz w:val="24"/>
                <w:szCs w:val="24"/>
              </w:rPr>
              <w:t>общений.</w:t>
            </w:r>
          </w:p>
          <w:p w:rsidR="00DB2978" w:rsidRPr="00DB2978" w:rsidRDefault="00DB2978" w:rsidP="00B279D2">
            <w:pPr>
              <w:jc w:val="both"/>
              <w:rPr>
                <w:sz w:val="24"/>
                <w:szCs w:val="24"/>
              </w:rPr>
            </w:pPr>
            <w:r w:rsidRPr="00DB2978">
              <w:rPr>
                <w:sz w:val="24"/>
                <w:szCs w:val="24"/>
              </w:rPr>
              <w:t>Технические решения определить проектом в соответс</w:t>
            </w:r>
            <w:r w:rsidRPr="00DB2978">
              <w:rPr>
                <w:sz w:val="24"/>
                <w:szCs w:val="24"/>
              </w:rPr>
              <w:t>т</w:t>
            </w:r>
            <w:r w:rsidRPr="00DB2978">
              <w:rPr>
                <w:sz w:val="24"/>
                <w:szCs w:val="24"/>
              </w:rPr>
              <w:t>вии с действующими нормами и полученными ТУ.</w:t>
            </w:r>
          </w:p>
          <w:p w:rsidR="00DB2978" w:rsidRPr="00DB2978" w:rsidRDefault="00DB2978" w:rsidP="00B279D2">
            <w:pPr>
              <w:jc w:val="both"/>
              <w:rPr>
                <w:sz w:val="24"/>
                <w:szCs w:val="24"/>
                <w:highlight w:val="red"/>
              </w:rPr>
            </w:pPr>
            <w:r w:rsidRPr="00DB2978">
              <w:rPr>
                <w:sz w:val="24"/>
                <w:szCs w:val="24"/>
              </w:rPr>
              <w:lastRenderedPageBreak/>
              <w:t>Разделы при необходимости согласовать с ресурсосна</w:t>
            </w:r>
            <w:r w:rsidRPr="00DB2978">
              <w:rPr>
                <w:sz w:val="24"/>
                <w:szCs w:val="24"/>
              </w:rPr>
              <w:t>б</w:t>
            </w:r>
            <w:r w:rsidRPr="00DB2978">
              <w:rPr>
                <w:sz w:val="24"/>
                <w:szCs w:val="24"/>
              </w:rPr>
              <w:t>жающими организациями и заинтересованными лицами.</w:t>
            </w:r>
          </w:p>
        </w:tc>
      </w:tr>
      <w:tr w:rsidR="005661CD" w:rsidRPr="001D0E6D" w:rsidTr="00BA3EA0">
        <w:trPr>
          <w:trHeight w:val="713"/>
        </w:trPr>
        <w:tc>
          <w:tcPr>
            <w:tcW w:w="0" w:type="auto"/>
            <w:shd w:val="clear" w:color="auto" w:fill="auto"/>
          </w:tcPr>
          <w:p w:rsidR="005661CD" w:rsidRDefault="005661CD" w:rsidP="00F7791D">
            <w:pPr>
              <w:rPr>
                <w:sz w:val="24"/>
                <w:szCs w:val="24"/>
              </w:rPr>
            </w:pPr>
            <w:r>
              <w:rPr>
                <w:sz w:val="24"/>
                <w:szCs w:val="24"/>
              </w:rPr>
              <w:lastRenderedPageBreak/>
              <w:t>24.1.8.</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Информационно-телекоммуникационная сеть "Интернет"</w:t>
            </w:r>
          </w:p>
        </w:tc>
        <w:tc>
          <w:tcPr>
            <w:tcW w:w="6114" w:type="dxa"/>
            <w:gridSpan w:val="3"/>
            <w:shd w:val="clear" w:color="auto" w:fill="auto"/>
          </w:tcPr>
          <w:p w:rsidR="00DB2978" w:rsidRPr="00DB2978" w:rsidRDefault="00DB2978" w:rsidP="00B279D2">
            <w:pPr>
              <w:ind w:firstLine="177"/>
              <w:jc w:val="both"/>
              <w:rPr>
                <w:sz w:val="24"/>
                <w:szCs w:val="24"/>
              </w:rPr>
            </w:pPr>
            <w:r w:rsidRPr="00DB2978">
              <w:rPr>
                <w:sz w:val="24"/>
                <w:szCs w:val="24"/>
              </w:rPr>
              <w:t>Проектом предусмотреть:</w:t>
            </w:r>
          </w:p>
          <w:p w:rsidR="00DB2978" w:rsidRPr="00DB2978" w:rsidRDefault="00DB2978" w:rsidP="00B279D2">
            <w:pPr>
              <w:ind w:firstLine="177"/>
              <w:jc w:val="both"/>
              <w:rPr>
                <w:sz w:val="24"/>
                <w:szCs w:val="24"/>
              </w:rPr>
            </w:pPr>
            <w:r w:rsidRPr="00DB2978">
              <w:rPr>
                <w:sz w:val="24"/>
                <w:szCs w:val="24"/>
              </w:rPr>
              <w:t>- структурированную кабельную сеть для организации единой информационной инфраструктуры. Предусмо</w:t>
            </w:r>
            <w:r w:rsidRPr="00DB2978">
              <w:rPr>
                <w:sz w:val="24"/>
                <w:szCs w:val="24"/>
              </w:rPr>
              <w:t>т</w:t>
            </w:r>
            <w:r w:rsidRPr="00DB2978">
              <w:rPr>
                <w:sz w:val="24"/>
                <w:szCs w:val="24"/>
              </w:rPr>
              <w:t>реть Структурированную кабельную (СКС) и Локальную вычислительную (ЛВС) сети для организации единой информационной инфраструктуры административно-служебных помещений, тренерских, медицинских каб</w:t>
            </w:r>
            <w:r w:rsidRPr="00DB2978">
              <w:rPr>
                <w:sz w:val="24"/>
                <w:szCs w:val="24"/>
              </w:rPr>
              <w:t>и</w:t>
            </w:r>
            <w:r w:rsidRPr="00DB2978">
              <w:rPr>
                <w:sz w:val="24"/>
                <w:szCs w:val="24"/>
              </w:rPr>
              <w:t>нетов, пожарно-охранных постов и др. помещений.</w:t>
            </w:r>
          </w:p>
          <w:p w:rsidR="00DB2978" w:rsidRPr="00DB2978" w:rsidRDefault="00DB2978" w:rsidP="00B279D2">
            <w:pPr>
              <w:ind w:firstLine="177"/>
              <w:jc w:val="both"/>
              <w:rPr>
                <w:sz w:val="24"/>
                <w:szCs w:val="24"/>
              </w:rPr>
            </w:pPr>
            <w:proofErr w:type="gramStart"/>
            <w:r w:rsidRPr="00DB2978">
              <w:rPr>
                <w:sz w:val="24"/>
                <w:szCs w:val="24"/>
              </w:rPr>
              <w:t>Исходя из специфики работы служебного персонала предусмотреть</w:t>
            </w:r>
            <w:proofErr w:type="gramEnd"/>
            <w:r w:rsidRPr="00DB2978">
              <w:rPr>
                <w:sz w:val="24"/>
                <w:szCs w:val="24"/>
              </w:rPr>
              <w:t xml:space="preserve"> на рабочих местах розетки СКС, обесп</w:t>
            </w:r>
            <w:r w:rsidRPr="00DB2978">
              <w:rPr>
                <w:sz w:val="24"/>
                <w:szCs w:val="24"/>
              </w:rPr>
              <w:t>е</w:t>
            </w:r>
            <w:r w:rsidRPr="00DB2978">
              <w:rPr>
                <w:sz w:val="24"/>
                <w:szCs w:val="24"/>
              </w:rPr>
              <w:t>чивающие телефонную и компьютерную связь каждая. СКС предусмотреть со структурной избыточностью (30%), предусматривающей возможность подключения дополнительных рабочих мест, без дополнительных вложений в активное оборудование.</w:t>
            </w:r>
          </w:p>
          <w:p w:rsidR="00DB2978" w:rsidRPr="00DB2978" w:rsidRDefault="00DB2978" w:rsidP="00B279D2">
            <w:pPr>
              <w:ind w:firstLine="177"/>
              <w:jc w:val="both"/>
              <w:rPr>
                <w:sz w:val="24"/>
                <w:szCs w:val="24"/>
              </w:rPr>
            </w:pPr>
            <w:r w:rsidRPr="00DB2978">
              <w:rPr>
                <w:sz w:val="24"/>
                <w:szCs w:val="24"/>
              </w:rPr>
              <w:t>Технические решения определить проектом в соотве</w:t>
            </w:r>
            <w:r w:rsidRPr="00DB2978">
              <w:rPr>
                <w:sz w:val="24"/>
                <w:szCs w:val="24"/>
              </w:rPr>
              <w:t>т</w:t>
            </w:r>
            <w:r w:rsidRPr="00DB2978">
              <w:rPr>
                <w:sz w:val="24"/>
                <w:szCs w:val="24"/>
              </w:rPr>
              <w:t>ствии с действующими нормами и полученными ТУ.</w:t>
            </w:r>
          </w:p>
          <w:p w:rsidR="00DB2978" w:rsidRPr="00DB2978" w:rsidRDefault="00DB2978" w:rsidP="00B279D2">
            <w:pPr>
              <w:ind w:firstLine="177"/>
              <w:jc w:val="both"/>
              <w:rPr>
                <w:sz w:val="24"/>
                <w:szCs w:val="24"/>
                <w:highlight w:val="red"/>
              </w:rPr>
            </w:pPr>
            <w:r w:rsidRPr="00DB2978">
              <w:rPr>
                <w:sz w:val="24"/>
                <w:szCs w:val="24"/>
              </w:rPr>
              <w:t>Разделы при необходимости согласовать с ресурс</w:t>
            </w:r>
            <w:r w:rsidRPr="00DB2978">
              <w:rPr>
                <w:sz w:val="24"/>
                <w:szCs w:val="24"/>
              </w:rPr>
              <w:t>о</w:t>
            </w:r>
            <w:r w:rsidRPr="00DB2978">
              <w:rPr>
                <w:sz w:val="24"/>
                <w:szCs w:val="24"/>
              </w:rPr>
              <w:t>снабжающими организациями и заинтересованными л</w:t>
            </w:r>
            <w:r w:rsidRPr="00DB2978">
              <w:rPr>
                <w:sz w:val="24"/>
                <w:szCs w:val="24"/>
              </w:rPr>
              <w:t>и</w:t>
            </w:r>
            <w:r w:rsidRPr="00DB2978">
              <w:rPr>
                <w:sz w:val="24"/>
                <w:szCs w:val="24"/>
              </w:rPr>
              <w:t>цами.</w:t>
            </w:r>
          </w:p>
        </w:tc>
      </w:tr>
      <w:tr w:rsidR="005661CD" w:rsidRPr="001D0E6D" w:rsidTr="00BA3EA0">
        <w:trPr>
          <w:trHeight w:val="276"/>
        </w:trPr>
        <w:tc>
          <w:tcPr>
            <w:tcW w:w="0" w:type="auto"/>
            <w:shd w:val="clear" w:color="auto" w:fill="auto"/>
          </w:tcPr>
          <w:p w:rsidR="005661CD" w:rsidRDefault="005661CD" w:rsidP="00F7791D">
            <w:pPr>
              <w:rPr>
                <w:sz w:val="24"/>
                <w:szCs w:val="24"/>
              </w:rPr>
            </w:pPr>
            <w:r>
              <w:rPr>
                <w:sz w:val="24"/>
                <w:szCs w:val="24"/>
              </w:rPr>
              <w:t>24.1.9.</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Телевидение</w:t>
            </w:r>
          </w:p>
        </w:tc>
        <w:tc>
          <w:tcPr>
            <w:tcW w:w="6114" w:type="dxa"/>
            <w:gridSpan w:val="3"/>
            <w:shd w:val="clear" w:color="auto" w:fill="auto"/>
          </w:tcPr>
          <w:p w:rsidR="00DB2978" w:rsidRPr="00DB2978" w:rsidRDefault="00DB2978" w:rsidP="00B279D2">
            <w:pPr>
              <w:jc w:val="both"/>
              <w:rPr>
                <w:sz w:val="24"/>
                <w:szCs w:val="24"/>
              </w:rPr>
            </w:pPr>
            <w:r>
              <w:rPr>
                <w:sz w:val="24"/>
                <w:szCs w:val="24"/>
              </w:rPr>
              <w:t xml:space="preserve">Проектом предусмотреть </w:t>
            </w:r>
            <w:r w:rsidRPr="00DB2978">
              <w:rPr>
                <w:sz w:val="24"/>
                <w:szCs w:val="24"/>
              </w:rPr>
              <w:t>систему кабельного телевид</w:t>
            </w:r>
            <w:r w:rsidRPr="00DB2978">
              <w:rPr>
                <w:sz w:val="24"/>
                <w:szCs w:val="24"/>
              </w:rPr>
              <w:t>е</w:t>
            </w:r>
            <w:r>
              <w:rPr>
                <w:sz w:val="24"/>
                <w:szCs w:val="24"/>
              </w:rPr>
              <w:t>ния.</w:t>
            </w:r>
          </w:p>
          <w:p w:rsidR="00DB2978" w:rsidRPr="00DB2978" w:rsidRDefault="00DB2978" w:rsidP="00B279D2">
            <w:pPr>
              <w:jc w:val="both"/>
              <w:rPr>
                <w:sz w:val="24"/>
                <w:szCs w:val="24"/>
              </w:rPr>
            </w:pPr>
            <w:r w:rsidRPr="00DB2978">
              <w:rPr>
                <w:sz w:val="24"/>
                <w:szCs w:val="24"/>
              </w:rPr>
              <w:t>Технические решения определить проектом в соответс</w:t>
            </w:r>
            <w:r w:rsidRPr="00DB2978">
              <w:rPr>
                <w:sz w:val="24"/>
                <w:szCs w:val="24"/>
              </w:rPr>
              <w:t>т</w:t>
            </w:r>
            <w:r w:rsidRPr="00DB2978">
              <w:rPr>
                <w:sz w:val="24"/>
                <w:szCs w:val="24"/>
              </w:rPr>
              <w:t>вии с действующими нормами и полученными ТУ.</w:t>
            </w:r>
          </w:p>
          <w:p w:rsidR="00DB2978" w:rsidRPr="00DB2978" w:rsidRDefault="00DB2978" w:rsidP="00B279D2">
            <w:pPr>
              <w:jc w:val="both"/>
              <w:rPr>
                <w:sz w:val="24"/>
                <w:szCs w:val="24"/>
                <w:highlight w:val="red"/>
              </w:rPr>
            </w:pPr>
            <w:r w:rsidRPr="00DB2978">
              <w:rPr>
                <w:sz w:val="24"/>
                <w:szCs w:val="24"/>
              </w:rPr>
              <w:t>Разделы при необходимости согласовать с ресурсосна</w:t>
            </w:r>
            <w:r w:rsidRPr="00DB2978">
              <w:rPr>
                <w:sz w:val="24"/>
                <w:szCs w:val="24"/>
              </w:rPr>
              <w:t>б</w:t>
            </w:r>
            <w:r w:rsidRPr="00DB2978">
              <w:rPr>
                <w:sz w:val="24"/>
                <w:szCs w:val="24"/>
              </w:rPr>
              <w:t>жающими организациями и заинтересованными лицами.</w:t>
            </w:r>
          </w:p>
        </w:tc>
      </w:tr>
      <w:tr w:rsidR="005661CD" w:rsidRPr="001D0E6D" w:rsidTr="00BA3EA0">
        <w:trPr>
          <w:trHeight w:val="276"/>
        </w:trPr>
        <w:tc>
          <w:tcPr>
            <w:tcW w:w="0" w:type="auto"/>
            <w:shd w:val="clear" w:color="auto" w:fill="auto"/>
          </w:tcPr>
          <w:p w:rsidR="005661CD" w:rsidRDefault="005661CD" w:rsidP="00F7791D">
            <w:pPr>
              <w:rPr>
                <w:sz w:val="24"/>
                <w:szCs w:val="24"/>
              </w:rPr>
            </w:pPr>
            <w:r>
              <w:rPr>
                <w:sz w:val="24"/>
                <w:szCs w:val="24"/>
              </w:rPr>
              <w:t>24.1.10.</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Газификация</w:t>
            </w:r>
          </w:p>
        </w:tc>
        <w:tc>
          <w:tcPr>
            <w:tcW w:w="6114" w:type="dxa"/>
            <w:gridSpan w:val="3"/>
            <w:shd w:val="clear" w:color="auto" w:fill="auto"/>
          </w:tcPr>
          <w:p w:rsidR="00CD6E93" w:rsidRDefault="00DB2978" w:rsidP="00B279D2">
            <w:pPr>
              <w:jc w:val="both"/>
              <w:rPr>
                <w:sz w:val="24"/>
                <w:szCs w:val="24"/>
              </w:rPr>
            </w:pPr>
            <w:r w:rsidRPr="00DB2978">
              <w:rPr>
                <w:sz w:val="24"/>
                <w:szCs w:val="24"/>
              </w:rPr>
              <w:t>Проектом предусмотреть систему газификации</w:t>
            </w:r>
            <w:r w:rsidR="00AC3E76">
              <w:rPr>
                <w:sz w:val="24"/>
                <w:szCs w:val="24"/>
              </w:rPr>
              <w:t xml:space="preserve"> (при н</w:t>
            </w:r>
            <w:r w:rsidR="00AC3E76">
              <w:rPr>
                <w:sz w:val="24"/>
                <w:szCs w:val="24"/>
              </w:rPr>
              <w:t>е</w:t>
            </w:r>
            <w:r w:rsidR="00AC3E76">
              <w:rPr>
                <w:sz w:val="24"/>
                <w:szCs w:val="24"/>
              </w:rPr>
              <w:t>обходимости)</w:t>
            </w:r>
            <w:r w:rsidRPr="00DB2978">
              <w:rPr>
                <w:sz w:val="24"/>
                <w:szCs w:val="24"/>
              </w:rPr>
              <w:t>. Технические решения определить прое</w:t>
            </w:r>
            <w:r w:rsidRPr="00DB2978">
              <w:rPr>
                <w:sz w:val="24"/>
                <w:szCs w:val="24"/>
              </w:rPr>
              <w:t>к</w:t>
            </w:r>
            <w:r w:rsidRPr="00DB2978">
              <w:rPr>
                <w:sz w:val="24"/>
                <w:szCs w:val="24"/>
              </w:rPr>
              <w:t>том в соответствии с действующими нормами и пол</w:t>
            </w:r>
            <w:r w:rsidRPr="00DB2978">
              <w:rPr>
                <w:sz w:val="24"/>
                <w:szCs w:val="24"/>
              </w:rPr>
              <w:t>у</w:t>
            </w:r>
            <w:r w:rsidRPr="00DB2978">
              <w:rPr>
                <w:sz w:val="24"/>
                <w:szCs w:val="24"/>
              </w:rPr>
              <w:t>ченными ТУ.</w:t>
            </w:r>
          </w:p>
          <w:p w:rsidR="00CD6E93" w:rsidRPr="00CD6E93" w:rsidRDefault="00DB2978" w:rsidP="00B279D2">
            <w:pPr>
              <w:jc w:val="both"/>
              <w:rPr>
                <w:sz w:val="24"/>
                <w:szCs w:val="24"/>
              </w:rPr>
            </w:pPr>
            <w:r w:rsidRPr="00DB2978">
              <w:rPr>
                <w:sz w:val="24"/>
                <w:szCs w:val="24"/>
              </w:rPr>
              <w:t xml:space="preserve"> </w:t>
            </w:r>
            <w:r w:rsidR="00CD6E93" w:rsidRPr="00CD6E93">
              <w:rPr>
                <w:sz w:val="24"/>
                <w:szCs w:val="24"/>
              </w:rPr>
              <w:t xml:space="preserve">Проектные решения разработать в соответствии </w:t>
            </w:r>
            <w:proofErr w:type="gramStart"/>
            <w:r w:rsidR="00CD6E93" w:rsidRPr="00CD6E93">
              <w:rPr>
                <w:sz w:val="24"/>
                <w:szCs w:val="24"/>
              </w:rPr>
              <w:t>с</w:t>
            </w:r>
            <w:proofErr w:type="gramEnd"/>
            <w:r w:rsidR="00CD6E93" w:rsidRPr="00CD6E93">
              <w:rPr>
                <w:sz w:val="24"/>
                <w:szCs w:val="24"/>
              </w:rPr>
              <w:t>:</w:t>
            </w:r>
          </w:p>
          <w:p w:rsidR="00CD6E93" w:rsidRPr="00CD6E93" w:rsidRDefault="00CD6E93" w:rsidP="00B279D2">
            <w:pPr>
              <w:jc w:val="both"/>
              <w:rPr>
                <w:sz w:val="24"/>
                <w:szCs w:val="24"/>
              </w:rPr>
            </w:pPr>
            <w:r w:rsidRPr="00CD6E93">
              <w:rPr>
                <w:sz w:val="24"/>
                <w:szCs w:val="24"/>
              </w:rPr>
              <w:t>- пункты СП 62.13330.2011 «Газораспределительные системы», в результате применения которых на обяз</w:t>
            </w:r>
            <w:r w:rsidRPr="00CD6E93">
              <w:rPr>
                <w:sz w:val="24"/>
                <w:szCs w:val="24"/>
              </w:rPr>
              <w:t>а</w:t>
            </w:r>
            <w:r w:rsidRPr="00CD6E93">
              <w:rPr>
                <w:sz w:val="24"/>
                <w:szCs w:val="24"/>
              </w:rPr>
              <w:t>тельной основе обеспечивается соблюдение требований Федерального закона «Технический регламент о без</w:t>
            </w:r>
            <w:r w:rsidRPr="00CD6E93">
              <w:rPr>
                <w:sz w:val="24"/>
                <w:szCs w:val="24"/>
              </w:rPr>
              <w:t>о</w:t>
            </w:r>
            <w:r w:rsidRPr="00CD6E93">
              <w:rPr>
                <w:sz w:val="24"/>
                <w:szCs w:val="24"/>
              </w:rPr>
              <w:t>пасности зданий и сооружений», утвержденный пост</w:t>
            </w:r>
            <w:r w:rsidRPr="00CD6E93">
              <w:rPr>
                <w:sz w:val="24"/>
                <w:szCs w:val="24"/>
              </w:rPr>
              <w:t>а</w:t>
            </w:r>
            <w:r w:rsidRPr="00CD6E93">
              <w:rPr>
                <w:sz w:val="24"/>
                <w:szCs w:val="24"/>
              </w:rPr>
              <w:t>новлением Правительства РФ от 04.07.2020 № 985;</w:t>
            </w:r>
          </w:p>
          <w:p w:rsidR="00E71582" w:rsidRDefault="00CD6E93" w:rsidP="00B279D2">
            <w:pPr>
              <w:jc w:val="both"/>
              <w:rPr>
                <w:sz w:val="24"/>
                <w:szCs w:val="24"/>
              </w:rPr>
            </w:pPr>
            <w:r w:rsidRPr="00CD6E93">
              <w:rPr>
                <w:sz w:val="24"/>
                <w:szCs w:val="24"/>
              </w:rPr>
              <w:t>- другими действующими нормативными документами.</w:t>
            </w:r>
          </w:p>
          <w:p w:rsidR="005661CD" w:rsidRPr="00F05AD3" w:rsidRDefault="00DB2978" w:rsidP="00B279D2">
            <w:pPr>
              <w:jc w:val="both"/>
              <w:rPr>
                <w:sz w:val="24"/>
                <w:szCs w:val="24"/>
                <w:highlight w:val="red"/>
              </w:rPr>
            </w:pPr>
            <w:r w:rsidRPr="00DB2978">
              <w:rPr>
                <w:sz w:val="24"/>
                <w:szCs w:val="24"/>
              </w:rPr>
              <w:t>При необходимости раздел согласовать с ресурсосна</w:t>
            </w:r>
            <w:r w:rsidRPr="00DB2978">
              <w:rPr>
                <w:sz w:val="24"/>
                <w:szCs w:val="24"/>
              </w:rPr>
              <w:t>б</w:t>
            </w:r>
            <w:r w:rsidRPr="00DB2978">
              <w:rPr>
                <w:sz w:val="24"/>
                <w:szCs w:val="24"/>
              </w:rPr>
              <w:t>жающей организацией и заинтересованными лицами.</w:t>
            </w:r>
          </w:p>
        </w:tc>
      </w:tr>
      <w:tr w:rsidR="005661CD" w:rsidRPr="001D0E6D" w:rsidTr="00364852">
        <w:trPr>
          <w:trHeight w:val="250"/>
        </w:trPr>
        <w:tc>
          <w:tcPr>
            <w:tcW w:w="0" w:type="auto"/>
            <w:shd w:val="clear" w:color="auto" w:fill="auto"/>
          </w:tcPr>
          <w:p w:rsidR="005661CD" w:rsidRDefault="005661CD" w:rsidP="00F7791D">
            <w:pPr>
              <w:rPr>
                <w:sz w:val="24"/>
                <w:szCs w:val="24"/>
              </w:rPr>
            </w:pPr>
            <w:r>
              <w:rPr>
                <w:sz w:val="24"/>
                <w:szCs w:val="24"/>
              </w:rPr>
              <w:t>24.1.11.</w:t>
            </w:r>
          </w:p>
        </w:tc>
        <w:tc>
          <w:tcPr>
            <w:tcW w:w="3588" w:type="dxa"/>
            <w:shd w:val="clear" w:color="auto" w:fill="auto"/>
          </w:tcPr>
          <w:p w:rsidR="005661CD" w:rsidRPr="00F823E7" w:rsidRDefault="005661CD" w:rsidP="00B279D2">
            <w:pPr>
              <w:tabs>
                <w:tab w:val="left" w:pos="576"/>
              </w:tabs>
              <w:jc w:val="both"/>
              <w:rPr>
                <w:sz w:val="24"/>
                <w:szCs w:val="24"/>
              </w:rPr>
            </w:pPr>
            <w:r w:rsidRPr="00F823E7">
              <w:rPr>
                <w:sz w:val="24"/>
                <w:szCs w:val="24"/>
              </w:rPr>
              <w:t>Автоматизация и диспетчериз</w:t>
            </w:r>
            <w:r w:rsidRPr="00F823E7">
              <w:rPr>
                <w:sz w:val="24"/>
                <w:szCs w:val="24"/>
              </w:rPr>
              <w:t>а</w:t>
            </w:r>
            <w:r w:rsidRPr="00F823E7">
              <w:rPr>
                <w:sz w:val="24"/>
                <w:szCs w:val="24"/>
              </w:rPr>
              <w:t>ция</w:t>
            </w:r>
          </w:p>
        </w:tc>
        <w:tc>
          <w:tcPr>
            <w:tcW w:w="6114" w:type="dxa"/>
            <w:gridSpan w:val="3"/>
            <w:shd w:val="clear" w:color="auto" w:fill="FFFFFF"/>
          </w:tcPr>
          <w:p w:rsidR="0078283A" w:rsidRPr="00F823E7" w:rsidRDefault="004137D8" w:rsidP="00364852">
            <w:pPr>
              <w:shd w:val="clear" w:color="auto" w:fill="FFFFFF"/>
              <w:jc w:val="both"/>
              <w:rPr>
                <w:sz w:val="24"/>
                <w:szCs w:val="24"/>
              </w:rPr>
            </w:pPr>
            <w:r w:rsidRPr="00F823E7">
              <w:rPr>
                <w:sz w:val="24"/>
                <w:szCs w:val="24"/>
              </w:rPr>
              <w:t>В проекте предусмотреть:</w:t>
            </w:r>
          </w:p>
          <w:p w:rsidR="004137D8" w:rsidRPr="00F823E7" w:rsidRDefault="004137D8" w:rsidP="00364852">
            <w:pPr>
              <w:shd w:val="clear" w:color="auto" w:fill="FFFFFF"/>
              <w:jc w:val="both"/>
              <w:rPr>
                <w:sz w:val="24"/>
                <w:szCs w:val="24"/>
              </w:rPr>
            </w:pPr>
            <w:r w:rsidRPr="00F823E7">
              <w:rPr>
                <w:sz w:val="24"/>
                <w:szCs w:val="24"/>
              </w:rPr>
              <w:t>- автоматизацию и диспетчеризацию инженерного об</w:t>
            </w:r>
            <w:r w:rsidRPr="00F823E7">
              <w:rPr>
                <w:sz w:val="24"/>
                <w:szCs w:val="24"/>
              </w:rPr>
              <w:t>о</w:t>
            </w:r>
            <w:r w:rsidRPr="00F823E7">
              <w:rPr>
                <w:sz w:val="24"/>
                <w:szCs w:val="24"/>
              </w:rPr>
              <w:t>рудования всех инженерных систем в соответствии с действующими нормами и полученными ТУ. Пред</w:t>
            </w:r>
            <w:r w:rsidRPr="00F823E7">
              <w:rPr>
                <w:sz w:val="24"/>
                <w:szCs w:val="24"/>
              </w:rPr>
              <w:t>у</w:t>
            </w:r>
            <w:r w:rsidRPr="00F823E7">
              <w:rPr>
                <w:sz w:val="24"/>
                <w:szCs w:val="24"/>
              </w:rPr>
              <w:t xml:space="preserve">смотреть устройство центральной диспетчерской для управления и </w:t>
            </w:r>
            <w:proofErr w:type="gramStart"/>
            <w:r w:rsidRPr="00F823E7">
              <w:rPr>
                <w:sz w:val="24"/>
                <w:szCs w:val="24"/>
              </w:rPr>
              <w:t>контроля за</w:t>
            </w:r>
            <w:proofErr w:type="gramEnd"/>
            <w:r w:rsidRPr="00F823E7">
              <w:rPr>
                <w:sz w:val="24"/>
                <w:szCs w:val="24"/>
              </w:rPr>
              <w:t xml:space="preserve"> всеми рабочими и аварийными параметрами всех инженерных систем.</w:t>
            </w:r>
          </w:p>
          <w:p w:rsidR="004137D8" w:rsidRPr="00F823E7" w:rsidRDefault="004137D8" w:rsidP="00364852">
            <w:pPr>
              <w:shd w:val="clear" w:color="auto" w:fill="FFFFFF"/>
              <w:jc w:val="both"/>
              <w:rPr>
                <w:sz w:val="24"/>
                <w:szCs w:val="24"/>
              </w:rPr>
            </w:pPr>
            <w:r w:rsidRPr="00F823E7">
              <w:rPr>
                <w:sz w:val="24"/>
                <w:szCs w:val="24"/>
              </w:rPr>
              <w:t>- систему управления электроосвещением со следующ</w:t>
            </w:r>
            <w:r w:rsidRPr="00F823E7">
              <w:rPr>
                <w:sz w:val="24"/>
                <w:szCs w:val="24"/>
              </w:rPr>
              <w:t>и</w:t>
            </w:r>
            <w:r w:rsidRPr="00F823E7">
              <w:rPr>
                <w:sz w:val="24"/>
                <w:szCs w:val="24"/>
              </w:rPr>
              <w:t>ми элементами: диспетчеризация включения и выключ</w:t>
            </w:r>
            <w:r w:rsidRPr="00F823E7">
              <w:rPr>
                <w:sz w:val="24"/>
                <w:szCs w:val="24"/>
              </w:rPr>
              <w:t>е</w:t>
            </w:r>
            <w:r w:rsidRPr="00F823E7">
              <w:rPr>
                <w:sz w:val="24"/>
                <w:szCs w:val="24"/>
              </w:rPr>
              <w:t>ния устройств; включение и выключение электроосв</w:t>
            </w:r>
            <w:r w:rsidRPr="00F823E7">
              <w:rPr>
                <w:sz w:val="24"/>
                <w:szCs w:val="24"/>
              </w:rPr>
              <w:t>е</w:t>
            </w:r>
            <w:r w:rsidRPr="00F823E7">
              <w:rPr>
                <w:sz w:val="24"/>
                <w:szCs w:val="24"/>
              </w:rPr>
              <w:t>щения по датчикам движения в проходных помещениях: лестницы, коридоры и т.д.</w:t>
            </w:r>
          </w:p>
          <w:p w:rsidR="004137D8" w:rsidRPr="00F823E7" w:rsidRDefault="004137D8" w:rsidP="00B279D2">
            <w:pPr>
              <w:jc w:val="both"/>
              <w:rPr>
                <w:sz w:val="24"/>
                <w:szCs w:val="24"/>
              </w:rPr>
            </w:pPr>
            <w:r w:rsidRPr="00F823E7">
              <w:rPr>
                <w:sz w:val="24"/>
                <w:szCs w:val="24"/>
              </w:rPr>
              <w:lastRenderedPageBreak/>
              <w:t xml:space="preserve">- систему охранно-пожарной сигнализации. Системой пожарной сигнализации оборудовать все помещения проектируемых зданий, за исключением лестничных клеток, тамбуров, </w:t>
            </w:r>
            <w:proofErr w:type="spellStart"/>
            <w:r w:rsidRPr="00F823E7">
              <w:rPr>
                <w:sz w:val="24"/>
                <w:szCs w:val="24"/>
              </w:rPr>
              <w:t>венткамер</w:t>
            </w:r>
            <w:proofErr w:type="spellEnd"/>
            <w:r w:rsidRPr="00F823E7">
              <w:rPr>
                <w:sz w:val="24"/>
                <w:szCs w:val="24"/>
              </w:rPr>
              <w:t>, тепловых узлов, помещ</w:t>
            </w:r>
            <w:r w:rsidRPr="00F823E7">
              <w:rPr>
                <w:sz w:val="24"/>
                <w:szCs w:val="24"/>
              </w:rPr>
              <w:t>е</w:t>
            </w:r>
            <w:r w:rsidRPr="00F823E7">
              <w:rPr>
                <w:sz w:val="24"/>
                <w:szCs w:val="24"/>
              </w:rPr>
              <w:t>ний с мокрыми, холодными процессами. Предусмотреть вывод сигналов «Пожар», «Неисправность» на приемные пульты в помещении пожарно-охранного поста с дубл</w:t>
            </w:r>
            <w:r w:rsidRPr="00F823E7">
              <w:rPr>
                <w:sz w:val="24"/>
                <w:szCs w:val="24"/>
              </w:rPr>
              <w:t>и</w:t>
            </w:r>
            <w:r w:rsidRPr="00F823E7">
              <w:rPr>
                <w:sz w:val="24"/>
                <w:szCs w:val="24"/>
              </w:rPr>
              <w:t>рованием сигнала «Пожар» в центральную диспетче</w:t>
            </w:r>
            <w:r w:rsidRPr="00F823E7">
              <w:rPr>
                <w:sz w:val="24"/>
                <w:szCs w:val="24"/>
              </w:rPr>
              <w:t>р</w:t>
            </w:r>
            <w:r w:rsidRPr="00F823E7">
              <w:rPr>
                <w:sz w:val="24"/>
                <w:szCs w:val="24"/>
              </w:rPr>
              <w:t>скую в соответствии с ТУ;</w:t>
            </w:r>
          </w:p>
          <w:p w:rsidR="004137D8" w:rsidRPr="00F823E7" w:rsidRDefault="004137D8" w:rsidP="00B279D2">
            <w:pPr>
              <w:jc w:val="both"/>
              <w:rPr>
                <w:sz w:val="24"/>
                <w:szCs w:val="24"/>
              </w:rPr>
            </w:pPr>
            <w:r w:rsidRPr="00F823E7">
              <w:rPr>
                <w:sz w:val="24"/>
                <w:szCs w:val="24"/>
              </w:rPr>
              <w:t>- систему охранной сигнализации, контроля доступа в помещения: спортивно-тренировочные, администрати</w:t>
            </w:r>
            <w:r w:rsidRPr="00F823E7">
              <w:rPr>
                <w:sz w:val="24"/>
                <w:szCs w:val="24"/>
              </w:rPr>
              <w:t>в</w:t>
            </w:r>
            <w:r w:rsidRPr="00F823E7">
              <w:rPr>
                <w:sz w:val="24"/>
                <w:szCs w:val="24"/>
              </w:rPr>
              <w:t>ные, технологические, медицинские, помещения пищ</w:t>
            </w:r>
            <w:r w:rsidRPr="00F823E7">
              <w:rPr>
                <w:sz w:val="24"/>
                <w:szCs w:val="24"/>
              </w:rPr>
              <w:t>е</w:t>
            </w:r>
            <w:r w:rsidRPr="00F823E7">
              <w:rPr>
                <w:sz w:val="24"/>
                <w:szCs w:val="24"/>
              </w:rPr>
              <w:t xml:space="preserve">блока, диспетчерские, пожарно-охранные и охранные посты, </w:t>
            </w:r>
            <w:proofErr w:type="spellStart"/>
            <w:r w:rsidRPr="00F823E7">
              <w:rPr>
                <w:sz w:val="24"/>
                <w:szCs w:val="24"/>
              </w:rPr>
              <w:t>электрощитовые</w:t>
            </w:r>
            <w:proofErr w:type="spellEnd"/>
            <w:r w:rsidRPr="00F823E7">
              <w:rPr>
                <w:sz w:val="24"/>
                <w:szCs w:val="24"/>
              </w:rPr>
              <w:t xml:space="preserve">, </w:t>
            </w:r>
            <w:proofErr w:type="spellStart"/>
            <w:r w:rsidRPr="00F823E7">
              <w:rPr>
                <w:sz w:val="24"/>
                <w:szCs w:val="24"/>
              </w:rPr>
              <w:t>венткамеры</w:t>
            </w:r>
            <w:proofErr w:type="spellEnd"/>
            <w:r w:rsidRPr="00F823E7">
              <w:rPr>
                <w:sz w:val="24"/>
                <w:szCs w:val="24"/>
              </w:rPr>
              <w:t xml:space="preserve">, шкафы связи и сигнализации и </w:t>
            </w:r>
            <w:proofErr w:type="spellStart"/>
            <w:proofErr w:type="gramStart"/>
            <w:r w:rsidRPr="00F823E7">
              <w:rPr>
                <w:sz w:val="24"/>
                <w:szCs w:val="24"/>
              </w:rPr>
              <w:t>др</w:t>
            </w:r>
            <w:proofErr w:type="spellEnd"/>
            <w:proofErr w:type="gramEnd"/>
            <w:r w:rsidRPr="00F823E7">
              <w:rPr>
                <w:sz w:val="24"/>
                <w:szCs w:val="24"/>
              </w:rPr>
              <w:t>;</w:t>
            </w:r>
          </w:p>
          <w:p w:rsidR="004137D8" w:rsidRPr="00F823E7" w:rsidRDefault="004137D8" w:rsidP="00B279D2">
            <w:pPr>
              <w:jc w:val="both"/>
              <w:rPr>
                <w:sz w:val="24"/>
                <w:szCs w:val="24"/>
              </w:rPr>
            </w:pPr>
            <w:r w:rsidRPr="00F823E7">
              <w:rPr>
                <w:sz w:val="24"/>
                <w:szCs w:val="24"/>
              </w:rPr>
              <w:t>- систему оповещения о пожаре и управления эвакуац</w:t>
            </w:r>
            <w:r w:rsidRPr="00F823E7">
              <w:rPr>
                <w:sz w:val="24"/>
                <w:szCs w:val="24"/>
              </w:rPr>
              <w:t>и</w:t>
            </w:r>
            <w:r w:rsidRPr="00F823E7">
              <w:rPr>
                <w:sz w:val="24"/>
                <w:szCs w:val="24"/>
              </w:rPr>
              <w:t>ей</w:t>
            </w:r>
            <w:r w:rsidR="00CD6E93" w:rsidRPr="00F823E7">
              <w:rPr>
                <w:sz w:val="24"/>
                <w:szCs w:val="24"/>
              </w:rPr>
              <w:t>.</w:t>
            </w:r>
          </w:p>
          <w:p w:rsidR="004137D8" w:rsidRPr="00F823E7" w:rsidRDefault="004137D8" w:rsidP="00B279D2">
            <w:pPr>
              <w:jc w:val="both"/>
              <w:rPr>
                <w:sz w:val="24"/>
                <w:szCs w:val="24"/>
              </w:rPr>
            </w:pPr>
            <w:r w:rsidRPr="00F823E7">
              <w:rPr>
                <w:sz w:val="24"/>
                <w:szCs w:val="24"/>
              </w:rPr>
              <w:t>Технические решения определить проектом в соответс</w:t>
            </w:r>
            <w:r w:rsidRPr="00F823E7">
              <w:rPr>
                <w:sz w:val="24"/>
                <w:szCs w:val="24"/>
              </w:rPr>
              <w:t>т</w:t>
            </w:r>
            <w:r w:rsidRPr="00F823E7">
              <w:rPr>
                <w:sz w:val="24"/>
                <w:szCs w:val="24"/>
              </w:rPr>
              <w:t>вии с действующими нормами и полученными ТУ</w:t>
            </w:r>
            <w:r w:rsidR="00CD6E93" w:rsidRPr="00F823E7">
              <w:rPr>
                <w:sz w:val="24"/>
                <w:szCs w:val="24"/>
              </w:rPr>
              <w:t>, зад</w:t>
            </w:r>
            <w:r w:rsidR="00CD6E93" w:rsidRPr="00F823E7">
              <w:rPr>
                <w:sz w:val="24"/>
                <w:szCs w:val="24"/>
              </w:rPr>
              <w:t>а</w:t>
            </w:r>
            <w:r w:rsidR="00CD6E93" w:rsidRPr="00F823E7">
              <w:rPr>
                <w:sz w:val="24"/>
                <w:szCs w:val="24"/>
              </w:rPr>
              <w:t>ниями смежных разделов.</w:t>
            </w:r>
          </w:p>
          <w:p w:rsidR="004137D8" w:rsidRPr="00F823E7" w:rsidRDefault="004137D8" w:rsidP="00B279D2">
            <w:pPr>
              <w:jc w:val="both"/>
              <w:rPr>
                <w:sz w:val="24"/>
                <w:szCs w:val="24"/>
              </w:rPr>
            </w:pPr>
            <w:r w:rsidRPr="00F823E7">
              <w:rPr>
                <w:sz w:val="24"/>
                <w:szCs w:val="24"/>
              </w:rPr>
              <w:t>Разделы при необходимости согласовать с ресурсосна</w:t>
            </w:r>
            <w:r w:rsidRPr="00F823E7">
              <w:rPr>
                <w:sz w:val="24"/>
                <w:szCs w:val="24"/>
              </w:rPr>
              <w:t>б</w:t>
            </w:r>
            <w:r w:rsidRPr="00F823E7">
              <w:rPr>
                <w:sz w:val="24"/>
                <w:szCs w:val="24"/>
              </w:rPr>
              <w:t>жающими организациями и заинтересованными лицами.</w:t>
            </w:r>
          </w:p>
        </w:tc>
      </w:tr>
      <w:tr w:rsidR="00577AB8" w:rsidRPr="001D0E6D" w:rsidTr="00BA3EA0">
        <w:trPr>
          <w:trHeight w:val="250"/>
        </w:trPr>
        <w:tc>
          <w:tcPr>
            <w:tcW w:w="0" w:type="auto"/>
            <w:shd w:val="clear" w:color="auto" w:fill="auto"/>
          </w:tcPr>
          <w:p w:rsidR="00577AB8" w:rsidRDefault="00577AB8" w:rsidP="00F7791D">
            <w:pPr>
              <w:rPr>
                <w:sz w:val="24"/>
                <w:szCs w:val="24"/>
              </w:rPr>
            </w:pPr>
            <w:r w:rsidRPr="00577AB8">
              <w:rPr>
                <w:sz w:val="24"/>
                <w:szCs w:val="24"/>
              </w:rPr>
              <w:lastRenderedPageBreak/>
              <w:t>24.1.12</w:t>
            </w:r>
          </w:p>
        </w:tc>
        <w:tc>
          <w:tcPr>
            <w:tcW w:w="3588" w:type="dxa"/>
            <w:shd w:val="clear" w:color="auto" w:fill="auto"/>
          </w:tcPr>
          <w:p w:rsidR="00577AB8" w:rsidRPr="00F05AD3" w:rsidRDefault="00577AB8" w:rsidP="00B279D2">
            <w:pPr>
              <w:tabs>
                <w:tab w:val="left" w:pos="576"/>
              </w:tabs>
              <w:jc w:val="both"/>
              <w:rPr>
                <w:sz w:val="24"/>
                <w:szCs w:val="24"/>
              </w:rPr>
            </w:pPr>
            <w:r w:rsidRPr="00F05AD3">
              <w:rPr>
                <w:sz w:val="24"/>
                <w:szCs w:val="24"/>
              </w:rPr>
              <w:t>Часофикация</w:t>
            </w:r>
          </w:p>
        </w:tc>
        <w:tc>
          <w:tcPr>
            <w:tcW w:w="6114" w:type="dxa"/>
            <w:gridSpan w:val="3"/>
            <w:shd w:val="clear" w:color="auto" w:fill="auto"/>
          </w:tcPr>
          <w:p w:rsidR="00577AB8" w:rsidRDefault="00577AB8" w:rsidP="00B279D2">
            <w:pPr>
              <w:ind w:firstLine="177"/>
              <w:jc w:val="both"/>
              <w:rPr>
                <w:sz w:val="24"/>
                <w:szCs w:val="24"/>
              </w:rPr>
            </w:pPr>
            <w:r w:rsidRPr="00F05AD3">
              <w:rPr>
                <w:sz w:val="24"/>
                <w:szCs w:val="24"/>
              </w:rPr>
              <w:t>Предусмотреть систему часофикации.</w:t>
            </w:r>
          </w:p>
          <w:p w:rsidR="004137D8" w:rsidRPr="004137D8" w:rsidRDefault="004137D8" w:rsidP="00B279D2">
            <w:pPr>
              <w:ind w:firstLine="177"/>
              <w:jc w:val="both"/>
              <w:rPr>
                <w:sz w:val="24"/>
                <w:szCs w:val="24"/>
              </w:rPr>
            </w:pPr>
            <w:r w:rsidRPr="004137D8">
              <w:rPr>
                <w:sz w:val="24"/>
                <w:szCs w:val="24"/>
              </w:rPr>
              <w:t>Технические решения определить проектом в соотве</w:t>
            </w:r>
            <w:r w:rsidRPr="004137D8">
              <w:rPr>
                <w:sz w:val="24"/>
                <w:szCs w:val="24"/>
              </w:rPr>
              <w:t>т</w:t>
            </w:r>
            <w:r w:rsidRPr="004137D8">
              <w:rPr>
                <w:sz w:val="24"/>
                <w:szCs w:val="24"/>
              </w:rPr>
              <w:t>ствии с действующими нормами и полученными ТУ.</w:t>
            </w:r>
          </w:p>
          <w:p w:rsidR="004137D8" w:rsidRPr="00F05AD3" w:rsidRDefault="004137D8" w:rsidP="00B279D2">
            <w:pPr>
              <w:ind w:firstLine="177"/>
              <w:jc w:val="both"/>
              <w:rPr>
                <w:sz w:val="24"/>
                <w:szCs w:val="24"/>
              </w:rPr>
            </w:pPr>
            <w:r>
              <w:rPr>
                <w:sz w:val="24"/>
                <w:szCs w:val="24"/>
              </w:rPr>
              <w:t>Раздел</w:t>
            </w:r>
            <w:r w:rsidRPr="004137D8">
              <w:rPr>
                <w:sz w:val="24"/>
                <w:szCs w:val="24"/>
              </w:rPr>
              <w:t xml:space="preserve"> при необходимости согласовать с ресурсосна</w:t>
            </w:r>
            <w:r w:rsidRPr="004137D8">
              <w:rPr>
                <w:sz w:val="24"/>
                <w:szCs w:val="24"/>
              </w:rPr>
              <w:t>б</w:t>
            </w:r>
            <w:r w:rsidRPr="004137D8">
              <w:rPr>
                <w:sz w:val="24"/>
                <w:szCs w:val="24"/>
              </w:rPr>
              <w:t>жающими организациями и заинтересованными лицами.</w:t>
            </w:r>
          </w:p>
        </w:tc>
      </w:tr>
      <w:tr w:rsidR="005661CD" w:rsidRPr="001D0E6D" w:rsidTr="00BA3EA0">
        <w:trPr>
          <w:trHeight w:val="250"/>
        </w:trPr>
        <w:tc>
          <w:tcPr>
            <w:tcW w:w="0" w:type="auto"/>
            <w:shd w:val="clear" w:color="auto" w:fill="auto"/>
          </w:tcPr>
          <w:p w:rsidR="005661CD" w:rsidRDefault="00577AB8" w:rsidP="00F7791D">
            <w:pPr>
              <w:rPr>
                <w:sz w:val="24"/>
                <w:szCs w:val="24"/>
              </w:rPr>
            </w:pPr>
            <w:r>
              <w:rPr>
                <w:sz w:val="24"/>
                <w:szCs w:val="24"/>
              </w:rPr>
              <w:t>24.1.13</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Иное технологическое оборуд</w:t>
            </w:r>
            <w:r w:rsidRPr="00F05AD3">
              <w:rPr>
                <w:sz w:val="24"/>
                <w:szCs w:val="24"/>
              </w:rPr>
              <w:t>о</w:t>
            </w:r>
            <w:r w:rsidRPr="00F05AD3">
              <w:rPr>
                <w:sz w:val="24"/>
                <w:szCs w:val="24"/>
              </w:rPr>
              <w:t>вание</w:t>
            </w:r>
          </w:p>
        </w:tc>
        <w:tc>
          <w:tcPr>
            <w:tcW w:w="6114" w:type="dxa"/>
            <w:gridSpan w:val="3"/>
            <w:shd w:val="clear" w:color="auto" w:fill="auto"/>
          </w:tcPr>
          <w:p w:rsidR="005661CD" w:rsidRDefault="0078283A" w:rsidP="00B279D2">
            <w:pPr>
              <w:ind w:firstLine="177"/>
              <w:jc w:val="both"/>
              <w:rPr>
                <w:sz w:val="24"/>
                <w:szCs w:val="24"/>
              </w:rPr>
            </w:pPr>
            <w:r w:rsidRPr="00F05AD3">
              <w:rPr>
                <w:sz w:val="24"/>
                <w:szCs w:val="24"/>
              </w:rPr>
              <w:t>Предусмотреть устройство системы слаботочных и электрических коммуникаций для информационно-измерительного оборудования и связи, электроакустич</w:t>
            </w:r>
            <w:r w:rsidRPr="00F05AD3">
              <w:rPr>
                <w:sz w:val="24"/>
                <w:szCs w:val="24"/>
              </w:rPr>
              <w:t>е</w:t>
            </w:r>
            <w:r w:rsidRPr="00F05AD3">
              <w:rPr>
                <w:sz w:val="24"/>
                <w:szCs w:val="24"/>
              </w:rPr>
              <w:t>скую систему для спортивного озвучивания, информ</w:t>
            </w:r>
            <w:r w:rsidRPr="00F05AD3">
              <w:rPr>
                <w:sz w:val="24"/>
                <w:szCs w:val="24"/>
              </w:rPr>
              <w:t>а</w:t>
            </w:r>
            <w:r w:rsidRPr="00F05AD3">
              <w:rPr>
                <w:sz w:val="24"/>
                <w:szCs w:val="24"/>
              </w:rPr>
              <w:t>ционные электронные табло.</w:t>
            </w:r>
          </w:p>
          <w:p w:rsidR="004137D8" w:rsidRPr="004137D8" w:rsidRDefault="004137D8" w:rsidP="00B279D2">
            <w:pPr>
              <w:ind w:firstLine="177"/>
              <w:jc w:val="both"/>
              <w:rPr>
                <w:sz w:val="24"/>
                <w:szCs w:val="24"/>
              </w:rPr>
            </w:pPr>
            <w:r w:rsidRPr="004137D8">
              <w:rPr>
                <w:sz w:val="24"/>
                <w:szCs w:val="24"/>
              </w:rPr>
              <w:t>Технические решения определить проектом в соотве</w:t>
            </w:r>
            <w:r w:rsidRPr="004137D8">
              <w:rPr>
                <w:sz w:val="24"/>
                <w:szCs w:val="24"/>
              </w:rPr>
              <w:t>т</w:t>
            </w:r>
            <w:r w:rsidRPr="004137D8">
              <w:rPr>
                <w:sz w:val="24"/>
                <w:szCs w:val="24"/>
              </w:rPr>
              <w:t>ствии с действующими нормами и полученными ТУ.</w:t>
            </w:r>
          </w:p>
          <w:p w:rsidR="004137D8" w:rsidRPr="00F05AD3" w:rsidRDefault="004137D8" w:rsidP="00B279D2">
            <w:pPr>
              <w:ind w:firstLine="177"/>
              <w:jc w:val="both"/>
              <w:rPr>
                <w:sz w:val="24"/>
                <w:szCs w:val="24"/>
              </w:rPr>
            </w:pPr>
            <w:r>
              <w:rPr>
                <w:sz w:val="24"/>
                <w:szCs w:val="24"/>
              </w:rPr>
              <w:t>Раздел</w:t>
            </w:r>
            <w:r w:rsidRPr="004137D8">
              <w:rPr>
                <w:sz w:val="24"/>
                <w:szCs w:val="24"/>
              </w:rPr>
              <w:t xml:space="preserve"> при необходимости согласовать с ресурсосна</w:t>
            </w:r>
            <w:r w:rsidRPr="004137D8">
              <w:rPr>
                <w:sz w:val="24"/>
                <w:szCs w:val="24"/>
              </w:rPr>
              <w:t>б</w:t>
            </w:r>
            <w:r w:rsidRPr="004137D8">
              <w:rPr>
                <w:sz w:val="24"/>
                <w:szCs w:val="24"/>
              </w:rPr>
              <w:t>жающими организациями и заинтересованными лицами.</w:t>
            </w:r>
          </w:p>
        </w:tc>
      </w:tr>
      <w:tr w:rsidR="00C14E1E" w:rsidRPr="001D0E6D" w:rsidTr="00BA3EA0">
        <w:trPr>
          <w:trHeight w:val="844"/>
        </w:trPr>
        <w:tc>
          <w:tcPr>
            <w:tcW w:w="0" w:type="auto"/>
            <w:shd w:val="clear" w:color="auto" w:fill="auto"/>
          </w:tcPr>
          <w:p w:rsidR="00C14E1E" w:rsidRDefault="00C14E1E" w:rsidP="00F7791D">
            <w:pPr>
              <w:rPr>
                <w:sz w:val="24"/>
                <w:szCs w:val="24"/>
              </w:rPr>
            </w:pPr>
            <w:r>
              <w:rPr>
                <w:sz w:val="24"/>
                <w:szCs w:val="24"/>
              </w:rPr>
              <w:t>24.2.</w:t>
            </w:r>
          </w:p>
        </w:tc>
        <w:tc>
          <w:tcPr>
            <w:tcW w:w="3588" w:type="dxa"/>
            <w:shd w:val="clear" w:color="auto" w:fill="auto"/>
          </w:tcPr>
          <w:p w:rsidR="00C14E1E" w:rsidRPr="00F05AD3" w:rsidRDefault="00C14E1E" w:rsidP="00B279D2">
            <w:pPr>
              <w:tabs>
                <w:tab w:val="left" w:pos="576"/>
              </w:tabs>
              <w:jc w:val="both"/>
              <w:rPr>
                <w:sz w:val="24"/>
                <w:szCs w:val="24"/>
              </w:rPr>
            </w:pPr>
            <w:r w:rsidRPr="00F05AD3">
              <w:rPr>
                <w:sz w:val="24"/>
                <w:szCs w:val="24"/>
              </w:rPr>
              <w:t>Требования к наружным сетям инженерно-технического обе</w:t>
            </w:r>
            <w:r w:rsidRPr="00F05AD3">
              <w:rPr>
                <w:sz w:val="24"/>
                <w:szCs w:val="24"/>
              </w:rPr>
              <w:t>с</w:t>
            </w:r>
            <w:r w:rsidRPr="00F05AD3">
              <w:rPr>
                <w:sz w:val="24"/>
                <w:szCs w:val="24"/>
              </w:rPr>
              <w:t>печения,</w:t>
            </w:r>
            <w:r w:rsidR="00BE2F2C" w:rsidRPr="00F05AD3">
              <w:rPr>
                <w:sz w:val="24"/>
                <w:szCs w:val="24"/>
              </w:rPr>
              <w:t xml:space="preserve"> </w:t>
            </w:r>
            <w:r w:rsidRPr="00F05AD3">
              <w:rPr>
                <w:sz w:val="24"/>
                <w:szCs w:val="24"/>
              </w:rPr>
              <w:t>точкам присоединения</w:t>
            </w:r>
            <w:r w:rsidR="00F64DC0" w:rsidRPr="00F05AD3">
              <w:rPr>
                <w:sz w:val="24"/>
                <w:szCs w:val="24"/>
              </w:rPr>
              <w:t>.</w:t>
            </w:r>
            <w:r w:rsidRPr="00F05AD3">
              <w:rPr>
                <w:sz w:val="24"/>
                <w:szCs w:val="24"/>
              </w:rPr>
              <w:t xml:space="preserve">  </w:t>
            </w:r>
          </w:p>
        </w:tc>
        <w:tc>
          <w:tcPr>
            <w:tcW w:w="6114" w:type="dxa"/>
            <w:gridSpan w:val="3"/>
            <w:shd w:val="clear" w:color="auto" w:fill="auto"/>
          </w:tcPr>
          <w:p w:rsidR="004137D8" w:rsidRPr="004137D8" w:rsidRDefault="004137D8" w:rsidP="00B279D2">
            <w:pPr>
              <w:widowControl w:val="0"/>
              <w:autoSpaceDE w:val="0"/>
              <w:autoSpaceDN w:val="0"/>
              <w:adjustRightInd w:val="0"/>
              <w:spacing w:before="40"/>
              <w:ind w:firstLine="177"/>
              <w:jc w:val="both"/>
              <w:rPr>
                <w:sz w:val="24"/>
                <w:szCs w:val="24"/>
              </w:rPr>
            </w:pPr>
            <w:r w:rsidRPr="004137D8">
              <w:rPr>
                <w:sz w:val="24"/>
                <w:szCs w:val="24"/>
              </w:rPr>
              <w:t>В начале проектирования выполнить уточнённый ра</w:t>
            </w:r>
            <w:r w:rsidRPr="004137D8">
              <w:rPr>
                <w:sz w:val="24"/>
                <w:szCs w:val="24"/>
              </w:rPr>
              <w:t>с</w:t>
            </w:r>
            <w:r w:rsidRPr="004137D8">
              <w:rPr>
                <w:sz w:val="24"/>
                <w:szCs w:val="24"/>
              </w:rPr>
              <w:t xml:space="preserve">чет нагрузок на </w:t>
            </w:r>
            <w:proofErr w:type="spellStart"/>
            <w:r w:rsidRPr="004137D8">
              <w:rPr>
                <w:sz w:val="24"/>
                <w:szCs w:val="24"/>
              </w:rPr>
              <w:t>ресурсоснабжение</w:t>
            </w:r>
            <w:proofErr w:type="spellEnd"/>
            <w:r w:rsidRPr="004137D8">
              <w:rPr>
                <w:sz w:val="24"/>
                <w:szCs w:val="24"/>
              </w:rPr>
              <w:t xml:space="preserve"> объекта. Сформир</w:t>
            </w:r>
            <w:r w:rsidRPr="004137D8">
              <w:rPr>
                <w:sz w:val="24"/>
                <w:szCs w:val="24"/>
              </w:rPr>
              <w:t>о</w:t>
            </w:r>
            <w:r w:rsidRPr="004137D8">
              <w:rPr>
                <w:sz w:val="24"/>
                <w:szCs w:val="24"/>
              </w:rPr>
              <w:t>вать комплект документов для направления заявки на получение ТУ.</w:t>
            </w:r>
          </w:p>
          <w:p w:rsidR="004137D8" w:rsidRPr="004137D8" w:rsidRDefault="004137D8" w:rsidP="00B279D2">
            <w:pPr>
              <w:widowControl w:val="0"/>
              <w:autoSpaceDE w:val="0"/>
              <w:autoSpaceDN w:val="0"/>
              <w:adjustRightInd w:val="0"/>
              <w:spacing w:before="40"/>
              <w:ind w:firstLine="177"/>
              <w:jc w:val="both"/>
              <w:rPr>
                <w:sz w:val="24"/>
                <w:szCs w:val="24"/>
              </w:rPr>
            </w:pPr>
            <w:r w:rsidRPr="004137D8">
              <w:rPr>
                <w:sz w:val="24"/>
                <w:szCs w:val="24"/>
              </w:rPr>
              <w:t>Проектирование внешних сетей инженерно-технического обеспечения и инженерно-технических мероприятий выполнить в соответствии с действующ</w:t>
            </w:r>
            <w:r w:rsidRPr="004137D8">
              <w:rPr>
                <w:sz w:val="24"/>
                <w:szCs w:val="24"/>
              </w:rPr>
              <w:t>и</w:t>
            </w:r>
            <w:r w:rsidRPr="004137D8">
              <w:rPr>
                <w:sz w:val="24"/>
                <w:szCs w:val="24"/>
              </w:rPr>
              <w:t xml:space="preserve">ми нормами и ТУ, выданными инженерными службами города. </w:t>
            </w:r>
          </w:p>
          <w:p w:rsidR="00C14E1E" w:rsidRPr="003567C0" w:rsidRDefault="004137D8" w:rsidP="00B279D2">
            <w:pPr>
              <w:widowControl w:val="0"/>
              <w:autoSpaceDE w:val="0"/>
              <w:autoSpaceDN w:val="0"/>
              <w:adjustRightInd w:val="0"/>
              <w:spacing w:before="40"/>
              <w:ind w:firstLine="177"/>
              <w:jc w:val="both"/>
              <w:rPr>
                <w:sz w:val="24"/>
                <w:szCs w:val="24"/>
              </w:rPr>
            </w:pPr>
            <w:r w:rsidRPr="004137D8">
              <w:rPr>
                <w:sz w:val="24"/>
                <w:szCs w:val="24"/>
              </w:rPr>
              <w:t>Все разделы проектной документации по наружным сетям при необходимости согласовать с ресурсосна</w:t>
            </w:r>
            <w:r w:rsidRPr="004137D8">
              <w:rPr>
                <w:sz w:val="24"/>
                <w:szCs w:val="24"/>
              </w:rPr>
              <w:t>б</w:t>
            </w:r>
            <w:r w:rsidRPr="004137D8">
              <w:rPr>
                <w:sz w:val="24"/>
                <w:szCs w:val="24"/>
              </w:rPr>
              <w:t>жающими организациями и заинтересованными лицами.</w:t>
            </w:r>
          </w:p>
        </w:tc>
      </w:tr>
      <w:tr w:rsidR="005661CD" w:rsidRPr="001D0E6D" w:rsidTr="00BA3EA0">
        <w:trPr>
          <w:trHeight w:val="250"/>
        </w:trPr>
        <w:tc>
          <w:tcPr>
            <w:tcW w:w="0" w:type="auto"/>
            <w:shd w:val="clear" w:color="auto" w:fill="auto"/>
          </w:tcPr>
          <w:p w:rsidR="005661CD" w:rsidRDefault="005661CD" w:rsidP="00F7791D">
            <w:pPr>
              <w:rPr>
                <w:sz w:val="24"/>
                <w:szCs w:val="24"/>
              </w:rPr>
            </w:pPr>
            <w:r>
              <w:rPr>
                <w:sz w:val="24"/>
                <w:szCs w:val="24"/>
              </w:rPr>
              <w:t>24.2.1</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Водоснабжение</w:t>
            </w:r>
          </w:p>
        </w:tc>
        <w:tc>
          <w:tcPr>
            <w:tcW w:w="6114" w:type="dxa"/>
            <w:gridSpan w:val="3"/>
            <w:shd w:val="clear" w:color="auto" w:fill="auto"/>
          </w:tcPr>
          <w:p w:rsidR="005661CD" w:rsidRDefault="004137D8" w:rsidP="00B279D2">
            <w:pPr>
              <w:jc w:val="both"/>
              <w:rPr>
                <w:sz w:val="24"/>
                <w:szCs w:val="24"/>
              </w:rPr>
            </w:pPr>
            <w:r w:rsidRPr="004137D8">
              <w:rPr>
                <w:sz w:val="24"/>
                <w:szCs w:val="24"/>
              </w:rPr>
              <w:t>Проектом предусмотреть наружные сети</w:t>
            </w:r>
            <w:r>
              <w:rPr>
                <w:sz w:val="24"/>
                <w:szCs w:val="24"/>
              </w:rPr>
              <w:t xml:space="preserve"> </w:t>
            </w:r>
            <w:r w:rsidRPr="004137D8">
              <w:rPr>
                <w:sz w:val="24"/>
                <w:szCs w:val="24"/>
              </w:rPr>
              <w:t>холодного в</w:t>
            </w:r>
            <w:r w:rsidRPr="004137D8">
              <w:rPr>
                <w:sz w:val="24"/>
                <w:szCs w:val="24"/>
              </w:rPr>
              <w:t>о</w:t>
            </w:r>
            <w:r w:rsidRPr="004137D8">
              <w:rPr>
                <w:sz w:val="24"/>
                <w:szCs w:val="24"/>
              </w:rPr>
              <w:t>доснабжения и пожарного водопровода</w:t>
            </w:r>
            <w:r>
              <w:rPr>
                <w:sz w:val="24"/>
                <w:szCs w:val="24"/>
              </w:rPr>
              <w:t>.</w:t>
            </w:r>
          </w:p>
          <w:p w:rsidR="00CD6E93" w:rsidRPr="00CD6E93" w:rsidRDefault="00CD6E93" w:rsidP="00B279D2">
            <w:pPr>
              <w:jc w:val="both"/>
              <w:rPr>
                <w:sz w:val="24"/>
                <w:szCs w:val="24"/>
              </w:rPr>
            </w:pPr>
            <w:r w:rsidRPr="00CD6E93">
              <w:rPr>
                <w:sz w:val="24"/>
                <w:szCs w:val="24"/>
              </w:rPr>
              <w:t xml:space="preserve">Проектные решения разработать в соответствии </w:t>
            </w:r>
            <w:proofErr w:type="gramStart"/>
            <w:r w:rsidRPr="00CD6E93">
              <w:rPr>
                <w:sz w:val="24"/>
                <w:szCs w:val="24"/>
              </w:rPr>
              <w:t>с</w:t>
            </w:r>
            <w:proofErr w:type="gramEnd"/>
            <w:r w:rsidRPr="00CD6E93">
              <w:rPr>
                <w:sz w:val="24"/>
                <w:szCs w:val="24"/>
              </w:rPr>
              <w:t>:</w:t>
            </w:r>
          </w:p>
          <w:p w:rsidR="00CD6E93" w:rsidRPr="00CD6E93" w:rsidRDefault="00CD6E93" w:rsidP="00B279D2">
            <w:pPr>
              <w:jc w:val="both"/>
              <w:rPr>
                <w:sz w:val="24"/>
                <w:szCs w:val="24"/>
              </w:rPr>
            </w:pPr>
            <w:r w:rsidRPr="00CD6E93">
              <w:rPr>
                <w:sz w:val="24"/>
                <w:szCs w:val="24"/>
              </w:rPr>
              <w:t>- пункты СП 31.13330.2012 «Водоснабжение. Наружные сети и сооружения», в результате применения которых на обязательной основе обеспечивается соблюдение тр</w:t>
            </w:r>
            <w:r w:rsidRPr="00CD6E93">
              <w:rPr>
                <w:sz w:val="24"/>
                <w:szCs w:val="24"/>
              </w:rPr>
              <w:t>е</w:t>
            </w:r>
            <w:r w:rsidRPr="00CD6E93">
              <w:rPr>
                <w:sz w:val="24"/>
                <w:szCs w:val="24"/>
              </w:rPr>
              <w:lastRenderedPageBreak/>
              <w:t xml:space="preserve">бований Федерального закона «Технический регламент о </w:t>
            </w:r>
            <w:proofErr w:type="gramStart"/>
            <w:r w:rsidRPr="00CD6E93">
              <w:rPr>
                <w:sz w:val="24"/>
                <w:szCs w:val="24"/>
              </w:rPr>
              <w:t>без-опасности</w:t>
            </w:r>
            <w:proofErr w:type="gramEnd"/>
            <w:r w:rsidRPr="00CD6E93">
              <w:rPr>
                <w:sz w:val="24"/>
                <w:szCs w:val="24"/>
              </w:rPr>
              <w:t xml:space="preserve"> зданий и сооружений», утвержденный п</w:t>
            </w:r>
            <w:r w:rsidRPr="00CD6E93">
              <w:rPr>
                <w:sz w:val="24"/>
                <w:szCs w:val="24"/>
              </w:rPr>
              <w:t>о</w:t>
            </w:r>
            <w:r w:rsidRPr="00CD6E93">
              <w:rPr>
                <w:sz w:val="24"/>
                <w:szCs w:val="24"/>
              </w:rPr>
              <w:t>становлением Правительства РФ от 04.07.2020 № 985;</w:t>
            </w:r>
          </w:p>
          <w:p w:rsidR="00CD6E93" w:rsidRPr="00CD6E93" w:rsidRDefault="00CD6E93" w:rsidP="00B279D2">
            <w:pPr>
              <w:jc w:val="both"/>
              <w:rPr>
                <w:sz w:val="24"/>
                <w:szCs w:val="24"/>
              </w:rPr>
            </w:pPr>
            <w:r w:rsidRPr="00CD6E93">
              <w:rPr>
                <w:sz w:val="24"/>
                <w:szCs w:val="24"/>
              </w:rPr>
              <w:t>- требованиями технических условий (ТУ) городских экс</w:t>
            </w:r>
            <w:r>
              <w:rPr>
                <w:sz w:val="24"/>
                <w:szCs w:val="24"/>
              </w:rPr>
              <w:t>п</w:t>
            </w:r>
            <w:r w:rsidRPr="00CD6E93">
              <w:rPr>
                <w:sz w:val="24"/>
                <w:szCs w:val="24"/>
              </w:rPr>
              <w:t>луатационных служб;</w:t>
            </w:r>
          </w:p>
          <w:p w:rsidR="00CD6E93" w:rsidRPr="00F05AD3" w:rsidRDefault="00CD6E93" w:rsidP="00B279D2">
            <w:pPr>
              <w:jc w:val="both"/>
              <w:rPr>
                <w:sz w:val="24"/>
                <w:szCs w:val="24"/>
                <w:highlight w:val="red"/>
              </w:rPr>
            </w:pPr>
            <w:r w:rsidRPr="00CD6E93">
              <w:rPr>
                <w:sz w:val="24"/>
                <w:szCs w:val="24"/>
              </w:rPr>
              <w:t>- другими действующими нормативными документами.</w:t>
            </w:r>
          </w:p>
        </w:tc>
      </w:tr>
      <w:tr w:rsidR="005661CD" w:rsidRPr="001D0E6D" w:rsidTr="00BA3EA0">
        <w:trPr>
          <w:trHeight w:val="250"/>
        </w:trPr>
        <w:tc>
          <w:tcPr>
            <w:tcW w:w="0" w:type="auto"/>
            <w:shd w:val="clear" w:color="auto" w:fill="auto"/>
          </w:tcPr>
          <w:p w:rsidR="005661CD" w:rsidRDefault="005661CD" w:rsidP="00F7791D">
            <w:pPr>
              <w:rPr>
                <w:sz w:val="24"/>
                <w:szCs w:val="24"/>
              </w:rPr>
            </w:pPr>
            <w:r>
              <w:rPr>
                <w:sz w:val="24"/>
                <w:szCs w:val="24"/>
              </w:rPr>
              <w:lastRenderedPageBreak/>
              <w:t>24.2.2.</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Водоотведение</w:t>
            </w:r>
          </w:p>
        </w:tc>
        <w:tc>
          <w:tcPr>
            <w:tcW w:w="6114" w:type="dxa"/>
            <w:gridSpan w:val="3"/>
            <w:shd w:val="clear" w:color="auto" w:fill="auto"/>
          </w:tcPr>
          <w:p w:rsidR="005661CD" w:rsidRDefault="004137D8" w:rsidP="00B279D2">
            <w:pPr>
              <w:jc w:val="both"/>
              <w:rPr>
                <w:sz w:val="24"/>
                <w:szCs w:val="24"/>
              </w:rPr>
            </w:pPr>
            <w:r w:rsidRPr="004137D8">
              <w:rPr>
                <w:sz w:val="24"/>
                <w:szCs w:val="24"/>
              </w:rPr>
              <w:t>Проектом предусмотреть наружные сети</w:t>
            </w:r>
            <w:r>
              <w:rPr>
                <w:sz w:val="24"/>
                <w:szCs w:val="24"/>
              </w:rPr>
              <w:t xml:space="preserve"> </w:t>
            </w:r>
            <w:r w:rsidRPr="004137D8">
              <w:rPr>
                <w:sz w:val="24"/>
                <w:szCs w:val="24"/>
              </w:rPr>
              <w:t>хозяйственно-бытовой и ливневой канализации</w:t>
            </w:r>
            <w:r>
              <w:rPr>
                <w:sz w:val="24"/>
                <w:szCs w:val="24"/>
              </w:rPr>
              <w:t>.</w:t>
            </w:r>
          </w:p>
          <w:p w:rsidR="00CD6E93" w:rsidRPr="00CD6E93" w:rsidRDefault="00CD6E93" w:rsidP="00B279D2">
            <w:pPr>
              <w:jc w:val="both"/>
              <w:rPr>
                <w:sz w:val="24"/>
                <w:szCs w:val="24"/>
              </w:rPr>
            </w:pPr>
            <w:r w:rsidRPr="00CD6E93">
              <w:rPr>
                <w:sz w:val="24"/>
                <w:szCs w:val="24"/>
              </w:rPr>
              <w:t xml:space="preserve">Проектные решения разработать в соответствии </w:t>
            </w:r>
            <w:proofErr w:type="gramStart"/>
            <w:r w:rsidRPr="00CD6E93">
              <w:rPr>
                <w:sz w:val="24"/>
                <w:szCs w:val="24"/>
              </w:rPr>
              <w:t>с</w:t>
            </w:r>
            <w:proofErr w:type="gramEnd"/>
            <w:r w:rsidRPr="00CD6E93">
              <w:rPr>
                <w:sz w:val="24"/>
                <w:szCs w:val="24"/>
              </w:rPr>
              <w:t>:</w:t>
            </w:r>
          </w:p>
          <w:p w:rsidR="00CD6E93" w:rsidRPr="00CD6E93" w:rsidRDefault="00CD6E93" w:rsidP="00B279D2">
            <w:pPr>
              <w:jc w:val="both"/>
              <w:rPr>
                <w:sz w:val="24"/>
                <w:szCs w:val="24"/>
              </w:rPr>
            </w:pPr>
            <w:r w:rsidRPr="00CD6E93">
              <w:rPr>
                <w:sz w:val="24"/>
                <w:szCs w:val="24"/>
              </w:rPr>
              <w:t>- пункты СП 32.13330.2018 «Канализация. Наружные сети и сооружения», в результате применения которых на обязательной основе обеспечивается соблюдение тр</w:t>
            </w:r>
            <w:r w:rsidRPr="00CD6E93">
              <w:rPr>
                <w:sz w:val="24"/>
                <w:szCs w:val="24"/>
              </w:rPr>
              <w:t>е</w:t>
            </w:r>
            <w:r w:rsidRPr="00CD6E93">
              <w:rPr>
                <w:sz w:val="24"/>
                <w:szCs w:val="24"/>
              </w:rPr>
              <w:t>бований Федерального закона «Технический регламент о безопасности зданий и сооружений», утвержденный п</w:t>
            </w:r>
            <w:r w:rsidRPr="00CD6E93">
              <w:rPr>
                <w:sz w:val="24"/>
                <w:szCs w:val="24"/>
              </w:rPr>
              <w:t>о</w:t>
            </w:r>
            <w:r w:rsidRPr="00CD6E93">
              <w:rPr>
                <w:sz w:val="24"/>
                <w:szCs w:val="24"/>
              </w:rPr>
              <w:t>становлением Правительства РФ от 04.07.2020 № 985;</w:t>
            </w:r>
          </w:p>
          <w:p w:rsidR="00CD6E93" w:rsidRPr="00CD6E93" w:rsidRDefault="00CD6E93" w:rsidP="00B279D2">
            <w:pPr>
              <w:jc w:val="both"/>
              <w:rPr>
                <w:sz w:val="24"/>
                <w:szCs w:val="24"/>
              </w:rPr>
            </w:pPr>
            <w:r w:rsidRPr="00CD6E93">
              <w:rPr>
                <w:sz w:val="24"/>
                <w:szCs w:val="24"/>
              </w:rPr>
              <w:t>- требованиями технических условий (ТУ) городских эксплуатационных служб;</w:t>
            </w:r>
          </w:p>
          <w:p w:rsidR="00CD6E93" w:rsidRPr="004137D8" w:rsidRDefault="00CD6E93" w:rsidP="00B279D2">
            <w:pPr>
              <w:jc w:val="both"/>
              <w:rPr>
                <w:sz w:val="24"/>
                <w:szCs w:val="24"/>
              </w:rPr>
            </w:pPr>
            <w:r w:rsidRPr="00CD6E93">
              <w:rPr>
                <w:sz w:val="24"/>
                <w:szCs w:val="24"/>
              </w:rPr>
              <w:t>- другими действующими нормативными документами.</w:t>
            </w:r>
          </w:p>
        </w:tc>
      </w:tr>
      <w:tr w:rsidR="005661CD" w:rsidRPr="001D0E6D" w:rsidTr="00BA3EA0">
        <w:trPr>
          <w:trHeight w:val="250"/>
        </w:trPr>
        <w:tc>
          <w:tcPr>
            <w:tcW w:w="0" w:type="auto"/>
            <w:shd w:val="clear" w:color="auto" w:fill="auto"/>
          </w:tcPr>
          <w:p w:rsidR="005661CD" w:rsidRPr="00C14E1E" w:rsidRDefault="005661CD" w:rsidP="00C14E1E">
            <w:pPr>
              <w:rPr>
                <w:sz w:val="24"/>
                <w:szCs w:val="24"/>
              </w:rPr>
            </w:pPr>
            <w:r w:rsidRPr="00C14E1E">
              <w:rPr>
                <w:sz w:val="24"/>
                <w:szCs w:val="24"/>
              </w:rPr>
              <w:t>24.2.</w:t>
            </w:r>
            <w:r>
              <w:rPr>
                <w:sz w:val="24"/>
                <w:szCs w:val="24"/>
              </w:rPr>
              <w:t>3</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Теплоснабжение</w:t>
            </w:r>
          </w:p>
        </w:tc>
        <w:tc>
          <w:tcPr>
            <w:tcW w:w="6114" w:type="dxa"/>
            <w:gridSpan w:val="3"/>
            <w:shd w:val="clear" w:color="auto" w:fill="auto"/>
          </w:tcPr>
          <w:p w:rsidR="005661CD" w:rsidRDefault="003E62A2" w:rsidP="00B279D2">
            <w:pPr>
              <w:jc w:val="both"/>
              <w:rPr>
                <w:sz w:val="24"/>
                <w:szCs w:val="24"/>
              </w:rPr>
            </w:pPr>
            <w:r w:rsidRPr="003E62A2">
              <w:rPr>
                <w:sz w:val="24"/>
                <w:szCs w:val="24"/>
              </w:rPr>
              <w:t>Проектом предусмотреть наружные сети теплоснабж</w:t>
            </w:r>
            <w:r w:rsidRPr="003E62A2">
              <w:rPr>
                <w:sz w:val="24"/>
                <w:szCs w:val="24"/>
              </w:rPr>
              <w:t>е</w:t>
            </w:r>
            <w:r w:rsidRPr="003E62A2">
              <w:rPr>
                <w:sz w:val="24"/>
                <w:szCs w:val="24"/>
              </w:rPr>
              <w:t>ния. Оснастить все коммуникации системами учета.</w:t>
            </w:r>
          </w:p>
          <w:p w:rsidR="006A7806" w:rsidRDefault="006A7806" w:rsidP="00B279D2">
            <w:pPr>
              <w:jc w:val="both"/>
              <w:rPr>
                <w:sz w:val="24"/>
                <w:szCs w:val="24"/>
              </w:rPr>
            </w:pPr>
            <w:r w:rsidRPr="006A7806">
              <w:rPr>
                <w:sz w:val="24"/>
                <w:szCs w:val="24"/>
                <w:highlight w:val="yellow"/>
              </w:rPr>
              <w:t>Источник теплоснабжения проектируемая газовая к</w:t>
            </w:r>
            <w:r w:rsidRPr="006A7806">
              <w:rPr>
                <w:sz w:val="24"/>
                <w:szCs w:val="24"/>
                <w:highlight w:val="yellow"/>
              </w:rPr>
              <w:t>о</w:t>
            </w:r>
            <w:r w:rsidRPr="006A7806">
              <w:rPr>
                <w:sz w:val="24"/>
                <w:szCs w:val="24"/>
                <w:highlight w:val="yellow"/>
              </w:rPr>
              <w:t>тельная за границей участка, согласно ТУ №1/22-ТП. Категория н</w:t>
            </w:r>
            <w:r w:rsidRPr="006A7806">
              <w:rPr>
                <w:sz w:val="24"/>
                <w:szCs w:val="24"/>
                <w:highlight w:val="yellow"/>
              </w:rPr>
              <w:t>а</w:t>
            </w:r>
            <w:r w:rsidRPr="006A7806">
              <w:rPr>
                <w:sz w:val="24"/>
                <w:szCs w:val="24"/>
                <w:highlight w:val="yellow"/>
              </w:rPr>
              <w:t>дежности теплоснабжения – 2. Категория потребителей по надежности теплоснабжения  - 2.</w:t>
            </w:r>
          </w:p>
          <w:p w:rsidR="006A7806" w:rsidRDefault="006A7806" w:rsidP="00B279D2">
            <w:pPr>
              <w:jc w:val="both"/>
              <w:rPr>
                <w:sz w:val="24"/>
                <w:szCs w:val="24"/>
              </w:rPr>
            </w:pPr>
          </w:p>
          <w:p w:rsidR="00CD6E93" w:rsidRPr="00CD6E93" w:rsidRDefault="00CD6E93" w:rsidP="00B279D2">
            <w:pPr>
              <w:jc w:val="both"/>
              <w:rPr>
                <w:sz w:val="24"/>
                <w:szCs w:val="24"/>
              </w:rPr>
            </w:pPr>
            <w:r w:rsidRPr="00CD6E93">
              <w:rPr>
                <w:sz w:val="24"/>
                <w:szCs w:val="24"/>
              </w:rPr>
              <w:t xml:space="preserve">Проектные решения разработать в соответствии </w:t>
            </w:r>
            <w:proofErr w:type="gramStart"/>
            <w:r w:rsidRPr="00CD6E93">
              <w:rPr>
                <w:sz w:val="24"/>
                <w:szCs w:val="24"/>
              </w:rPr>
              <w:t>с</w:t>
            </w:r>
            <w:proofErr w:type="gramEnd"/>
            <w:r w:rsidRPr="00CD6E93">
              <w:rPr>
                <w:sz w:val="24"/>
                <w:szCs w:val="24"/>
              </w:rPr>
              <w:t>:</w:t>
            </w:r>
          </w:p>
          <w:p w:rsidR="00CD6E93" w:rsidRPr="00CD6E93" w:rsidRDefault="00CD6E93" w:rsidP="00B279D2">
            <w:pPr>
              <w:jc w:val="both"/>
              <w:rPr>
                <w:sz w:val="24"/>
                <w:szCs w:val="24"/>
              </w:rPr>
            </w:pPr>
            <w:r w:rsidRPr="00CD6E93">
              <w:rPr>
                <w:sz w:val="24"/>
                <w:szCs w:val="24"/>
              </w:rPr>
              <w:t>- пункты СП 124.13330.2012 «Тепловые сети», СП 61.13330.2012 «Тепловая изоляция оборудования и тр</w:t>
            </w:r>
            <w:r w:rsidRPr="00CD6E93">
              <w:rPr>
                <w:sz w:val="24"/>
                <w:szCs w:val="24"/>
              </w:rPr>
              <w:t>у</w:t>
            </w:r>
            <w:r w:rsidRPr="00CD6E93">
              <w:rPr>
                <w:sz w:val="24"/>
                <w:szCs w:val="24"/>
              </w:rPr>
              <w:t>бопроводов», в результате применения которых на об</w:t>
            </w:r>
            <w:r w:rsidRPr="00CD6E93">
              <w:rPr>
                <w:sz w:val="24"/>
                <w:szCs w:val="24"/>
              </w:rPr>
              <w:t>я</w:t>
            </w:r>
            <w:r w:rsidRPr="00CD6E93">
              <w:rPr>
                <w:sz w:val="24"/>
                <w:szCs w:val="24"/>
              </w:rPr>
              <w:t>зательной основе обеспечивается соблюдение требов</w:t>
            </w:r>
            <w:r w:rsidRPr="00CD6E93">
              <w:rPr>
                <w:sz w:val="24"/>
                <w:szCs w:val="24"/>
              </w:rPr>
              <w:t>а</w:t>
            </w:r>
            <w:r w:rsidRPr="00CD6E93">
              <w:rPr>
                <w:sz w:val="24"/>
                <w:szCs w:val="24"/>
              </w:rPr>
              <w:t>ний Федерального закона «Технический регламент о</w:t>
            </w:r>
            <w:r>
              <w:rPr>
                <w:sz w:val="24"/>
                <w:szCs w:val="24"/>
              </w:rPr>
              <w:t xml:space="preserve"> </w:t>
            </w:r>
            <w:r w:rsidRPr="00CD6E93">
              <w:rPr>
                <w:sz w:val="24"/>
                <w:szCs w:val="24"/>
              </w:rPr>
              <w:t>безопасности зданий и сооружений», утвержденный п</w:t>
            </w:r>
            <w:r w:rsidRPr="00CD6E93">
              <w:rPr>
                <w:sz w:val="24"/>
                <w:szCs w:val="24"/>
              </w:rPr>
              <w:t>о</w:t>
            </w:r>
            <w:r w:rsidRPr="00CD6E93">
              <w:rPr>
                <w:sz w:val="24"/>
                <w:szCs w:val="24"/>
              </w:rPr>
              <w:t>становлением Правительства РФ от 04.07.2020 № 985;</w:t>
            </w:r>
          </w:p>
          <w:p w:rsidR="00CD6E93" w:rsidRPr="00CD6E93" w:rsidRDefault="00CD6E93" w:rsidP="00B279D2">
            <w:pPr>
              <w:jc w:val="both"/>
              <w:rPr>
                <w:sz w:val="24"/>
                <w:szCs w:val="24"/>
              </w:rPr>
            </w:pPr>
            <w:r w:rsidRPr="00CD6E93">
              <w:rPr>
                <w:sz w:val="24"/>
                <w:szCs w:val="24"/>
              </w:rPr>
              <w:t xml:space="preserve">- требованиями технических условий (ТУ) городских эксплуатационных служб; </w:t>
            </w:r>
          </w:p>
          <w:p w:rsidR="00CD6E93" w:rsidRPr="00F05AD3" w:rsidRDefault="00CD6E93" w:rsidP="00B279D2">
            <w:pPr>
              <w:jc w:val="both"/>
              <w:rPr>
                <w:sz w:val="24"/>
                <w:szCs w:val="24"/>
                <w:highlight w:val="red"/>
              </w:rPr>
            </w:pPr>
            <w:r w:rsidRPr="00CD6E93">
              <w:rPr>
                <w:sz w:val="24"/>
                <w:szCs w:val="24"/>
              </w:rPr>
              <w:t>- другими действующими нормативными документами.</w:t>
            </w:r>
          </w:p>
        </w:tc>
      </w:tr>
      <w:tr w:rsidR="005661CD" w:rsidRPr="001D0E6D" w:rsidTr="00BA3EA0">
        <w:trPr>
          <w:trHeight w:val="250"/>
        </w:trPr>
        <w:tc>
          <w:tcPr>
            <w:tcW w:w="0" w:type="auto"/>
            <w:shd w:val="clear" w:color="auto" w:fill="auto"/>
          </w:tcPr>
          <w:p w:rsidR="005661CD" w:rsidRPr="00C14E1E" w:rsidRDefault="005661CD" w:rsidP="00C14E1E">
            <w:pPr>
              <w:rPr>
                <w:sz w:val="24"/>
                <w:szCs w:val="24"/>
              </w:rPr>
            </w:pPr>
            <w:r w:rsidRPr="00C14E1E">
              <w:rPr>
                <w:sz w:val="24"/>
                <w:szCs w:val="24"/>
              </w:rPr>
              <w:t>24.2.</w:t>
            </w:r>
            <w:r>
              <w:rPr>
                <w:sz w:val="24"/>
                <w:szCs w:val="24"/>
              </w:rPr>
              <w:t>4</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Электроснабжение</w:t>
            </w:r>
          </w:p>
        </w:tc>
        <w:tc>
          <w:tcPr>
            <w:tcW w:w="6114" w:type="dxa"/>
            <w:gridSpan w:val="3"/>
            <w:shd w:val="clear" w:color="auto" w:fill="auto"/>
          </w:tcPr>
          <w:p w:rsidR="003E62A2" w:rsidRPr="003E62A2" w:rsidRDefault="003E62A2" w:rsidP="00B279D2">
            <w:pPr>
              <w:ind w:firstLine="177"/>
              <w:jc w:val="both"/>
              <w:rPr>
                <w:sz w:val="24"/>
                <w:szCs w:val="24"/>
              </w:rPr>
            </w:pPr>
            <w:r w:rsidRPr="003E62A2">
              <w:rPr>
                <w:sz w:val="24"/>
                <w:szCs w:val="24"/>
              </w:rPr>
              <w:t>Проектом предусмотреть системы электроснабжения, наружного электроосвещения, молниезащиты, наружн</w:t>
            </w:r>
            <w:r w:rsidRPr="003E62A2">
              <w:rPr>
                <w:sz w:val="24"/>
                <w:szCs w:val="24"/>
              </w:rPr>
              <w:t>о</w:t>
            </w:r>
            <w:r w:rsidRPr="003E62A2">
              <w:rPr>
                <w:sz w:val="24"/>
                <w:szCs w:val="24"/>
              </w:rPr>
              <w:t>го контура заземления.</w:t>
            </w:r>
          </w:p>
          <w:p w:rsidR="003E62A2" w:rsidRPr="003E62A2" w:rsidRDefault="003E62A2" w:rsidP="00B279D2">
            <w:pPr>
              <w:ind w:firstLine="177"/>
              <w:jc w:val="both"/>
              <w:rPr>
                <w:sz w:val="24"/>
                <w:szCs w:val="24"/>
              </w:rPr>
            </w:pPr>
            <w:r w:rsidRPr="003E62A2">
              <w:rPr>
                <w:sz w:val="24"/>
                <w:szCs w:val="24"/>
              </w:rPr>
              <w:t>Предусмотреть наружное освещение территории, эл</w:t>
            </w:r>
            <w:r w:rsidRPr="003E62A2">
              <w:rPr>
                <w:sz w:val="24"/>
                <w:szCs w:val="24"/>
              </w:rPr>
              <w:t>е</w:t>
            </w:r>
            <w:r w:rsidRPr="003E62A2">
              <w:rPr>
                <w:sz w:val="24"/>
                <w:szCs w:val="24"/>
              </w:rPr>
              <w:t>ментов благоустройства, малых архитектурных форм и фасадов зданий.</w:t>
            </w:r>
          </w:p>
          <w:p w:rsidR="003E62A2" w:rsidRPr="003E62A2" w:rsidRDefault="003E62A2" w:rsidP="00B279D2">
            <w:pPr>
              <w:ind w:firstLine="177"/>
              <w:jc w:val="both"/>
              <w:rPr>
                <w:sz w:val="24"/>
                <w:szCs w:val="24"/>
              </w:rPr>
            </w:pPr>
            <w:r w:rsidRPr="003E62A2">
              <w:rPr>
                <w:sz w:val="24"/>
                <w:szCs w:val="24"/>
              </w:rPr>
              <w:t>Освещение автостоянки и территории, прилегающей к проектируемому объекту, выполнить светильниками с энергосберегающими лампами. Предусмотреть подсве</w:t>
            </w:r>
            <w:r w:rsidRPr="003E62A2">
              <w:rPr>
                <w:sz w:val="24"/>
                <w:szCs w:val="24"/>
              </w:rPr>
              <w:t>т</w:t>
            </w:r>
            <w:r w:rsidRPr="003E62A2">
              <w:rPr>
                <w:sz w:val="24"/>
                <w:szCs w:val="24"/>
              </w:rPr>
              <w:t>ку дорожек, деревьев и площадок около здания грунт</w:t>
            </w:r>
            <w:r w:rsidRPr="003E62A2">
              <w:rPr>
                <w:sz w:val="24"/>
                <w:szCs w:val="24"/>
              </w:rPr>
              <w:t>о</w:t>
            </w:r>
            <w:r w:rsidRPr="003E62A2">
              <w:rPr>
                <w:sz w:val="24"/>
                <w:szCs w:val="24"/>
              </w:rPr>
              <w:t>выми светильниками: светильник встроенный (для по</w:t>
            </w:r>
            <w:r w:rsidRPr="003E62A2">
              <w:rPr>
                <w:sz w:val="24"/>
                <w:szCs w:val="24"/>
              </w:rPr>
              <w:t>д</w:t>
            </w:r>
            <w:r w:rsidRPr="003E62A2">
              <w:rPr>
                <w:sz w:val="24"/>
                <w:szCs w:val="24"/>
              </w:rPr>
              <w:t>светки деревьев), светильник-шар.</w:t>
            </w:r>
          </w:p>
          <w:p w:rsidR="003E62A2" w:rsidRPr="003E62A2" w:rsidRDefault="003E62A2" w:rsidP="00B279D2">
            <w:pPr>
              <w:ind w:firstLine="177"/>
              <w:jc w:val="both"/>
              <w:rPr>
                <w:sz w:val="24"/>
                <w:szCs w:val="24"/>
              </w:rPr>
            </w:pPr>
            <w:r w:rsidRPr="003E62A2">
              <w:rPr>
                <w:sz w:val="24"/>
                <w:szCs w:val="24"/>
              </w:rPr>
              <w:t>Для управления наружным освещением предусмотреть установку фотореле. Датчики фотореле установить на наружной стене здания вблизи щита наружного освещ</w:t>
            </w:r>
            <w:r w:rsidRPr="003E62A2">
              <w:rPr>
                <w:sz w:val="24"/>
                <w:szCs w:val="24"/>
              </w:rPr>
              <w:t>е</w:t>
            </w:r>
            <w:r w:rsidRPr="003E62A2">
              <w:rPr>
                <w:sz w:val="24"/>
                <w:szCs w:val="24"/>
              </w:rPr>
              <w:t>ния для обеспечения срабатывания фотореле в завис</w:t>
            </w:r>
            <w:r w:rsidRPr="003E62A2">
              <w:rPr>
                <w:sz w:val="24"/>
                <w:szCs w:val="24"/>
              </w:rPr>
              <w:t>и</w:t>
            </w:r>
            <w:r w:rsidRPr="003E62A2">
              <w:rPr>
                <w:sz w:val="24"/>
                <w:szCs w:val="24"/>
              </w:rPr>
              <w:t>мости от освещенности. Датчик фотореле срабатывает вечером при достижении освещенности 20 лк и откл</w:t>
            </w:r>
            <w:r w:rsidRPr="003E62A2">
              <w:rPr>
                <w:sz w:val="24"/>
                <w:szCs w:val="24"/>
              </w:rPr>
              <w:t>ю</w:t>
            </w:r>
            <w:r w:rsidRPr="003E62A2">
              <w:rPr>
                <w:sz w:val="24"/>
                <w:szCs w:val="24"/>
              </w:rPr>
              <w:lastRenderedPageBreak/>
              <w:t>чает освещение утром - при освещенности 10 лк.</w:t>
            </w:r>
          </w:p>
          <w:p w:rsidR="00CD6E93" w:rsidRPr="00CD6E93" w:rsidRDefault="00CD6E93" w:rsidP="00B279D2">
            <w:pPr>
              <w:ind w:firstLine="177"/>
              <w:jc w:val="both"/>
              <w:rPr>
                <w:sz w:val="24"/>
                <w:szCs w:val="24"/>
              </w:rPr>
            </w:pPr>
            <w:r w:rsidRPr="00CD6E93">
              <w:rPr>
                <w:sz w:val="24"/>
                <w:szCs w:val="24"/>
              </w:rPr>
              <w:t xml:space="preserve">Проектные решения разработать в соответствии </w:t>
            </w:r>
            <w:proofErr w:type="gramStart"/>
            <w:r w:rsidRPr="00CD6E93">
              <w:rPr>
                <w:sz w:val="24"/>
                <w:szCs w:val="24"/>
              </w:rPr>
              <w:t>с</w:t>
            </w:r>
            <w:proofErr w:type="gramEnd"/>
          </w:p>
          <w:p w:rsidR="00CD6E93" w:rsidRPr="00CD6E93" w:rsidRDefault="00CD6E93" w:rsidP="00B279D2">
            <w:pPr>
              <w:ind w:firstLine="177"/>
              <w:jc w:val="both"/>
              <w:rPr>
                <w:sz w:val="24"/>
                <w:szCs w:val="24"/>
              </w:rPr>
            </w:pPr>
            <w:r w:rsidRPr="00CD6E93">
              <w:rPr>
                <w:sz w:val="24"/>
                <w:szCs w:val="24"/>
              </w:rPr>
              <w:t>-  ПУЭ с дополнением глав 6,7;</w:t>
            </w:r>
          </w:p>
          <w:p w:rsidR="00CD6E93" w:rsidRPr="00CD6E93" w:rsidRDefault="00CD6E93" w:rsidP="00B279D2">
            <w:pPr>
              <w:ind w:firstLine="177"/>
              <w:jc w:val="both"/>
              <w:rPr>
                <w:sz w:val="24"/>
                <w:szCs w:val="24"/>
              </w:rPr>
            </w:pPr>
            <w:r w:rsidRPr="00CD6E93">
              <w:rPr>
                <w:sz w:val="24"/>
                <w:szCs w:val="24"/>
              </w:rPr>
              <w:t>- требованиями технических условий</w:t>
            </w:r>
            <w:r>
              <w:rPr>
                <w:sz w:val="24"/>
                <w:szCs w:val="24"/>
              </w:rPr>
              <w:t xml:space="preserve"> </w:t>
            </w:r>
            <w:r w:rsidRPr="00CD6E93">
              <w:rPr>
                <w:sz w:val="24"/>
                <w:szCs w:val="24"/>
              </w:rPr>
              <w:t>городских эк</w:t>
            </w:r>
            <w:r w:rsidRPr="00CD6E93">
              <w:rPr>
                <w:sz w:val="24"/>
                <w:szCs w:val="24"/>
              </w:rPr>
              <w:t>с</w:t>
            </w:r>
            <w:r w:rsidRPr="00CD6E93">
              <w:rPr>
                <w:sz w:val="24"/>
                <w:szCs w:val="24"/>
              </w:rPr>
              <w:t>плуатационных служб;</w:t>
            </w:r>
          </w:p>
          <w:p w:rsidR="00CD6E93" w:rsidRDefault="00CD6E93" w:rsidP="00B279D2">
            <w:pPr>
              <w:ind w:firstLine="177"/>
              <w:jc w:val="both"/>
              <w:rPr>
                <w:sz w:val="24"/>
                <w:szCs w:val="24"/>
              </w:rPr>
            </w:pPr>
            <w:r w:rsidRPr="00CD6E93">
              <w:rPr>
                <w:sz w:val="24"/>
                <w:szCs w:val="24"/>
              </w:rPr>
              <w:t>- другими действующими нормативными документ</w:t>
            </w:r>
            <w:r>
              <w:rPr>
                <w:sz w:val="24"/>
                <w:szCs w:val="24"/>
              </w:rPr>
              <w:t>а</w:t>
            </w:r>
            <w:r w:rsidRPr="00CD6E93">
              <w:rPr>
                <w:sz w:val="24"/>
                <w:szCs w:val="24"/>
              </w:rPr>
              <w:t>ми.</w:t>
            </w:r>
            <w:r>
              <w:rPr>
                <w:sz w:val="24"/>
                <w:szCs w:val="24"/>
              </w:rPr>
              <w:t xml:space="preserve"> </w:t>
            </w:r>
          </w:p>
          <w:p w:rsidR="003E62A2" w:rsidRPr="003E62A2" w:rsidRDefault="003E62A2" w:rsidP="00B279D2">
            <w:pPr>
              <w:jc w:val="both"/>
              <w:rPr>
                <w:sz w:val="24"/>
                <w:szCs w:val="24"/>
              </w:rPr>
            </w:pPr>
            <w:r w:rsidRPr="003E62A2">
              <w:rPr>
                <w:sz w:val="24"/>
                <w:szCs w:val="24"/>
              </w:rPr>
              <w:t>Требования к основному технологическому оборудов</w:t>
            </w:r>
            <w:r w:rsidRPr="003E62A2">
              <w:rPr>
                <w:sz w:val="24"/>
                <w:szCs w:val="24"/>
              </w:rPr>
              <w:t>а</w:t>
            </w:r>
            <w:r w:rsidRPr="003E62A2">
              <w:rPr>
                <w:sz w:val="24"/>
                <w:szCs w:val="24"/>
              </w:rPr>
              <w:t>нию. Оборудование должно быть сертифицировано для применения на территории РФ, соответствовать станда</w:t>
            </w:r>
            <w:r w:rsidRPr="003E62A2">
              <w:rPr>
                <w:sz w:val="24"/>
                <w:szCs w:val="24"/>
              </w:rPr>
              <w:t>р</w:t>
            </w:r>
            <w:r w:rsidRPr="003E62A2">
              <w:rPr>
                <w:sz w:val="24"/>
                <w:szCs w:val="24"/>
              </w:rPr>
              <w:t>там РФ.</w:t>
            </w:r>
          </w:p>
          <w:p w:rsidR="003E62A2" w:rsidRPr="003E62A2" w:rsidRDefault="003E62A2" w:rsidP="00B279D2">
            <w:pPr>
              <w:ind w:firstLine="177"/>
              <w:jc w:val="both"/>
              <w:rPr>
                <w:sz w:val="24"/>
                <w:szCs w:val="24"/>
              </w:rPr>
            </w:pPr>
            <w:r w:rsidRPr="003E62A2">
              <w:rPr>
                <w:sz w:val="24"/>
                <w:szCs w:val="24"/>
              </w:rPr>
              <w:t>При проектировании наружных сетей учесть необх</w:t>
            </w:r>
            <w:r w:rsidRPr="003E62A2">
              <w:rPr>
                <w:sz w:val="24"/>
                <w:szCs w:val="24"/>
              </w:rPr>
              <w:t>о</w:t>
            </w:r>
            <w:r w:rsidRPr="003E62A2">
              <w:rPr>
                <w:sz w:val="24"/>
                <w:szCs w:val="24"/>
              </w:rPr>
              <w:t>димость применения русифицированного программного обеспечения.</w:t>
            </w:r>
          </w:p>
          <w:p w:rsidR="005661CD" w:rsidRPr="003567C0" w:rsidRDefault="003E62A2" w:rsidP="00B279D2">
            <w:pPr>
              <w:ind w:firstLine="177"/>
              <w:jc w:val="both"/>
              <w:rPr>
                <w:sz w:val="24"/>
                <w:szCs w:val="24"/>
              </w:rPr>
            </w:pPr>
            <w:r w:rsidRPr="003E62A2">
              <w:rPr>
                <w:sz w:val="24"/>
                <w:szCs w:val="24"/>
              </w:rPr>
              <w:t>Выбор оборудования определить проектом на основ</w:t>
            </w:r>
            <w:r w:rsidRPr="003E62A2">
              <w:rPr>
                <w:sz w:val="24"/>
                <w:szCs w:val="24"/>
              </w:rPr>
              <w:t>а</w:t>
            </w:r>
            <w:r w:rsidRPr="003E62A2">
              <w:rPr>
                <w:sz w:val="24"/>
                <w:szCs w:val="24"/>
              </w:rPr>
              <w:t>нии технико-экономического сравнения вариантов об</w:t>
            </w:r>
            <w:r w:rsidRPr="003E62A2">
              <w:rPr>
                <w:sz w:val="24"/>
                <w:szCs w:val="24"/>
              </w:rPr>
              <w:t>о</w:t>
            </w:r>
            <w:r w:rsidRPr="003E62A2">
              <w:rPr>
                <w:sz w:val="24"/>
                <w:szCs w:val="24"/>
              </w:rPr>
              <w:t>рудования и согласовать с Заказчиком.</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lastRenderedPageBreak/>
              <w:t>24.2.</w:t>
            </w:r>
            <w:r>
              <w:rPr>
                <w:sz w:val="24"/>
                <w:szCs w:val="24"/>
              </w:rPr>
              <w:t>5</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Телефонизация</w:t>
            </w:r>
          </w:p>
        </w:tc>
        <w:tc>
          <w:tcPr>
            <w:tcW w:w="6114" w:type="dxa"/>
            <w:gridSpan w:val="3"/>
            <w:shd w:val="clear" w:color="auto" w:fill="auto"/>
          </w:tcPr>
          <w:p w:rsidR="003E62A2" w:rsidRPr="003E62A2" w:rsidRDefault="003E62A2" w:rsidP="00B279D2">
            <w:pPr>
              <w:ind w:firstLine="177"/>
              <w:jc w:val="both"/>
              <w:rPr>
                <w:sz w:val="24"/>
                <w:szCs w:val="24"/>
              </w:rPr>
            </w:pPr>
            <w:r w:rsidRPr="003E62A2">
              <w:rPr>
                <w:sz w:val="24"/>
                <w:szCs w:val="24"/>
              </w:rPr>
              <w:t>Проектом предусмотреть наружные сети системы т</w:t>
            </w:r>
            <w:r w:rsidRPr="003E62A2">
              <w:rPr>
                <w:sz w:val="24"/>
                <w:szCs w:val="24"/>
              </w:rPr>
              <w:t>е</w:t>
            </w:r>
            <w:r w:rsidRPr="003E62A2">
              <w:rPr>
                <w:sz w:val="24"/>
                <w:szCs w:val="24"/>
              </w:rPr>
              <w:t>лефонизации</w:t>
            </w:r>
            <w:r>
              <w:rPr>
                <w:sz w:val="24"/>
                <w:szCs w:val="24"/>
              </w:rPr>
              <w:t>.</w:t>
            </w:r>
          </w:p>
          <w:p w:rsidR="003E62A2" w:rsidRPr="003E62A2" w:rsidRDefault="003E62A2" w:rsidP="00B279D2">
            <w:pPr>
              <w:ind w:firstLine="177"/>
              <w:jc w:val="both"/>
              <w:rPr>
                <w:sz w:val="24"/>
                <w:szCs w:val="24"/>
              </w:rPr>
            </w:pPr>
            <w:r w:rsidRPr="003E62A2">
              <w:rPr>
                <w:sz w:val="24"/>
                <w:szCs w:val="24"/>
              </w:rPr>
              <w:t xml:space="preserve"> </w:t>
            </w:r>
            <w:r w:rsidR="005669E2">
              <w:rPr>
                <w:sz w:val="24"/>
                <w:szCs w:val="24"/>
              </w:rPr>
              <w:t>Технические</w:t>
            </w:r>
            <w:r w:rsidR="00CD6E93" w:rsidRPr="00CD6E93">
              <w:rPr>
                <w:sz w:val="24"/>
                <w:szCs w:val="24"/>
              </w:rPr>
              <w:t xml:space="preserve"> решения разработать в соответствии с требованиями технических условий от городских эк</w:t>
            </w:r>
            <w:r w:rsidR="00CD6E93" w:rsidRPr="00CD6E93">
              <w:rPr>
                <w:sz w:val="24"/>
                <w:szCs w:val="24"/>
              </w:rPr>
              <w:t>с</w:t>
            </w:r>
            <w:r w:rsidR="00CD6E93" w:rsidRPr="00CD6E93">
              <w:rPr>
                <w:sz w:val="24"/>
                <w:szCs w:val="24"/>
              </w:rPr>
              <w:t>плуатационных служб и действующими нормативными документами.</w:t>
            </w:r>
          </w:p>
          <w:p w:rsidR="003E62A2" w:rsidRPr="003E62A2" w:rsidRDefault="003E62A2" w:rsidP="00B279D2">
            <w:pPr>
              <w:ind w:firstLine="177"/>
              <w:jc w:val="both"/>
              <w:rPr>
                <w:sz w:val="24"/>
                <w:szCs w:val="24"/>
              </w:rPr>
            </w:pPr>
            <w:r w:rsidRPr="003E62A2">
              <w:rPr>
                <w:sz w:val="24"/>
                <w:szCs w:val="24"/>
              </w:rPr>
              <w:t>Обосновать выбранную трассу линии связи к устано</w:t>
            </w:r>
            <w:r w:rsidRPr="003E62A2">
              <w:rPr>
                <w:sz w:val="24"/>
                <w:szCs w:val="24"/>
              </w:rPr>
              <w:t>в</w:t>
            </w:r>
            <w:r w:rsidRPr="003E62A2">
              <w:rPr>
                <w:sz w:val="24"/>
                <w:szCs w:val="24"/>
              </w:rPr>
              <w:t>ленной техническими условиями точке присоединения, в том числе воздушных и подземных участков. Опред</w:t>
            </w:r>
            <w:r w:rsidRPr="003E62A2">
              <w:rPr>
                <w:sz w:val="24"/>
                <w:szCs w:val="24"/>
              </w:rPr>
              <w:t>е</w:t>
            </w:r>
            <w:r w:rsidRPr="003E62A2">
              <w:rPr>
                <w:sz w:val="24"/>
                <w:szCs w:val="24"/>
              </w:rPr>
              <w:t>лить границы охранных зон линий связи исходя из ос</w:t>
            </w:r>
            <w:r w:rsidRPr="003E62A2">
              <w:rPr>
                <w:sz w:val="24"/>
                <w:szCs w:val="24"/>
              </w:rPr>
              <w:t>о</w:t>
            </w:r>
            <w:r w:rsidRPr="003E62A2">
              <w:rPr>
                <w:sz w:val="24"/>
                <w:szCs w:val="24"/>
              </w:rPr>
              <w:t xml:space="preserve">бых условий пользования; </w:t>
            </w:r>
          </w:p>
          <w:p w:rsidR="003E62A2" w:rsidRPr="003E62A2" w:rsidRDefault="003E62A2" w:rsidP="00B279D2">
            <w:pPr>
              <w:ind w:firstLine="177"/>
              <w:jc w:val="both"/>
              <w:rPr>
                <w:sz w:val="24"/>
                <w:szCs w:val="24"/>
              </w:rPr>
            </w:pPr>
            <w:r w:rsidRPr="003E62A2">
              <w:rPr>
                <w:sz w:val="24"/>
                <w:szCs w:val="24"/>
              </w:rPr>
              <w:t>Прокладку инженерных сетей связи под проезжей ч</w:t>
            </w:r>
            <w:r w:rsidRPr="003E62A2">
              <w:rPr>
                <w:sz w:val="24"/>
                <w:szCs w:val="24"/>
              </w:rPr>
              <w:t>а</w:t>
            </w:r>
            <w:r w:rsidRPr="003E62A2">
              <w:rPr>
                <w:sz w:val="24"/>
                <w:szCs w:val="24"/>
              </w:rPr>
              <w:t xml:space="preserve">стью допускается выполнять в тоннелях и каналах. </w:t>
            </w:r>
          </w:p>
          <w:p w:rsidR="003E62A2" w:rsidRPr="003E62A2" w:rsidRDefault="003E62A2" w:rsidP="00B279D2">
            <w:pPr>
              <w:ind w:firstLine="177"/>
              <w:jc w:val="both"/>
              <w:rPr>
                <w:sz w:val="24"/>
                <w:szCs w:val="24"/>
              </w:rPr>
            </w:pPr>
            <w:r w:rsidRPr="003E62A2">
              <w:rPr>
                <w:sz w:val="24"/>
                <w:szCs w:val="24"/>
              </w:rPr>
              <w:t>При пересечении с иными инженерными сетями пр</w:t>
            </w:r>
            <w:r w:rsidRPr="003E62A2">
              <w:rPr>
                <w:sz w:val="24"/>
                <w:szCs w:val="24"/>
              </w:rPr>
              <w:t>о</w:t>
            </w:r>
            <w:r w:rsidRPr="003E62A2">
              <w:rPr>
                <w:sz w:val="24"/>
                <w:szCs w:val="24"/>
              </w:rPr>
              <w:t>кладку сетей связи и сигнализации выполнить в защи</w:t>
            </w:r>
            <w:r w:rsidRPr="003E62A2">
              <w:rPr>
                <w:sz w:val="24"/>
                <w:szCs w:val="24"/>
              </w:rPr>
              <w:t>т</w:t>
            </w:r>
            <w:r w:rsidRPr="003E62A2">
              <w:rPr>
                <w:sz w:val="24"/>
                <w:szCs w:val="24"/>
              </w:rPr>
              <w:t>ных каналах.</w:t>
            </w:r>
          </w:p>
          <w:p w:rsidR="003E62A2" w:rsidRPr="003E62A2" w:rsidRDefault="003E62A2" w:rsidP="00B279D2">
            <w:pPr>
              <w:ind w:firstLine="177"/>
              <w:jc w:val="both"/>
              <w:rPr>
                <w:sz w:val="24"/>
                <w:szCs w:val="24"/>
                <w:highlight w:val="red"/>
              </w:rPr>
            </w:pPr>
            <w:r w:rsidRPr="003E62A2">
              <w:rPr>
                <w:sz w:val="24"/>
                <w:szCs w:val="24"/>
              </w:rPr>
              <w:t>Разработать план сетей связи.</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t>24.2.</w:t>
            </w:r>
            <w:r>
              <w:rPr>
                <w:sz w:val="24"/>
                <w:szCs w:val="24"/>
              </w:rPr>
              <w:t>6</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Радиофикация</w:t>
            </w:r>
          </w:p>
        </w:tc>
        <w:tc>
          <w:tcPr>
            <w:tcW w:w="6114" w:type="dxa"/>
            <w:gridSpan w:val="3"/>
            <w:shd w:val="clear" w:color="auto" w:fill="auto"/>
          </w:tcPr>
          <w:p w:rsidR="003E62A2" w:rsidRPr="003E62A2" w:rsidRDefault="003E62A2" w:rsidP="00B279D2">
            <w:pPr>
              <w:ind w:firstLine="319"/>
              <w:jc w:val="both"/>
              <w:rPr>
                <w:sz w:val="24"/>
                <w:szCs w:val="24"/>
              </w:rPr>
            </w:pPr>
            <w:r w:rsidRPr="003E62A2">
              <w:rPr>
                <w:sz w:val="24"/>
                <w:szCs w:val="24"/>
              </w:rPr>
              <w:t>Проектом предусмотреть наружные сети системы р</w:t>
            </w:r>
            <w:r w:rsidRPr="003E62A2">
              <w:rPr>
                <w:sz w:val="24"/>
                <w:szCs w:val="24"/>
              </w:rPr>
              <w:t>а</w:t>
            </w:r>
            <w:r w:rsidRPr="003E62A2">
              <w:rPr>
                <w:sz w:val="24"/>
                <w:szCs w:val="24"/>
              </w:rPr>
              <w:t>диофикации.</w:t>
            </w:r>
          </w:p>
          <w:p w:rsidR="003E62A2" w:rsidRPr="003E62A2" w:rsidRDefault="003E62A2" w:rsidP="00B279D2">
            <w:pPr>
              <w:ind w:firstLine="319"/>
              <w:jc w:val="both"/>
              <w:rPr>
                <w:sz w:val="24"/>
                <w:szCs w:val="24"/>
              </w:rPr>
            </w:pPr>
            <w:r w:rsidRPr="003E62A2">
              <w:rPr>
                <w:sz w:val="24"/>
                <w:szCs w:val="24"/>
              </w:rPr>
              <w:t xml:space="preserve"> Технические решения </w:t>
            </w:r>
            <w:r w:rsidR="00CD6E93" w:rsidRPr="00CD6E93">
              <w:rPr>
                <w:sz w:val="24"/>
                <w:szCs w:val="24"/>
              </w:rPr>
              <w:t>разработать в соответствии с требованиями технических условий от городских эк</w:t>
            </w:r>
            <w:r w:rsidR="00CD6E93" w:rsidRPr="00CD6E93">
              <w:rPr>
                <w:sz w:val="24"/>
                <w:szCs w:val="24"/>
              </w:rPr>
              <w:t>с</w:t>
            </w:r>
            <w:r w:rsidR="00CD6E93" w:rsidRPr="00CD6E93">
              <w:rPr>
                <w:sz w:val="24"/>
                <w:szCs w:val="24"/>
              </w:rPr>
              <w:t>плуатационных служб и действующими нормативными документами.</w:t>
            </w:r>
          </w:p>
          <w:p w:rsidR="003E62A2" w:rsidRPr="003E62A2" w:rsidRDefault="003E62A2" w:rsidP="00B279D2">
            <w:pPr>
              <w:ind w:firstLine="319"/>
              <w:jc w:val="both"/>
              <w:rPr>
                <w:sz w:val="24"/>
                <w:szCs w:val="24"/>
              </w:rPr>
            </w:pPr>
            <w:r w:rsidRPr="003E62A2">
              <w:rPr>
                <w:sz w:val="24"/>
                <w:szCs w:val="24"/>
              </w:rPr>
              <w:t>Обосновать выбранную трассу линии связи к уст</w:t>
            </w:r>
            <w:r w:rsidRPr="003E62A2">
              <w:rPr>
                <w:sz w:val="24"/>
                <w:szCs w:val="24"/>
              </w:rPr>
              <w:t>а</w:t>
            </w:r>
            <w:r w:rsidRPr="003E62A2">
              <w:rPr>
                <w:sz w:val="24"/>
                <w:szCs w:val="24"/>
              </w:rPr>
              <w:t>новленной техническими условиями точке присоедин</w:t>
            </w:r>
            <w:r w:rsidRPr="003E62A2">
              <w:rPr>
                <w:sz w:val="24"/>
                <w:szCs w:val="24"/>
              </w:rPr>
              <w:t>е</w:t>
            </w:r>
            <w:r w:rsidRPr="003E62A2">
              <w:rPr>
                <w:sz w:val="24"/>
                <w:szCs w:val="24"/>
              </w:rPr>
              <w:t>ния, в том числе воздушных и подземных участков. О</w:t>
            </w:r>
            <w:r w:rsidRPr="003E62A2">
              <w:rPr>
                <w:sz w:val="24"/>
                <w:szCs w:val="24"/>
              </w:rPr>
              <w:t>п</w:t>
            </w:r>
            <w:r w:rsidRPr="003E62A2">
              <w:rPr>
                <w:sz w:val="24"/>
                <w:szCs w:val="24"/>
              </w:rPr>
              <w:t xml:space="preserve">ределить границы охранных зон линий связи исходя из особых условий пользования; </w:t>
            </w:r>
          </w:p>
          <w:p w:rsidR="003E62A2" w:rsidRPr="003E62A2" w:rsidRDefault="003E62A2" w:rsidP="00B279D2">
            <w:pPr>
              <w:ind w:firstLine="319"/>
              <w:jc w:val="both"/>
              <w:rPr>
                <w:sz w:val="24"/>
                <w:szCs w:val="24"/>
              </w:rPr>
            </w:pPr>
            <w:r w:rsidRPr="003E62A2">
              <w:rPr>
                <w:sz w:val="24"/>
                <w:szCs w:val="24"/>
              </w:rPr>
              <w:t>Прокладку инженерных сетей связи под проезжей ч</w:t>
            </w:r>
            <w:r w:rsidRPr="003E62A2">
              <w:rPr>
                <w:sz w:val="24"/>
                <w:szCs w:val="24"/>
              </w:rPr>
              <w:t>а</w:t>
            </w:r>
            <w:r w:rsidRPr="003E62A2">
              <w:rPr>
                <w:sz w:val="24"/>
                <w:szCs w:val="24"/>
              </w:rPr>
              <w:t xml:space="preserve">стью допускается выполнять в тоннелях и каналах. </w:t>
            </w:r>
          </w:p>
          <w:p w:rsidR="003E62A2" w:rsidRPr="003E62A2" w:rsidRDefault="003E62A2" w:rsidP="00B279D2">
            <w:pPr>
              <w:ind w:firstLine="319"/>
              <w:jc w:val="both"/>
              <w:rPr>
                <w:sz w:val="24"/>
                <w:szCs w:val="24"/>
              </w:rPr>
            </w:pPr>
            <w:r w:rsidRPr="003E62A2">
              <w:rPr>
                <w:sz w:val="24"/>
                <w:szCs w:val="24"/>
              </w:rPr>
              <w:t>При пересечении с иными инженерными сетями пр</w:t>
            </w:r>
            <w:r w:rsidRPr="003E62A2">
              <w:rPr>
                <w:sz w:val="24"/>
                <w:szCs w:val="24"/>
              </w:rPr>
              <w:t>о</w:t>
            </w:r>
            <w:r w:rsidRPr="003E62A2">
              <w:rPr>
                <w:sz w:val="24"/>
                <w:szCs w:val="24"/>
              </w:rPr>
              <w:t>кладку сетей связи и сигнализации выполнить в защи</w:t>
            </w:r>
            <w:r w:rsidRPr="003E62A2">
              <w:rPr>
                <w:sz w:val="24"/>
                <w:szCs w:val="24"/>
              </w:rPr>
              <w:t>т</w:t>
            </w:r>
            <w:r w:rsidRPr="003E62A2">
              <w:rPr>
                <w:sz w:val="24"/>
                <w:szCs w:val="24"/>
              </w:rPr>
              <w:t>ных каналах.</w:t>
            </w:r>
          </w:p>
          <w:p w:rsidR="003E62A2" w:rsidRPr="003E62A2" w:rsidRDefault="003E62A2" w:rsidP="00B279D2">
            <w:pPr>
              <w:ind w:firstLine="319"/>
              <w:jc w:val="both"/>
              <w:rPr>
                <w:sz w:val="24"/>
                <w:szCs w:val="24"/>
                <w:highlight w:val="red"/>
              </w:rPr>
            </w:pPr>
            <w:r w:rsidRPr="003E62A2">
              <w:rPr>
                <w:sz w:val="24"/>
                <w:szCs w:val="24"/>
              </w:rPr>
              <w:t>Разработать план сетей связи.</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t>24.2.</w:t>
            </w:r>
            <w:r>
              <w:rPr>
                <w:sz w:val="24"/>
                <w:szCs w:val="24"/>
              </w:rPr>
              <w:t>7</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Информационно-телекоммуникационная сеть "Интернет"</w:t>
            </w:r>
          </w:p>
        </w:tc>
        <w:tc>
          <w:tcPr>
            <w:tcW w:w="6114" w:type="dxa"/>
            <w:gridSpan w:val="3"/>
            <w:shd w:val="clear" w:color="auto" w:fill="auto"/>
          </w:tcPr>
          <w:p w:rsidR="003E62A2" w:rsidRPr="003E62A2" w:rsidRDefault="003E62A2" w:rsidP="00B279D2">
            <w:pPr>
              <w:ind w:firstLine="177"/>
              <w:jc w:val="both"/>
              <w:rPr>
                <w:sz w:val="24"/>
                <w:szCs w:val="24"/>
              </w:rPr>
            </w:pPr>
            <w:r w:rsidRPr="003E62A2">
              <w:rPr>
                <w:sz w:val="24"/>
                <w:szCs w:val="24"/>
              </w:rPr>
              <w:t>Проектом предусмотреть наружные сети информац</w:t>
            </w:r>
            <w:r w:rsidRPr="003E62A2">
              <w:rPr>
                <w:sz w:val="24"/>
                <w:szCs w:val="24"/>
              </w:rPr>
              <w:t>и</w:t>
            </w:r>
            <w:r w:rsidRPr="003E62A2">
              <w:rPr>
                <w:sz w:val="24"/>
                <w:szCs w:val="24"/>
              </w:rPr>
              <w:t>онно-телек</w:t>
            </w:r>
            <w:r>
              <w:rPr>
                <w:sz w:val="24"/>
                <w:szCs w:val="24"/>
              </w:rPr>
              <w:t>оммуникационной сети "Интернет"</w:t>
            </w:r>
            <w:r w:rsidRPr="003E62A2">
              <w:rPr>
                <w:sz w:val="24"/>
                <w:szCs w:val="24"/>
              </w:rPr>
              <w:t>.</w:t>
            </w:r>
          </w:p>
          <w:p w:rsidR="003E62A2" w:rsidRPr="003E62A2" w:rsidRDefault="003E62A2" w:rsidP="00B279D2">
            <w:pPr>
              <w:ind w:firstLine="177"/>
              <w:jc w:val="both"/>
              <w:rPr>
                <w:sz w:val="24"/>
                <w:szCs w:val="24"/>
              </w:rPr>
            </w:pPr>
            <w:r w:rsidRPr="003E62A2">
              <w:rPr>
                <w:sz w:val="24"/>
                <w:szCs w:val="24"/>
              </w:rPr>
              <w:t xml:space="preserve"> Технические решения </w:t>
            </w:r>
            <w:r w:rsidR="005669E2" w:rsidRPr="005669E2">
              <w:rPr>
                <w:sz w:val="24"/>
                <w:szCs w:val="24"/>
              </w:rPr>
              <w:t xml:space="preserve">разработать в соответствии с </w:t>
            </w:r>
            <w:r w:rsidR="005669E2" w:rsidRPr="005669E2">
              <w:rPr>
                <w:sz w:val="24"/>
                <w:szCs w:val="24"/>
              </w:rPr>
              <w:lastRenderedPageBreak/>
              <w:t>требованиями технических условий от городских эк</w:t>
            </w:r>
            <w:r w:rsidR="005669E2" w:rsidRPr="005669E2">
              <w:rPr>
                <w:sz w:val="24"/>
                <w:szCs w:val="24"/>
              </w:rPr>
              <w:t>с</w:t>
            </w:r>
            <w:r w:rsidR="005669E2" w:rsidRPr="005669E2">
              <w:rPr>
                <w:sz w:val="24"/>
                <w:szCs w:val="24"/>
              </w:rPr>
              <w:t>плуатационных служб и действующими нормативными документами.</w:t>
            </w:r>
          </w:p>
          <w:p w:rsidR="003E62A2" w:rsidRPr="003E62A2" w:rsidRDefault="003E62A2" w:rsidP="00B279D2">
            <w:pPr>
              <w:ind w:firstLine="177"/>
              <w:jc w:val="both"/>
              <w:rPr>
                <w:sz w:val="24"/>
                <w:szCs w:val="24"/>
              </w:rPr>
            </w:pPr>
            <w:r w:rsidRPr="003E62A2">
              <w:rPr>
                <w:sz w:val="24"/>
                <w:szCs w:val="24"/>
              </w:rPr>
              <w:t>Обосновать выбранную трассу линии связи к устано</w:t>
            </w:r>
            <w:r w:rsidRPr="003E62A2">
              <w:rPr>
                <w:sz w:val="24"/>
                <w:szCs w:val="24"/>
              </w:rPr>
              <w:t>в</w:t>
            </w:r>
            <w:r w:rsidRPr="003E62A2">
              <w:rPr>
                <w:sz w:val="24"/>
                <w:szCs w:val="24"/>
              </w:rPr>
              <w:t>ленной техническими условиями точке присоединения, в том числе воздушных и подземных участков. Опред</w:t>
            </w:r>
            <w:r w:rsidRPr="003E62A2">
              <w:rPr>
                <w:sz w:val="24"/>
                <w:szCs w:val="24"/>
              </w:rPr>
              <w:t>е</w:t>
            </w:r>
            <w:r w:rsidRPr="003E62A2">
              <w:rPr>
                <w:sz w:val="24"/>
                <w:szCs w:val="24"/>
              </w:rPr>
              <w:t>лить границы охранных зон линий связи исходя из ос</w:t>
            </w:r>
            <w:r w:rsidRPr="003E62A2">
              <w:rPr>
                <w:sz w:val="24"/>
                <w:szCs w:val="24"/>
              </w:rPr>
              <w:t>о</w:t>
            </w:r>
            <w:r w:rsidRPr="003E62A2">
              <w:rPr>
                <w:sz w:val="24"/>
                <w:szCs w:val="24"/>
              </w:rPr>
              <w:t xml:space="preserve">бых условий пользования; </w:t>
            </w:r>
          </w:p>
          <w:p w:rsidR="003E62A2" w:rsidRPr="003E62A2" w:rsidRDefault="003E62A2" w:rsidP="00B279D2">
            <w:pPr>
              <w:ind w:firstLine="177"/>
              <w:jc w:val="both"/>
              <w:rPr>
                <w:sz w:val="24"/>
                <w:szCs w:val="24"/>
              </w:rPr>
            </w:pPr>
            <w:r w:rsidRPr="003E62A2">
              <w:rPr>
                <w:sz w:val="24"/>
                <w:szCs w:val="24"/>
              </w:rPr>
              <w:t>Прокладку инженерных сетей связи под проезжей ч</w:t>
            </w:r>
            <w:r w:rsidRPr="003E62A2">
              <w:rPr>
                <w:sz w:val="24"/>
                <w:szCs w:val="24"/>
              </w:rPr>
              <w:t>а</w:t>
            </w:r>
            <w:r w:rsidRPr="003E62A2">
              <w:rPr>
                <w:sz w:val="24"/>
                <w:szCs w:val="24"/>
              </w:rPr>
              <w:t xml:space="preserve">стью допускается выполнять в тоннелях и каналах. </w:t>
            </w:r>
          </w:p>
          <w:p w:rsidR="003E62A2" w:rsidRPr="003E62A2" w:rsidRDefault="003E62A2" w:rsidP="00B279D2">
            <w:pPr>
              <w:ind w:firstLine="177"/>
              <w:jc w:val="both"/>
              <w:rPr>
                <w:sz w:val="24"/>
                <w:szCs w:val="24"/>
              </w:rPr>
            </w:pPr>
            <w:r w:rsidRPr="003E62A2">
              <w:rPr>
                <w:sz w:val="24"/>
                <w:szCs w:val="24"/>
              </w:rPr>
              <w:t>При пересечении с иными инженерными сетями пр</w:t>
            </w:r>
            <w:r w:rsidRPr="003E62A2">
              <w:rPr>
                <w:sz w:val="24"/>
                <w:szCs w:val="24"/>
              </w:rPr>
              <w:t>о</w:t>
            </w:r>
            <w:r w:rsidRPr="003E62A2">
              <w:rPr>
                <w:sz w:val="24"/>
                <w:szCs w:val="24"/>
              </w:rPr>
              <w:t>кладку сетей связи и сигнализации выполнить в защи</w:t>
            </w:r>
            <w:r w:rsidRPr="003E62A2">
              <w:rPr>
                <w:sz w:val="24"/>
                <w:szCs w:val="24"/>
              </w:rPr>
              <w:t>т</w:t>
            </w:r>
            <w:r w:rsidRPr="003E62A2">
              <w:rPr>
                <w:sz w:val="24"/>
                <w:szCs w:val="24"/>
              </w:rPr>
              <w:t>ных каналах.</w:t>
            </w:r>
          </w:p>
          <w:p w:rsidR="003E62A2" w:rsidRPr="003E62A2" w:rsidRDefault="003E62A2" w:rsidP="00B279D2">
            <w:pPr>
              <w:ind w:firstLine="177"/>
              <w:jc w:val="both"/>
              <w:rPr>
                <w:sz w:val="24"/>
                <w:szCs w:val="24"/>
                <w:highlight w:val="red"/>
              </w:rPr>
            </w:pPr>
            <w:r w:rsidRPr="003E62A2">
              <w:rPr>
                <w:sz w:val="24"/>
                <w:szCs w:val="24"/>
              </w:rPr>
              <w:t>Разработать план сетей связи.</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lastRenderedPageBreak/>
              <w:t>24.2.</w:t>
            </w:r>
            <w:r>
              <w:rPr>
                <w:sz w:val="24"/>
                <w:szCs w:val="24"/>
              </w:rPr>
              <w:t>8</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Телевидение</w:t>
            </w:r>
          </w:p>
        </w:tc>
        <w:tc>
          <w:tcPr>
            <w:tcW w:w="6114" w:type="dxa"/>
            <w:gridSpan w:val="3"/>
            <w:shd w:val="clear" w:color="auto" w:fill="auto"/>
          </w:tcPr>
          <w:p w:rsidR="003E62A2" w:rsidRPr="003E62A2" w:rsidRDefault="003E62A2" w:rsidP="00B279D2">
            <w:pPr>
              <w:ind w:firstLine="177"/>
              <w:jc w:val="both"/>
              <w:rPr>
                <w:sz w:val="24"/>
                <w:szCs w:val="24"/>
              </w:rPr>
            </w:pPr>
            <w:r w:rsidRPr="003E62A2">
              <w:rPr>
                <w:sz w:val="24"/>
                <w:szCs w:val="24"/>
              </w:rPr>
              <w:t>Проектом предусмотреть наружные сети системы т</w:t>
            </w:r>
            <w:r w:rsidRPr="003E62A2">
              <w:rPr>
                <w:sz w:val="24"/>
                <w:szCs w:val="24"/>
              </w:rPr>
              <w:t>е</w:t>
            </w:r>
            <w:r w:rsidRPr="003E62A2">
              <w:rPr>
                <w:sz w:val="24"/>
                <w:szCs w:val="24"/>
              </w:rPr>
              <w:t>левидения.</w:t>
            </w:r>
          </w:p>
          <w:p w:rsidR="003E62A2" w:rsidRPr="003E62A2" w:rsidRDefault="003E62A2" w:rsidP="00B279D2">
            <w:pPr>
              <w:ind w:firstLine="177"/>
              <w:jc w:val="both"/>
              <w:rPr>
                <w:sz w:val="24"/>
                <w:szCs w:val="24"/>
              </w:rPr>
            </w:pPr>
            <w:r w:rsidRPr="003E62A2">
              <w:rPr>
                <w:sz w:val="24"/>
                <w:szCs w:val="24"/>
              </w:rPr>
              <w:t xml:space="preserve"> Технические решения </w:t>
            </w:r>
            <w:r w:rsidR="005669E2" w:rsidRPr="005669E2">
              <w:rPr>
                <w:sz w:val="24"/>
                <w:szCs w:val="24"/>
              </w:rPr>
              <w:t>разработать в соответствии с требованиями технических условий от городских эк</w:t>
            </w:r>
            <w:r w:rsidR="005669E2" w:rsidRPr="005669E2">
              <w:rPr>
                <w:sz w:val="24"/>
                <w:szCs w:val="24"/>
              </w:rPr>
              <w:t>с</w:t>
            </w:r>
            <w:r w:rsidR="005669E2" w:rsidRPr="005669E2">
              <w:rPr>
                <w:sz w:val="24"/>
                <w:szCs w:val="24"/>
              </w:rPr>
              <w:t>плуатационных служб и действующими нормативными документами.</w:t>
            </w:r>
          </w:p>
          <w:p w:rsidR="003E62A2" w:rsidRPr="003E62A2" w:rsidRDefault="003E62A2" w:rsidP="00B279D2">
            <w:pPr>
              <w:ind w:firstLine="177"/>
              <w:jc w:val="both"/>
              <w:rPr>
                <w:sz w:val="24"/>
                <w:szCs w:val="24"/>
              </w:rPr>
            </w:pPr>
            <w:r w:rsidRPr="003E62A2">
              <w:rPr>
                <w:sz w:val="24"/>
                <w:szCs w:val="24"/>
              </w:rPr>
              <w:t>Обосновать выбранную трассу линии связи к устано</w:t>
            </w:r>
            <w:r w:rsidRPr="003E62A2">
              <w:rPr>
                <w:sz w:val="24"/>
                <w:szCs w:val="24"/>
              </w:rPr>
              <w:t>в</w:t>
            </w:r>
            <w:r w:rsidRPr="003E62A2">
              <w:rPr>
                <w:sz w:val="24"/>
                <w:szCs w:val="24"/>
              </w:rPr>
              <w:t>ленной техническими условиями точке присоединения, в том числе воздушных и подземных участков. Опред</w:t>
            </w:r>
            <w:r w:rsidRPr="003E62A2">
              <w:rPr>
                <w:sz w:val="24"/>
                <w:szCs w:val="24"/>
              </w:rPr>
              <w:t>е</w:t>
            </w:r>
            <w:r w:rsidRPr="003E62A2">
              <w:rPr>
                <w:sz w:val="24"/>
                <w:szCs w:val="24"/>
              </w:rPr>
              <w:t>лить границы охранных зон линий связи исходя из ос</w:t>
            </w:r>
            <w:r w:rsidRPr="003E62A2">
              <w:rPr>
                <w:sz w:val="24"/>
                <w:szCs w:val="24"/>
              </w:rPr>
              <w:t>о</w:t>
            </w:r>
            <w:r w:rsidRPr="003E62A2">
              <w:rPr>
                <w:sz w:val="24"/>
                <w:szCs w:val="24"/>
              </w:rPr>
              <w:t xml:space="preserve">бых условий пользования; </w:t>
            </w:r>
          </w:p>
          <w:p w:rsidR="003E62A2" w:rsidRPr="003E62A2" w:rsidRDefault="003E62A2" w:rsidP="00B279D2">
            <w:pPr>
              <w:ind w:firstLine="177"/>
              <w:jc w:val="both"/>
              <w:rPr>
                <w:sz w:val="24"/>
                <w:szCs w:val="24"/>
              </w:rPr>
            </w:pPr>
            <w:r w:rsidRPr="003E62A2">
              <w:rPr>
                <w:sz w:val="24"/>
                <w:szCs w:val="24"/>
              </w:rPr>
              <w:t>Прокладку инженерных сетей связи под проезжей ч</w:t>
            </w:r>
            <w:r w:rsidRPr="003E62A2">
              <w:rPr>
                <w:sz w:val="24"/>
                <w:szCs w:val="24"/>
              </w:rPr>
              <w:t>а</w:t>
            </w:r>
            <w:r w:rsidRPr="003E62A2">
              <w:rPr>
                <w:sz w:val="24"/>
                <w:szCs w:val="24"/>
              </w:rPr>
              <w:t xml:space="preserve">стью допускается выполнять в тоннелях и каналах. </w:t>
            </w:r>
          </w:p>
          <w:p w:rsidR="003E62A2" w:rsidRPr="003E62A2" w:rsidRDefault="003E62A2" w:rsidP="00B279D2">
            <w:pPr>
              <w:ind w:firstLine="177"/>
              <w:jc w:val="both"/>
              <w:rPr>
                <w:sz w:val="24"/>
                <w:szCs w:val="24"/>
              </w:rPr>
            </w:pPr>
            <w:r w:rsidRPr="003E62A2">
              <w:rPr>
                <w:sz w:val="24"/>
                <w:szCs w:val="24"/>
              </w:rPr>
              <w:t>При пересечении с иными инженерными сетями пр</w:t>
            </w:r>
            <w:r w:rsidRPr="003E62A2">
              <w:rPr>
                <w:sz w:val="24"/>
                <w:szCs w:val="24"/>
              </w:rPr>
              <w:t>о</w:t>
            </w:r>
            <w:r w:rsidRPr="003E62A2">
              <w:rPr>
                <w:sz w:val="24"/>
                <w:szCs w:val="24"/>
              </w:rPr>
              <w:t>кладку сетей связи и сигнализации выполнить в защи</w:t>
            </w:r>
            <w:r w:rsidRPr="003E62A2">
              <w:rPr>
                <w:sz w:val="24"/>
                <w:szCs w:val="24"/>
              </w:rPr>
              <w:t>т</w:t>
            </w:r>
            <w:r w:rsidRPr="003E62A2">
              <w:rPr>
                <w:sz w:val="24"/>
                <w:szCs w:val="24"/>
              </w:rPr>
              <w:t>ных каналах.</w:t>
            </w:r>
          </w:p>
          <w:p w:rsidR="003E62A2" w:rsidRPr="003E62A2" w:rsidRDefault="003E62A2" w:rsidP="00B279D2">
            <w:pPr>
              <w:ind w:firstLine="177"/>
              <w:jc w:val="both"/>
              <w:rPr>
                <w:sz w:val="24"/>
                <w:szCs w:val="24"/>
                <w:highlight w:val="red"/>
              </w:rPr>
            </w:pPr>
            <w:r w:rsidRPr="003E62A2">
              <w:rPr>
                <w:sz w:val="24"/>
                <w:szCs w:val="24"/>
              </w:rPr>
              <w:t>Разработать план сетей связи.</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t>24.2.</w:t>
            </w:r>
            <w:r>
              <w:rPr>
                <w:sz w:val="24"/>
                <w:szCs w:val="24"/>
              </w:rPr>
              <w:t>9</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Газоснабжение</w:t>
            </w:r>
          </w:p>
        </w:tc>
        <w:tc>
          <w:tcPr>
            <w:tcW w:w="6114" w:type="dxa"/>
            <w:gridSpan w:val="3"/>
            <w:shd w:val="clear" w:color="auto" w:fill="auto"/>
          </w:tcPr>
          <w:p w:rsidR="005669E2" w:rsidRDefault="003E62A2" w:rsidP="00B279D2">
            <w:pPr>
              <w:jc w:val="both"/>
              <w:rPr>
                <w:sz w:val="24"/>
                <w:szCs w:val="24"/>
              </w:rPr>
            </w:pPr>
            <w:r w:rsidRPr="003E62A2">
              <w:rPr>
                <w:sz w:val="24"/>
                <w:szCs w:val="24"/>
              </w:rPr>
              <w:t xml:space="preserve">При необходимости проектом предусмотреть наружные сети газоснабжения. </w:t>
            </w:r>
          </w:p>
          <w:p w:rsidR="005669E2" w:rsidRPr="005669E2" w:rsidRDefault="003E62A2" w:rsidP="00B279D2">
            <w:pPr>
              <w:jc w:val="both"/>
              <w:rPr>
                <w:sz w:val="24"/>
                <w:szCs w:val="24"/>
              </w:rPr>
            </w:pPr>
            <w:r w:rsidRPr="003E62A2">
              <w:rPr>
                <w:sz w:val="24"/>
                <w:szCs w:val="24"/>
              </w:rPr>
              <w:t xml:space="preserve">Технические решения </w:t>
            </w:r>
            <w:r w:rsidR="005669E2" w:rsidRPr="005669E2">
              <w:rPr>
                <w:sz w:val="24"/>
                <w:szCs w:val="24"/>
              </w:rPr>
              <w:t xml:space="preserve">разработать в соответствии </w:t>
            </w:r>
            <w:proofErr w:type="gramStart"/>
            <w:r w:rsidR="005669E2" w:rsidRPr="005669E2">
              <w:rPr>
                <w:sz w:val="24"/>
                <w:szCs w:val="24"/>
              </w:rPr>
              <w:t>с</w:t>
            </w:r>
            <w:proofErr w:type="gramEnd"/>
            <w:r w:rsidR="005669E2" w:rsidRPr="005669E2">
              <w:rPr>
                <w:sz w:val="24"/>
                <w:szCs w:val="24"/>
              </w:rPr>
              <w:t>:</w:t>
            </w:r>
          </w:p>
          <w:p w:rsidR="005669E2" w:rsidRPr="005669E2" w:rsidRDefault="005669E2" w:rsidP="00B279D2">
            <w:pPr>
              <w:jc w:val="both"/>
              <w:rPr>
                <w:sz w:val="24"/>
                <w:szCs w:val="24"/>
              </w:rPr>
            </w:pPr>
            <w:r w:rsidRPr="005669E2">
              <w:rPr>
                <w:sz w:val="24"/>
                <w:szCs w:val="24"/>
              </w:rPr>
              <w:t>- пункты СП 62.13330.2011 «Газораспределительные системы», в результате применения которых на обяз</w:t>
            </w:r>
            <w:r w:rsidRPr="005669E2">
              <w:rPr>
                <w:sz w:val="24"/>
                <w:szCs w:val="24"/>
              </w:rPr>
              <w:t>а</w:t>
            </w:r>
            <w:r w:rsidRPr="005669E2">
              <w:rPr>
                <w:sz w:val="24"/>
                <w:szCs w:val="24"/>
              </w:rPr>
              <w:t>тельной основе обеспечивается соблюдение требований Федерального закона «Технический регламент о без</w:t>
            </w:r>
            <w:r w:rsidRPr="005669E2">
              <w:rPr>
                <w:sz w:val="24"/>
                <w:szCs w:val="24"/>
              </w:rPr>
              <w:t>о</w:t>
            </w:r>
            <w:r w:rsidRPr="005669E2">
              <w:rPr>
                <w:sz w:val="24"/>
                <w:szCs w:val="24"/>
              </w:rPr>
              <w:t>пасности зданий и сооружений», утвержденный пост</w:t>
            </w:r>
            <w:r w:rsidRPr="005669E2">
              <w:rPr>
                <w:sz w:val="24"/>
                <w:szCs w:val="24"/>
              </w:rPr>
              <w:t>а</w:t>
            </w:r>
            <w:r w:rsidRPr="005669E2">
              <w:rPr>
                <w:sz w:val="24"/>
                <w:szCs w:val="24"/>
              </w:rPr>
              <w:t>новлением Правительства РФ от 04.07.2020 № 985;</w:t>
            </w:r>
          </w:p>
          <w:p w:rsidR="005669E2" w:rsidRPr="005669E2" w:rsidRDefault="005669E2" w:rsidP="00B279D2">
            <w:pPr>
              <w:jc w:val="both"/>
              <w:rPr>
                <w:sz w:val="24"/>
                <w:szCs w:val="24"/>
              </w:rPr>
            </w:pPr>
            <w:r w:rsidRPr="005669E2">
              <w:rPr>
                <w:sz w:val="24"/>
                <w:szCs w:val="24"/>
              </w:rPr>
              <w:t>- требованиями технических условий (ТУ) от городских эксплуатационных служб;</w:t>
            </w:r>
          </w:p>
          <w:p w:rsidR="003E62A2" w:rsidRPr="003E62A2" w:rsidRDefault="005669E2" w:rsidP="00B279D2">
            <w:pPr>
              <w:jc w:val="both"/>
              <w:rPr>
                <w:sz w:val="24"/>
                <w:szCs w:val="24"/>
              </w:rPr>
            </w:pPr>
            <w:r w:rsidRPr="005669E2">
              <w:rPr>
                <w:sz w:val="24"/>
                <w:szCs w:val="24"/>
              </w:rPr>
              <w:t>- другими действующими нормативными документами.</w:t>
            </w:r>
          </w:p>
          <w:p w:rsidR="003E62A2" w:rsidRPr="003E62A2" w:rsidRDefault="003E62A2" w:rsidP="00B279D2">
            <w:pPr>
              <w:jc w:val="both"/>
              <w:rPr>
                <w:sz w:val="24"/>
                <w:szCs w:val="24"/>
              </w:rPr>
            </w:pPr>
            <w:r w:rsidRPr="003E62A2">
              <w:rPr>
                <w:sz w:val="24"/>
                <w:szCs w:val="24"/>
              </w:rPr>
              <w:t>При необходимости:</w:t>
            </w:r>
          </w:p>
          <w:p w:rsidR="003E62A2" w:rsidRPr="003E62A2" w:rsidRDefault="003E62A2" w:rsidP="00B279D2">
            <w:pPr>
              <w:jc w:val="both"/>
              <w:rPr>
                <w:sz w:val="24"/>
                <w:szCs w:val="24"/>
              </w:rPr>
            </w:pPr>
            <w:r w:rsidRPr="003E62A2">
              <w:rPr>
                <w:sz w:val="24"/>
                <w:szCs w:val="24"/>
              </w:rPr>
              <w:t>-Обосновать выбор маршрута прохождения газопровода и границ охранной зоны присоединяемого газопровода, а также сооружений на нем;</w:t>
            </w:r>
          </w:p>
          <w:p w:rsidR="003E62A2" w:rsidRPr="003E62A2" w:rsidRDefault="003E62A2" w:rsidP="00B279D2">
            <w:pPr>
              <w:jc w:val="both"/>
              <w:rPr>
                <w:sz w:val="24"/>
                <w:szCs w:val="24"/>
              </w:rPr>
            </w:pPr>
            <w:r w:rsidRPr="003E62A2">
              <w:rPr>
                <w:sz w:val="24"/>
                <w:szCs w:val="24"/>
              </w:rPr>
              <w:t>Обосновать технические решений устройства электр</w:t>
            </w:r>
            <w:r w:rsidRPr="003E62A2">
              <w:rPr>
                <w:sz w:val="24"/>
                <w:szCs w:val="24"/>
              </w:rPr>
              <w:t>о</w:t>
            </w:r>
            <w:r w:rsidRPr="003E62A2">
              <w:rPr>
                <w:sz w:val="24"/>
                <w:szCs w:val="24"/>
              </w:rPr>
              <w:t>химической защиты стального газопровода от коррозии;</w:t>
            </w:r>
          </w:p>
          <w:p w:rsidR="003E62A2" w:rsidRPr="003E62A2" w:rsidRDefault="003E62A2" w:rsidP="00B279D2">
            <w:pPr>
              <w:jc w:val="both"/>
              <w:rPr>
                <w:sz w:val="24"/>
                <w:szCs w:val="24"/>
              </w:rPr>
            </w:pPr>
            <w:r w:rsidRPr="003E62A2">
              <w:rPr>
                <w:sz w:val="24"/>
                <w:szCs w:val="24"/>
              </w:rPr>
              <w:t>- Указать сведения о средствах телемеханизации газ</w:t>
            </w:r>
            <w:r w:rsidRPr="003E62A2">
              <w:rPr>
                <w:sz w:val="24"/>
                <w:szCs w:val="24"/>
              </w:rPr>
              <w:t>о</w:t>
            </w:r>
            <w:r w:rsidRPr="003E62A2">
              <w:rPr>
                <w:sz w:val="24"/>
                <w:szCs w:val="24"/>
              </w:rPr>
              <w:t>распределительных сетей, объектов их энергоснабжения и электропривода;</w:t>
            </w:r>
          </w:p>
          <w:p w:rsidR="003E62A2" w:rsidRPr="003E62A2" w:rsidRDefault="003E62A2" w:rsidP="00B279D2">
            <w:pPr>
              <w:jc w:val="both"/>
              <w:rPr>
                <w:sz w:val="24"/>
                <w:szCs w:val="24"/>
              </w:rPr>
            </w:pPr>
            <w:r w:rsidRPr="003E62A2">
              <w:rPr>
                <w:sz w:val="24"/>
                <w:szCs w:val="24"/>
              </w:rPr>
              <w:t>-Разработать перечень мероприятий по обеспечению безопасного функционирования объектов системы газ</w:t>
            </w:r>
            <w:r w:rsidRPr="003E62A2">
              <w:rPr>
                <w:sz w:val="24"/>
                <w:szCs w:val="24"/>
              </w:rPr>
              <w:t>о</w:t>
            </w:r>
            <w:r w:rsidRPr="003E62A2">
              <w:rPr>
                <w:sz w:val="24"/>
                <w:szCs w:val="24"/>
              </w:rPr>
              <w:lastRenderedPageBreak/>
              <w:t>снабжения, в том числе описание и обоснование прое</w:t>
            </w:r>
            <w:r w:rsidRPr="003E62A2">
              <w:rPr>
                <w:sz w:val="24"/>
                <w:szCs w:val="24"/>
              </w:rPr>
              <w:t>к</w:t>
            </w:r>
            <w:r w:rsidRPr="003E62A2">
              <w:rPr>
                <w:sz w:val="24"/>
                <w:szCs w:val="24"/>
              </w:rPr>
              <w:t>тируемых инженерных систем по контролю и предупр</w:t>
            </w:r>
            <w:r w:rsidRPr="003E62A2">
              <w:rPr>
                <w:sz w:val="24"/>
                <w:szCs w:val="24"/>
              </w:rPr>
              <w:t>е</w:t>
            </w:r>
            <w:r w:rsidRPr="003E62A2">
              <w:rPr>
                <w:sz w:val="24"/>
                <w:szCs w:val="24"/>
              </w:rPr>
              <w:t>ждению возникновения потенциальных аварий, систем оповещения и связи;</w:t>
            </w:r>
          </w:p>
          <w:p w:rsidR="003E62A2" w:rsidRPr="003E62A2" w:rsidRDefault="003E62A2" w:rsidP="00B279D2">
            <w:pPr>
              <w:jc w:val="both"/>
              <w:rPr>
                <w:sz w:val="24"/>
                <w:szCs w:val="24"/>
              </w:rPr>
            </w:pPr>
            <w:r w:rsidRPr="003E62A2">
              <w:rPr>
                <w:sz w:val="24"/>
                <w:szCs w:val="24"/>
              </w:rPr>
              <w:t>-Разработать перечень мероприятий по обеспечению с</w:t>
            </w:r>
            <w:r w:rsidRPr="003E62A2">
              <w:rPr>
                <w:sz w:val="24"/>
                <w:szCs w:val="24"/>
              </w:rPr>
              <w:t>о</w:t>
            </w:r>
            <w:r w:rsidRPr="003E62A2">
              <w:rPr>
                <w:sz w:val="24"/>
                <w:szCs w:val="24"/>
              </w:rPr>
              <w:t>блюдения установленных требований энергетической эффективности к устройствам, технологиям и матери</w:t>
            </w:r>
            <w:r w:rsidRPr="003E62A2">
              <w:rPr>
                <w:sz w:val="24"/>
                <w:szCs w:val="24"/>
              </w:rPr>
              <w:t>а</w:t>
            </w:r>
            <w:r w:rsidRPr="003E62A2">
              <w:rPr>
                <w:sz w:val="24"/>
                <w:szCs w:val="24"/>
              </w:rPr>
              <w:t>лам, используемым в системе газоснабжения, позв</w:t>
            </w:r>
            <w:r w:rsidRPr="003E62A2">
              <w:rPr>
                <w:sz w:val="24"/>
                <w:szCs w:val="24"/>
              </w:rPr>
              <w:t>о</w:t>
            </w:r>
            <w:r w:rsidRPr="003E62A2">
              <w:rPr>
                <w:sz w:val="24"/>
                <w:szCs w:val="24"/>
              </w:rPr>
              <w:t>ляющих исключить нерациональный расход газа, если такие требования предусмотрены в задании на проект</w:t>
            </w:r>
            <w:r w:rsidRPr="003E62A2">
              <w:rPr>
                <w:sz w:val="24"/>
                <w:szCs w:val="24"/>
              </w:rPr>
              <w:t>и</w:t>
            </w:r>
            <w:r w:rsidRPr="003E62A2">
              <w:rPr>
                <w:sz w:val="24"/>
                <w:szCs w:val="24"/>
              </w:rPr>
              <w:t>рование;</w:t>
            </w:r>
          </w:p>
          <w:p w:rsidR="003E62A2" w:rsidRPr="003E62A2" w:rsidRDefault="003E62A2" w:rsidP="00B279D2">
            <w:pPr>
              <w:jc w:val="both"/>
              <w:rPr>
                <w:sz w:val="24"/>
                <w:szCs w:val="24"/>
              </w:rPr>
            </w:pPr>
            <w:proofErr w:type="gramStart"/>
            <w:r w:rsidRPr="003E62A2">
              <w:rPr>
                <w:sz w:val="24"/>
                <w:szCs w:val="24"/>
              </w:rPr>
              <w:t>-Обосновать выбор конструктивных и инженерно-технических решений, используемых в системе газ</w:t>
            </w:r>
            <w:r w:rsidRPr="003E62A2">
              <w:rPr>
                <w:sz w:val="24"/>
                <w:szCs w:val="24"/>
              </w:rPr>
              <w:t>о</w:t>
            </w:r>
            <w:r w:rsidRPr="003E62A2">
              <w:rPr>
                <w:sz w:val="24"/>
                <w:szCs w:val="24"/>
              </w:rPr>
              <w:t>снабжения, в части обеспечения соответствия зданий, строений и сооружений требованиям энергетической эффективности и требованиям оснащенности их приб</w:t>
            </w:r>
            <w:r w:rsidRPr="003E62A2">
              <w:rPr>
                <w:sz w:val="24"/>
                <w:szCs w:val="24"/>
              </w:rPr>
              <w:t>о</w:t>
            </w:r>
            <w:r w:rsidRPr="003E62A2">
              <w:rPr>
                <w:sz w:val="24"/>
                <w:szCs w:val="24"/>
              </w:rPr>
              <w:t>рами учета используемых энергетических ресурсов (за исключением зданий, строений, сооружений, на которые требования энергетической эффективности и требования оснащенности их приборами учета используемых эне</w:t>
            </w:r>
            <w:r w:rsidRPr="003E62A2">
              <w:rPr>
                <w:sz w:val="24"/>
                <w:szCs w:val="24"/>
              </w:rPr>
              <w:t>р</w:t>
            </w:r>
            <w:r w:rsidRPr="003E62A2">
              <w:rPr>
                <w:sz w:val="24"/>
                <w:szCs w:val="24"/>
              </w:rPr>
              <w:t xml:space="preserve">гетических ресурсов не распространяются); </w:t>
            </w:r>
            <w:proofErr w:type="gramEnd"/>
          </w:p>
          <w:p w:rsidR="003E62A2" w:rsidRPr="003E62A2" w:rsidRDefault="003E62A2" w:rsidP="00B279D2">
            <w:pPr>
              <w:jc w:val="both"/>
              <w:rPr>
                <w:sz w:val="24"/>
                <w:szCs w:val="24"/>
              </w:rPr>
            </w:pPr>
            <w:r w:rsidRPr="003E62A2">
              <w:rPr>
                <w:sz w:val="24"/>
                <w:szCs w:val="24"/>
              </w:rPr>
              <w:t>Разработать:</w:t>
            </w:r>
          </w:p>
          <w:p w:rsidR="003E62A2" w:rsidRPr="003E62A2" w:rsidRDefault="003E62A2" w:rsidP="00B279D2">
            <w:pPr>
              <w:jc w:val="both"/>
              <w:rPr>
                <w:sz w:val="24"/>
                <w:szCs w:val="24"/>
              </w:rPr>
            </w:pPr>
            <w:r w:rsidRPr="003E62A2">
              <w:rPr>
                <w:sz w:val="24"/>
                <w:szCs w:val="24"/>
              </w:rPr>
              <w:t>- схему маршрута прохождения газопровода с указанием границ его охранной зоны и сооружений на газопроводе; - план расположения объектов капитального строител</w:t>
            </w:r>
            <w:r w:rsidRPr="003E62A2">
              <w:rPr>
                <w:sz w:val="24"/>
                <w:szCs w:val="24"/>
              </w:rPr>
              <w:t>ь</w:t>
            </w:r>
            <w:r w:rsidRPr="003E62A2">
              <w:rPr>
                <w:sz w:val="24"/>
                <w:szCs w:val="24"/>
              </w:rPr>
              <w:t xml:space="preserve">ства и газоиспользующего оборудования с указанием планируемых объемов использования газа; </w:t>
            </w:r>
          </w:p>
          <w:p w:rsidR="00BA2752" w:rsidRPr="00F05AD3" w:rsidRDefault="003E62A2" w:rsidP="00B279D2">
            <w:pPr>
              <w:jc w:val="both"/>
              <w:rPr>
                <w:sz w:val="24"/>
                <w:szCs w:val="24"/>
                <w:highlight w:val="red"/>
              </w:rPr>
            </w:pPr>
            <w:r w:rsidRPr="003E62A2">
              <w:rPr>
                <w:sz w:val="24"/>
                <w:szCs w:val="24"/>
              </w:rPr>
              <w:t>-план сетей газоснабжения.</w:t>
            </w:r>
          </w:p>
        </w:tc>
      </w:tr>
      <w:tr w:rsidR="005661CD" w:rsidRPr="001D0E6D" w:rsidTr="00705BA4">
        <w:trPr>
          <w:trHeight w:val="250"/>
        </w:trPr>
        <w:tc>
          <w:tcPr>
            <w:tcW w:w="0" w:type="auto"/>
            <w:shd w:val="clear" w:color="auto" w:fill="auto"/>
          </w:tcPr>
          <w:p w:rsidR="005661CD" w:rsidRPr="00C14E1E" w:rsidRDefault="005661CD" w:rsidP="00C14E1E">
            <w:pPr>
              <w:rPr>
                <w:sz w:val="24"/>
                <w:szCs w:val="24"/>
              </w:rPr>
            </w:pPr>
            <w:r w:rsidRPr="00C14E1E">
              <w:rPr>
                <w:sz w:val="24"/>
                <w:szCs w:val="24"/>
              </w:rPr>
              <w:lastRenderedPageBreak/>
              <w:t>24.2.</w:t>
            </w:r>
            <w:r>
              <w:rPr>
                <w:sz w:val="24"/>
                <w:szCs w:val="24"/>
              </w:rPr>
              <w:t>10</w:t>
            </w:r>
            <w:r w:rsidRPr="00C14E1E">
              <w:rPr>
                <w:sz w:val="24"/>
                <w:szCs w:val="24"/>
              </w:rPr>
              <w:t>.</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Иные сети инженерно-технического обеспечения</w:t>
            </w:r>
          </w:p>
        </w:tc>
        <w:tc>
          <w:tcPr>
            <w:tcW w:w="6114" w:type="dxa"/>
            <w:gridSpan w:val="3"/>
            <w:shd w:val="clear" w:color="auto" w:fill="auto"/>
          </w:tcPr>
          <w:p w:rsidR="003E62A2" w:rsidRPr="003E62A2" w:rsidRDefault="003E62A2" w:rsidP="00B279D2">
            <w:pPr>
              <w:ind w:firstLine="177"/>
              <w:jc w:val="both"/>
              <w:rPr>
                <w:sz w:val="24"/>
                <w:szCs w:val="24"/>
              </w:rPr>
            </w:pPr>
            <w:r w:rsidRPr="003E62A2">
              <w:rPr>
                <w:sz w:val="24"/>
                <w:szCs w:val="24"/>
              </w:rPr>
              <w:t>Определить проектом и выполнить по согласованию с Заказчиком:</w:t>
            </w:r>
          </w:p>
          <w:p w:rsidR="003E62A2" w:rsidRPr="003E62A2" w:rsidRDefault="003E62A2" w:rsidP="00B279D2">
            <w:pPr>
              <w:ind w:firstLine="177"/>
              <w:jc w:val="both"/>
              <w:rPr>
                <w:sz w:val="24"/>
                <w:szCs w:val="24"/>
              </w:rPr>
            </w:pPr>
            <w:r w:rsidRPr="003E62A2">
              <w:rPr>
                <w:sz w:val="24"/>
                <w:szCs w:val="24"/>
              </w:rPr>
              <w:t>- Систему видеонаблюдения. Проектом предусмотреть наблюдение за периметром территории центра. Выпо</w:t>
            </w:r>
            <w:r w:rsidRPr="003E62A2">
              <w:rPr>
                <w:sz w:val="24"/>
                <w:szCs w:val="24"/>
              </w:rPr>
              <w:t>л</w:t>
            </w:r>
            <w:r w:rsidRPr="003E62A2">
              <w:rPr>
                <w:sz w:val="24"/>
                <w:szCs w:val="24"/>
              </w:rPr>
              <w:t>нить внутреннее видеонаблюдение в зданиях. Организ</w:t>
            </w:r>
            <w:r w:rsidRPr="003E62A2">
              <w:rPr>
                <w:sz w:val="24"/>
                <w:szCs w:val="24"/>
              </w:rPr>
              <w:t>о</w:t>
            </w:r>
            <w:r w:rsidRPr="003E62A2">
              <w:rPr>
                <w:sz w:val="24"/>
                <w:szCs w:val="24"/>
              </w:rPr>
              <w:t>вать центральный пост видеонаблюдения (ЦПН) в п</w:t>
            </w:r>
            <w:r w:rsidRPr="003E62A2">
              <w:rPr>
                <w:sz w:val="24"/>
                <w:szCs w:val="24"/>
              </w:rPr>
              <w:t>о</w:t>
            </w:r>
            <w:r w:rsidRPr="003E62A2">
              <w:rPr>
                <w:sz w:val="24"/>
                <w:szCs w:val="24"/>
              </w:rPr>
              <w:t>мещении поста охраны. Предусмотреть установку ст</w:t>
            </w:r>
            <w:r w:rsidRPr="003E62A2">
              <w:rPr>
                <w:sz w:val="24"/>
                <w:szCs w:val="24"/>
              </w:rPr>
              <w:t>а</w:t>
            </w:r>
            <w:r w:rsidRPr="003E62A2">
              <w:rPr>
                <w:sz w:val="24"/>
                <w:szCs w:val="24"/>
              </w:rPr>
              <w:t>ционарных цветных видеокамер с инфракрасной по</w:t>
            </w:r>
            <w:r w:rsidRPr="003E62A2">
              <w:rPr>
                <w:sz w:val="24"/>
                <w:szCs w:val="24"/>
              </w:rPr>
              <w:t>д</w:t>
            </w:r>
            <w:r w:rsidRPr="003E62A2">
              <w:rPr>
                <w:sz w:val="24"/>
                <w:szCs w:val="24"/>
              </w:rPr>
              <w:t>светкой внутреннего видеонаблюдения по коридорам.</w:t>
            </w:r>
          </w:p>
          <w:p w:rsidR="003E62A2" w:rsidRPr="003E62A2" w:rsidRDefault="003E62A2" w:rsidP="00B279D2">
            <w:pPr>
              <w:ind w:firstLine="177"/>
              <w:jc w:val="both"/>
              <w:rPr>
                <w:sz w:val="24"/>
                <w:szCs w:val="24"/>
              </w:rPr>
            </w:pPr>
            <w:r w:rsidRPr="003E62A2">
              <w:rPr>
                <w:sz w:val="24"/>
                <w:szCs w:val="24"/>
              </w:rPr>
              <w:t xml:space="preserve">Для просмотра за входящими/выходящими лицами </w:t>
            </w:r>
            <w:proofErr w:type="gramStart"/>
            <w:r w:rsidRPr="003E62A2">
              <w:rPr>
                <w:sz w:val="24"/>
                <w:szCs w:val="24"/>
              </w:rPr>
              <w:t>в</w:t>
            </w:r>
            <w:proofErr w:type="gramEnd"/>
            <w:r w:rsidRPr="003E62A2">
              <w:rPr>
                <w:sz w:val="24"/>
                <w:szCs w:val="24"/>
              </w:rPr>
              <w:t>/</w:t>
            </w:r>
            <w:proofErr w:type="gramStart"/>
            <w:r w:rsidRPr="003E62A2">
              <w:rPr>
                <w:sz w:val="24"/>
                <w:szCs w:val="24"/>
              </w:rPr>
              <w:t>из</w:t>
            </w:r>
            <w:proofErr w:type="gramEnd"/>
            <w:r w:rsidRPr="003E62A2">
              <w:rPr>
                <w:sz w:val="24"/>
                <w:szCs w:val="24"/>
              </w:rPr>
              <w:t xml:space="preserve"> здания, а также по периметру здания предусмотреть видеокамеры наружного исполнения во всепогодном и</w:t>
            </w:r>
            <w:r w:rsidRPr="003E62A2">
              <w:rPr>
                <w:sz w:val="24"/>
                <w:szCs w:val="24"/>
              </w:rPr>
              <w:t>с</w:t>
            </w:r>
            <w:r w:rsidRPr="003E62A2">
              <w:rPr>
                <w:sz w:val="24"/>
                <w:szCs w:val="24"/>
              </w:rPr>
              <w:t>полнении день/ночь.</w:t>
            </w:r>
          </w:p>
          <w:p w:rsidR="003E62A2" w:rsidRPr="003E62A2" w:rsidRDefault="003E62A2" w:rsidP="00B279D2">
            <w:pPr>
              <w:ind w:firstLine="177"/>
              <w:jc w:val="both"/>
              <w:rPr>
                <w:sz w:val="24"/>
                <w:szCs w:val="24"/>
              </w:rPr>
            </w:pPr>
            <w:r w:rsidRPr="003E62A2">
              <w:rPr>
                <w:sz w:val="24"/>
                <w:szCs w:val="24"/>
              </w:rPr>
              <w:t>- Предусмотреть систему контроля управления дост</w:t>
            </w:r>
            <w:r w:rsidRPr="003E62A2">
              <w:rPr>
                <w:sz w:val="24"/>
                <w:szCs w:val="24"/>
              </w:rPr>
              <w:t>у</w:t>
            </w:r>
            <w:r w:rsidRPr="003E62A2">
              <w:rPr>
                <w:sz w:val="24"/>
                <w:szCs w:val="24"/>
              </w:rPr>
              <w:t>пом в помещения по согласованию с Заказчиком.</w:t>
            </w:r>
          </w:p>
          <w:p w:rsidR="005661CD" w:rsidRPr="00F05AD3" w:rsidRDefault="003E62A2" w:rsidP="00B279D2">
            <w:pPr>
              <w:jc w:val="both"/>
              <w:rPr>
                <w:sz w:val="24"/>
                <w:szCs w:val="24"/>
                <w:highlight w:val="red"/>
              </w:rPr>
            </w:pPr>
            <w:r w:rsidRPr="003E62A2">
              <w:rPr>
                <w:sz w:val="24"/>
                <w:szCs w:val="24"/>
              </w:rPr>
              <w:t>- Предусмотреть систему учета энергоресурсов.</w:t>
            </w:r>
          </w:p>
        </w:tc>
      </w:tr>
      <w:tr w:rsidR="00C14E1E" w:rsidRPr="001D0E6D" w:rsidTr="00364852">
        <w:trPr>
          <w:trHeight w:val="250"/>
        </w:trPr>
        <w:tc>
          <w:tcPr>
            <w:tcW w:w="0" w:type="auto"/>
            <w:shd w:val="clear" w:color="auto" w:fill="auto"/>
          </w:tcPr>
          <w:p w:rsidR="00C14E1E" w:rsidRPr="00C14E1E" w:rsidRDefault="00C14E1E" w:rsidP="00C14E1E">
            <w:pPr>
              <w:rPr>
                <w:sz w:val="24"/>
                <w:szCs w:val="24"/>
              </w:rPr>
            </w:pPr>
            <w:r w:rsidRPr="00C14E1E">
              <w:rPr>
                <w:sz w:val="24"/>
                <w:szCs w:val="24"/>
              </w:rPr>
              <w:t>2</w:t>
            </w:r>
            <w:r>
              <w:rPr>
                <w:sz w:val="24"/>
                <w:szCs w:val="24"/>
              </w:rPr>
              <w:t>5.</w:t>
            </w:r>
          </w:p>
        </w:tc>
        <w:tc>
          <w:tcPr>
            <w:tcW w:w="3588" w:type="dxa"/>
            <w:shd w:val="clear" w:color="auto" w:fill="auto"/>
          </w:tcPr>
          <w:p w:rsidR="00C14E1E" w:rsidRPr="00F05AD3" w:rsidRDefault="00C14E1E" w:rsidP="00B279D2">
            <w:pPr>
              <w:tabs>
                <w:tab w:val="left" w:pos="576"/>
              </w:tabs>
              <w:jc w:val="both"/>
              <w:rPr>
                <w:sz w:val="24"/>
                <w:szCs w:val="24"/>
              </w:rPr>
            </w:pPr>
            <w:r w:rsidRPr="00F05AD3">
              <w:rPr>
                <w:sz w:val="24"/>
                <w:szCs w:val="24"/>
              </w:rPr>
              <w:t>Требования к мероприятиям по охране окружающей среды</w:t>
            </w:r>
          </w:p>
        </w:tc>
        <w:tc>
          <w:tcPr>
            <w:tcW w:w="6114" w:type="dxa"/>
            <w:gridSpan w:val="3"/>
            <w:shd w:val="clear" w:color="auto" w:fill="FFFFFF"/>
          </w:tcPr>
          <w:p w:rsidR="003E62A2" w:rsidRPr="003E62A2" w:rsidRDefault="003E62A2" w:rsidP="00B279D2">
            <w:pPr>
              <w:widowControl w:val="0"/>
              <w:spacing w:line="274" w:lineRule="exact"/>
              <w:ind w:firstLine="177"/>
              <w:jc w:val="both"/>
              <w:rPr>
                <w:sz w:val="24"/>
                <w:szCs w:val="24"/>
              </w:rPr>
            </w:pPr>
            <w:r w:rsidRPr="003E62A2">
              <w:rPr>
                <w:sz w:val="24"/>
                <w:szCs w:val="24"/>
              </w:rPr>
              <w:t>В составе раздела разработать ситуационный план с нанесением всех возможных градостроительных огран</w:t>
            </w:r>
            <w:r w:rsidRPr="003E62A2">
              <w:rPr>
                <w:sz w:val="24"/>
                <w:szCs w:val="24"/>
              </w:rPr>
              <w:t>и</w:t>
            </w:r>
            <w:r w:rsidRPr="003E62A2">
              <w:rPr>
                <w:sz w:val="24"/>
                <w:szCs w:val="24"/>
              </w:rPr>
              <w:t>чений, налагаемых на участок застройки, и согласовать с Заказчиком.</w:t>
            </w:r>
          </w:p>
          <w:p w:rsidR="003E62A2" w:rsidRPr="003E62A2" w:rsidRDefault="003E62A2" w:rsidP="00B279D2">
            <w:pPr>
              <w:widowControl w:val="0"/>
              <w:spacing w:line="274" w:lineRule="exact"/>
              <w:ind w:firstLine="177"/>
              <w:jc w:val="both"/>
              <w:rPr>
                <w:sz w:val="24"/>
                <w:szCs w:val="24"/>
              </w:rPr>
            </w:pPr>
            <w:r w:rsidRPr="003E62A2">
              <w:rPr>
                <w:sz w:val="24"/>
                <w:szCs w:val="24"/>
              </w:rPr>
              <w:t>Проектные и технологические решения должны обе</w:t>
            </w:r>
            <w:r w:rsidRPr="003E62A2">
              <w:rPr>
                <w:sz w:val="24"/>
                <w:szCs w:val="24"/>
              </w:rPr>
              <w:t>с</w:t>
            </w:r>
            <w:r w:rsidRPr="003E62A2">
              <w:rPr>
                <w:sz w:val="24"/>
                <w:szCs w:val="24"/>
              </w:rPr>
              <w:t>печивать минимизацию негативного воздействия на с</w:t>
            </w:r>
            <w:r w:rsidRPr="003E62A2">
              <w:rPr>
                <w:sz w:val="24"/>
                <w:szCs w:val="24"/>
              </w:rPr>
              <w:t>о</w:t>
            </w:r>
            <w:r w:rsidRPr="003E62A2">
              <w:rPr>
                <w:sz w:val="24"/>
                <w:szCs w:val="24"/>
              </w:rPr>
              <w:t>стояние окружающей среды.</w:t>
            </w:r>
          </w:p>
          <w:p w:rsidR="003E62A2" w:rsidRDefault="003E62A2" w:rsidP="00B279D2">
            <w:pPr>
              <w:widowControl w:val="0"/>
              <w:spacing w:line="274" w:lineRule="exact"/>
              <w:ind w:firstLine="177"/>
              <w:jc w:val="both"/>
              <w:rPr>
                <w:sz w:val="24"/>
                <w:szCs w:val="24"/>
              </w:rPr>
            </w:pPr>
            <w:r w:rsidRPr="003E62A2">
              <w:rPr>
                <w:sz w:val="24"/>
                <w:szCs w:val="24"/>
              </w:rPr>
              <w:t>Разработать перечень мероприятий по охране окр</w:t>
            </w:r>
            <w:r w:rsidRPr="003E62A2">
              <w:rPr>
                <w:sz w:val="24"/>
                <w:szCs w:val="24"/>
              </w:rPr>
              <w:t>у</w:t>
            </w:r>
            <w:r w:rsidRPr="003E62A2">
              <w:rPr>
                <w:sz w:val="24"/>
                <w:szCs w:val="24"/>
              </w:rPr>
              <w:t>жающей среды в соответствии с Федеральным законом от 10.01.2012 г. № 7-ФЗ «Об охране окружающей ср</w:t>
            </w:r>
            <w:r w:rsidRPr="003E62A2">
              <w:rPr>
                <w:sz w:val="24"/>
                <w:szCs w:val="24"/>
              </w:rPr>
              <w:t>е</w:t>
            </w:r>
            <w:r w:rsidRPr="003E62A2">
              <w:rPr>
                <w:sz w:val="24"/>
                <w:szCs w:val="24"/>
              </w:rPr>
              <w:lastRenderedPageBreak/>
              <w:t>ды», а также со статьей 7.1 Водного кодекса РФ, и ч</w:t>
            </w:r>
            <w:r w:rsidRPr="003E62A2">
              <w:rPr>
                <w:sz w:val="24"/>
                <w:szCs w:val="24"/>
              </w:rPr>
              <w:t>а</w:t>
            </w:r>
            <w:r w:rsidRPr="003E62A2">
              <w:rPr>
                <w:sz w:val="24"/>
                <w:szCs w:val="24"/>
              </w:rPr>
              <w:t>стью 12 статьи 48 Градостроительного кодекса РФ.</w:t>
            </w:r>
          </w:p>
          <w:p w:rsidR="006A7806" w:rsidRPr="006A7806" w:rsidRDefault="006A7806" w:rsidP="006A7806">
            <w:pPr>
              <w:widowControl w:val="0"/>
              <w:spacing w:line="274" w:lineRule="exact"/>
              <w:ind w:firstLine="177"/>
              <w:jc w:val="both"/>
              <w:rPr>
                <w:sz w:val="24"/>
                <w:szCs w:val="24"/>
                <w:highlight w:val="yellow"/>
              </w:rPr>
            </w:pPr>
            <w:r w:rsidRPr="006A7806">
              <w:rPr>
                <w:sz w:val="24"/>
                <w:szCs w:val="24"/>
                <w:highlight w:val="yellow"/>
              </w:rPr>
              <w:t>- СП 2.4.3648-20 « Санитарно-эпидемиологические требования к организациям воспитания и обучения, о</w:t>
            </w:r>
            <w:r w:rsidRPr="006A7806">
              <w:rPr>
                <w:sz w:val="24"/>
                <w:szCs w:val="24"/>
                <w:highlight w:val="yellow"/>
              </w:rPr>
              <w:t>т</w:t>
            </w:r>
            <w:r w:rsidRPr="006A7806">
              <w:rPr>
                <w:sz w:val="24"/>
                <w:szCs w:val="24"/>
                <w:highlight w:val="yellow"/>
              </w:rPr>
              <w:t>дыха и оздоровления детей и молодежи»;</w:t>
            </w:r>
          </w:p>
          <w:p w:rsidR="006A7806" w:rsidRPr="006A7806" w:rsidRDefault="006A7806" w:rsidP="006A7806">
            <w:pPr>
              <w:widowControl w:val="0"/>
              <w:spacing w:line="274" w:lineRule="exact"/>
              <w:ind w:firstLine="177"/>
              <w:jc w:val="both"/>
              <w:rPr>
                <w:sz w:val="24"/>
                <w:szCs w:val="24"/>
                <w:highlight w:val="yellow"/>
              </w:rPr>
            </w:pPr>
            <w:r w:rsidRPr="006A7806">
              <w:rPr>
                <w:sz w:val="24"/>
                <w:szCs w:val="24"/>
                <w:highlight w:val="yellow"/>
              </w:rPr>
              <w:t xml:space="preserve">- </w:t>
            </w:r>
            <w:proofErr w:type="spellStart"/>
            <w:r w:rsidRPr="006A7806">
              <w:rPr>
                <w:sz w:val="24"/>
                <w:szCs w:val="24"/>
                <w:highlight w:val="yellow"/>
              </w:rPr>
              <w:t>СанПиН</w:t>
            </w:r>
            <w:proofErr w:type="spellEnd"/>
            <w:r w:rsidRPr="006A7806">
              <w:rPr>
                <w:sz w:val="24"/>
                <w:szCs w:val="24"/>
                <w:highlight w:val="yellow"/>
              </w:rPr>
              <w:t xml:space="preserve"> 2.3/2.4.3590-20 « Санитарно-эпидемиологические требования к организации общес</w:t>
            </w:r>
            <w:r w:rsidRPr="006A7806">
              <w:rPr>
                <w:sz w:val="24"/>
                <w:szCs w:val="24"/>
                <w:highlight w:val="yellow"/>
              </w:rPr>
              <w:t>т</w:t>
            </w:r>
            <w:r w:rsidRPr="006A7806">
              <w:rPr>
                <w:sz w:val="24"/>
                <w:szCs w:val="24"/>
                <w:highlight w:val="yellow"/>
              </w:rPr>
              <w:t>венного питания»;</w:t>
            </w:r>
          </w:p>
          <w:p w:rsidR="006A7806" w:rsidRPr="006A7806" w:rsidRDefault="006A7806" w:rsidP="006A7806">
            <w:pPr>
              <w:widowControl w:val="0"/>
              <w:spacing w:line="274" w:lineRule="exact"/>
              <w:ind w:firstLine="177"/>
              <w:jc w:val="both"/>
              <w:rPr>
                <w:sz w:val="24"/>
                <w:szCs w:val="24"/>
                <w:highlight w:val="yellow"/>
              </w:rPr>
            </w:pPr>
            <w:r w:rsidRPr="006A7806">
              <w:rPr>
                <w:sz w:val="24"/>
                <w:szCs w:val="24"/>
                <w:highlight w:val="yellow"/>
              </w:rPr>
              <w:t xml:space="preserve">- </w:t>
            </w:r>
            <w:proofErr w:type="spellStart"/>
            <w:r w:rsidRPr="006A7806">
              <w:rPr>
                <w:sz w:val="24"/>
                <w:szCs w:val="24"/>
                <w:highlight w:val="yellow"/>
              </w:rPr>
              <w:t>СанПиН</w:t>
            </w:r>
            <w:proofErr w:type="spellEnd"/>
            <w:r w:rsidRPr="006A7806">
              <w:rPr>
                <w:sz w:val="24"/>
                <w:szCs w:val="24"/>
                <w:highlight w:val="yellow"/>
              </w:rPr>
              <w:t xml:space="preserve"> 2.1.3684-21 "Санитарно-эпидемиологические требования к содержанию территорий городских и сел</w:t>
            </w:r>
            <w:r w:rsidRPr="006A7806">
              <w:rPr>
                <w:sz w:val="24"/>
                <w:szCs w:val="24"/>
                <w:highlight w:val="yellow"/>
              </w:rPr>
              <w:t>ь</w:t>
            </w:r>
            <w:r w:rsidRPr="006A7806">
              <w:rPr>
                <w:sz w:val="24"/>
                <w:szCs w:val="24"/>
                <w:highlight w:val="yellow"/>
              </w:rPr>
              <w:t>ских поселений, к водным объектам, питьевой воде и питьевому водоснабжению, атмосферному воздуху, по</w:t>
            </w:r>
            <w:r w:rsidRPr="006A7806">
              <w:rPr>
                <w:sz w:val="24"/>
                <w:szCs w:val="24"/>
                <w:highlight w:val="yellow"/>
              </w:rPr>
              <w:t>ч</w:t>
            </w:r>
            <w:r w:rsidRPr="006A7806">
              <w:rPr>
                <w:sz w:val="24"/>
                <w:szCs w:val="24"/>
                <w:highlight w:val="yellow"/>
              </w:rPr>
              <w:t>вам, жилым помещениям, эксплуатации производстве</w:t>
            </w:r>
            <w:r w:rsidRPr="006A7806">
              <w:rPr>
                <w:sz w:val="24"/>
                <w:szCs w:val="24"/>
                <w:highlight w:val="yellow"/>
              </w:rPr>
              <w:t>н</w:t>
            </w:r>
            <w:r w:rsidRPr="006A7806">
              <w:rPr>
                <w:sz w:val="24"/>
                <w:szCs w:val="24"/>
                <w:highlight w:val="yellow"/>
              </w:rPr>
              <w:t>ных, общественных помещений, организации и провед</w:t>
            </w:r>
            <w:r w:rsidRPr="006A7806">
              <w:rPr>
                <w:sz w:val="24"/>
                <w:szCs w:val="24"/>
                <w:highlight w:val="yellow"/>
              </w:rPr>
              <w:t>е</w:t>
            </w:r>
            <w:r w:rsidRPr="006A7806">
              <w:rPr>
                <w:sz w:val="24"/>
                <w:szCs w:val="24"/>
                <w:highlight w:val="yellow"/>
              </w:rPr>
              <w:t>нию санитарно-противоэпидемических (профилактич</w:t>
            </w:r>
            <w:r w:rsidRPr="006A7806">
              <w:rPr>
                <w:sz w:val="24"/>
                <w:szCs w:val="24"/>
                <w:highlight w:val="yellow"/>
              </w:rPr>
              <w:t>е</w:t>
            </w:r>
            <w:r w:rsidRPr="006A7806">
              <w:rPr>
                <w:sz w:val="24"/>
                <w:szCs w:val="24"/>
                <w:highlight w:val="yellow"/>
              </w:rPr>
              <w:t xml:space="preserve">ских) мероприятий"; </w:t>
            </w:r>
          </w:p>
          <w:p w:rsidR="006A7806" w:rsidRPr="006A7806" w:rsidRDefault="006A7806" w:rsidP="006A7806">
            <w:pPr>
              <w:widowControl w:val="0"/>
              <w:spacing w:line="274" w:lineRule="exact"/>
              <w:ind w:firstLine="177"/>
              <w:jc w:val="both"/>
              <w:rPr>
                <w:sz w:val="24"/>
                <w:szCs w:val="24"/>
                <w:highlight w:val="yellow"/>
              </w:rPr>
            </w:pPr>
            <w:r w:rsidRPr="006A7806">
              <w:rPr>
                <w:sz w:val="24"/>
                <w:szCs w:val="24"/>
                <w:highlight w:val="yellow"/>
              </w:rPr>
              <w:t>- СП 2.1.3678-20 «Санитарно-эпидемиологические тр</w:t>
            </w:r>
            <w:r w:rsidRPr="006A7806">
              <w:rPr>
                <w:sz w:val="24"/>
                <w:szCs w:val="24"/>
                <w:highlight w:val="yellow"/>
              </w:rPr>
              <w:t>е</w:t>
            </w:r>
            <w:r w:rsidRPr="006A7806">
              <w:rPr>
                <w:sz w:val="24"/>
                <w:szCs w:val="24"/>
                <w:highlight w:val="yellow"/>
              </w:rPr>
              <w:t>бования к эксплуатации помещений, зданий, сооруж</w:t>
            </w:r>
            <w:r w:rsidRPr="006A7806">
              <w:rPr>
                <w:sz w:val="24"/>
                <w:szCs w:val="24"/>
                <w:highlight w:val="yellow"/>
              </w:rPr>
              <w:t>е</w:t>
            </w:r>
            <w:r w:rsidRPr="006A7806">
              <w:rPr>
                <w:sz w:val="24"/>
                <w:szCs w:val="24"/>
                <w:highlight w:val="yellow"/>
              </w:rPr>
              <w:t xml:space="preserve">ний, оборудования и транспорта, а также деятельности хозяйствующих субъектов, осуществляющих продажу товаров, выполнение работ или оказание услуг»; </w:t>
            </w:r>
          </w:p>
          <w:p w:rsidR="006A7806" w:rsidRPr="003E62A2" w:rsidRDefault="006A7806" w:rsidP="006A7806">
            <w:pPr>
              <w:widowControl w:val="0"/>
              <w:spacing w:line="274" w:lineRule="exact"/>
              <w:ind w:firstLine="177"/>
              <w:jc w:val="both"/>
              <w:rPr>
                <w:sz w:val="24"/>
                <w:szCs w:val="24"/>
              </w:rPr>
            </w:pPr>
            <w:r w:rsidRPr="006A7806">
              <w:rPr>
                <w:sz w:val="24"/>
                <w:szCs w:val="24"/>
                <w:highlight w:val="yellow"/>
              </w:rPr>
              <w:t>- СП 2.2.3670-20 «Санитарно-эпидемиологические тр</w:t>
            </w:r>
            <w:r w:rsidRPr="006A7806">
              <w:rPr>
                <w:sz w:val="24"/>
                <w:szCs w:val="24"/>
                <w:highlight w:val="yellow"/>
              </w:rPr>
              <w:t>е</w:t>
            </w:r>
            <w:r w:rsidRPr="006A7806">
              <w:rPr>
                <w:sz w:val="24"/>
                <w:szCs w:val="24"/>
                <w:highlight w:val="yellow"/>
              </w:rPr>
              <w:t>бования к условиям труда».</w:t>
            </w:r>
          </w:p>
          <w:p w:rsidR="003E62A2" w:rsidRPr="003E62A2" w:rsidRDefault="003E62A2" w:rsidP="00B279D2">
            <w:pPr>
              <w:widowControl w:val="0"/>
              <w:spacing w:line="274" w:lineRule="exact"/>
              <w:ind w:firstLine="177"/>
              <w:jc w:val="both"/>
              <w:rPr>
                <w:sz w:val="24"/>
                <w:szCs w:val="24"/>
              </w:rPr>
            </w:pPr>
            <w:r w:rsidRPr="003E62A2">
              <w:rPr>
                <w:sz w:val="24"/>
                <w:szCs w:val="24"/>
              </w:rPr>
              <w:t xml:space="preserve">Исключить из применения </w:t>
            </w:r>
            <w:proofErr w:type="spellStart"/>
            <w:r w:rsidRPr="003E62A2">
              <w:rPr>
                <w:sz w:val="24"/>
                <w:szCs w:val="24"/>
              </w:rPr>
              <w:t>фреоносодержащие</w:t>
            </w:r>
            <w:proofErr w:type="spellEnd"/>
            <w:r w:rsidRPr="003E62A2">
              <w:rPr>
                <w:sz w:val="24"/>
                <w:szCs w:val="24"/>
              </w:rPr>
              <w:t xml:space="preserve"> мат</w:t>
            </w:r>
            <w:r w:rsidRPr="003E62A2">
              <w:rPr>
                <w:sz w:val="24"/>
                <w:szCs w:val="24"/>
              </w:rPr>
              <w:t>е</w:t>
            </w:r>
            <w:r w:rsidRPr="003E62A2">
              <w:rPr>
                <w:sz w:val="24"/>
                <w:szCs w:val="24"/>
              </w:rPr>
              <w:t>риалы и оборудование.</w:t>
            </w:r>
          </w:p>
          <w:p w:rsidR="003E62A2" w:rsidRPr="003E62A2" w:rsidRDefault="003E62A2" w:rsidP="00B279D2">
            <w:pPr>
              <w:widowControl w:val="0"/>
              <w:spacing w:line="274" w:lineRule="exact"/>
              <w:ind w:firstLine="177"/>
              <w:jc w:val="both"/>
              <w:rPr>
                <w:sz w:val="24"/>
                <w:szCs w:val="24"/>
              </w:rPr>
            </w:pPr>
            <w:r w:rsidRPr="003E62A2">
              <w:rPr>
                <w:sz w:val="24"/>
                <w:szCs w:val="24"/>
              </w:rPr>
              <w:t>Для сбора и вывоза бытовых отходов на площадке для сбора ТБО предусмотреть размещение заглубленных контейнеров.</w:t>
            </w:r>
          </w:p>
          <w:p w:rsidR="003E62A2" w:rsidRPr="003E62A2" w:rsidRDefault="003E62A2" w:rsidP="00B279D2">
            <w:pPr>
              <w:widowControl w:val="0"/>
              <w:spacing w:line="274" w:lineRule="exact"/>
              <w:ind w:firstLine="177"/>
              <w:jc w:val="both"/>
              <w:rPr>
                <w:sz w:val="24"/>
                <w:szCs w:val="24"/>
              </w:rPr>
            </w:pPr>
            <w:proofErr w:type="gramStart"/>
            <w:r w:rsidRPr="003E62A2">
              <w:rPr>
                <w:sz w:val="24"/>
                <w:szCs w:val="24"/>
              </w:rPr>
              <w:t>Предусмотреть мероприятия по утилизации строител</w:t>
            </w:r>
            <w:r w:rsidRPr="003E62A2">
              <w:rPr>
                <w:sz w:val="24"/>
                <w:szCs w:val="24"/>
              </w:rPr>
              <w:t>ь</w:t>
            </w:r>
            <w:r w:rsidRPr="003E62A2">
              <w:rPr>
                <w:sz w:val="24"/>
                <w:szCs w:val="24"/>
              </w:rPr>
              <w:t>ных отходов в соответствии с Постановлением Калини</w:t>
            </w:r>
            <w:r w:rsidRPr="003E62A2">
              <w:rPr>
                <w:sz w:val="24"/>
                <w:szCs w:val="24"/>
              </w:rPr>
              <w:t>н</w:t>
            </w:r>
            <w:r w:rsidRPr="003E62A2">
              <w:rPr>
                <w:sz w:val="24"/>
                <w:szCs w:val="24"/>
              </w:rPr>
              <w:t>градской области № 425 от 9 сентября 2016 г. «Об у</w:t>
            </w:r>
            <w:r w:rsidRPr="003E62A2">
              <w:rPr>
                <w:sz w:val="24"/>
                <w:szCs w:val="24"/>
              </w:rPr>
              <w:t>т</w:t>
            </w:r>
            <w:r w:rsidRPr="003E62A2">
              <w:rPr>
                <w:sz w:val="24"/>
                <w:szCs w:val="24"/>
              </w:rPr>
              <w:t>верждении территориальной схемы обращения с отх</w:t>
            </w:r>
            <w:r w:rsidRPr="003E62A2">
              <w:rPr>
                <w:sz w:val="24"/>
                <w:szCs w:val="24"/>
              </w:rPr>
              <w:t>о</w:t>
            </w:r>
            <w:r w:rsidRPr="003E62A2">
              <w:rPr>
                <w:sz w:val="24"/>
                <w:szCs w:val="24"/>
              </w:rPr>
              <w:t>дами, в том числе с твердыми коммунальными отход</w:t>
            </w:r>
            <w:r w:rsidRPr="003E62A2">
              <w:rPr>
                <w:sz w:val="24"/>
                <w:szCs w:val="24"/>
              </w:rPr>
              <w:t>а</w:t>
            </w:r>
            <w:r w:rsidRPr="003E62A2">
              <w:rPr>
                <w:sz w:val="24"/>
                <w:szCs w:val="24"/>
              </w:rPr>
              <w:t>ми, в Калининградской области», приказом Министерс</w:t>
            </w:r>
            <w:r w:rsidRPr="003E62A2">
              <w:rPr>
                <w:sz w:val="24"/>
                <w:szCs w:val="24"/>
              </w:rPr>
              <w:t>т</w:t>
            </w:r>
            <w:r w:rsidRPr="003E62A2">
              <w:rPr>
                <w:sz w:val="24"/>
                <w:szCs w:val="24"/>
              </w:rPr>
              <w:t>ва природных ресурсов и экологии Российской Федер</w:t>
            </w:r>
            <w:r w:rsidRPr="003E62A2">
              <w:rPr>
                <w:sz w:val="24"/>
                <w:szCs w:val="24"/>
              </w:rPr>
              <w:t>а</w:t>
            </w:r>
            <w:r w:rsidRPr="003E62A2">
              <w:rPr>
                <w:sz w:val="24"/>
                <w:szCs w:val="24"/>
              </w:rPr>
              <w:t>ции от 30.09.2011 № 792 «Об утверждении Порядка в</w:t>
            </w:r>
            <w:r w:rsidRPr="003E62A2">
              <w:rPr>
                <w:sz w:val="24"/>
                <w:szCs w:val="24"/>
              </w:rPr>
              <w:t>е</w:t>
            </w:r>
            <w:r w:rsidRPr="003E62A2">
              <w:rPr>
                <w:sz w:val="24"/>
                <w:szCs w:val="24"/>
              </w:rPr>
              <w:t>дения государственного кадастра отходов».</w:t>
            </w:r>
            <w:proofErr w:type="gramEnd"/>
          </w:p>
          <w:p w:rsidR="003E62A2" w:rsidRPr="003E62A2" w:rsidRDefault="003E62A2" w:rsidP="00B279D2">
            <w:pPr>
              <w:widowControl w:val="0"/>
              <w:spacing w:line="274" w:lineRule="exact"/>
              <w:ind w:firstLine="177"/>
              <w:jc w:val="both"/>
              <w:rPr>
                <w:sz w:val="24"/>
                <w:szCs w:val="24"/>
              </w:rPr>
            </w:pPr>
            <w:r w:rsidRPr="003E62A2">
              <w:rPr>
                <w:sz w:val="24"/>
                <w:szCs w:val="24"/>
              </w:rPr>
              <w:t>Выполнить расчет предварительной платы за размещ</w:t>
            </w:r>
            <w:r w:rsidRPr="003E62A2">
              <w:rPr>
                <w:sz w:val="24"/>
                <w:szCs w:val="24"/>
              </w:rPr>
              <w:t>е</w:t>
            </w:r>
            <w:r w:rsidRPr="003E62A2">
              <w:rPr>
                <w:sz w:val="24"/>
                <w:szCs w:val="24"/>
              </w:rPr>
              <w:t>ние отходов.</w:t>
            </w:r>
          </w:p>
          <w:p w:rsidR="003E62A2" w:rsidRPr="003E62A2" w:rsidRDefault="003E62A2" w:rsidP="00B279D2">
            <w:pPr>
              <w:widowControl w:val="0"/>
              <w:spacing w:line="274" w:lineRule="exact"/>
              <w:ind w:firstLine="177"/>
              <w:jc w:val="both"/>
              <w:rPr>
                <w:sz w:val="24"/>
                <w:szCs w:val="24"/>
              </w:rPr>
            </w:pPr>
            <w:r w:rsidRPr="003E62A2">
              <w:rPr>
                <w:sz w:val="24"/>
                <w:szCs w:val="24"/>
              </w:rPr>
              <w:t>Выполнить расчеты платы за негативное воздействие на окружающую среду.</w:t>
            </w:r>
          </w:p>
          <w:p w:rsidR="003E62A2" w:rsidRPr="003E62A2" w:rsidRDefault="003E62A2" w:rsidP="00B279D2">
            <w:pPr>
              <w:widowControl w:val="0"/>
              <w:spacing w:line="274" w:lineRule="exact"/>
              <w:ind w:firstLine="177"/>
              <w:jc w:val="both"/>
              <w:rPr>
                <w:sz w:val="24"/>
                <w:szCs w:val="24"/>
              </w:rPr>
            </w:pPr>
            <w:r w:rsidRPr="003E62A2">
              <w:rPr>
                <w:sz w:val="24"/>
                <w:szCs w:val="24"/>
              </w:rPr>
              <w:t>При прокладке инженерных сетей максимально сохр</w:t>
            </w:r>
            <w:r w:rsidRPr="003E62A2">
              <w:rPr>
                <w:sz w:val="24"/>
                <w:szCs w:val="24"/>
              </w:rPr>
              <w:t>а</w:t>
            </w:r>
            <w:r w:rsidRPr="003E62A2">
              <w:rPr>
                <w:sz w:val="24"/>
                <w:szCs w:val="24"/>
              </w:rPr>
              <w:t>нить существующие деревья. Выполнить таксацию зел</w:t>
            </w:r>
            <w:r w:rsidRPr="003E62A2">
              <w:rPr>
                <w:sz w:val="24"/>
                <w:szCs w:val="24"/>
              </w:rPr>
              <w:t>ё</w:t>
            </w:r>
            <w:r w:rsidRPr="003E62A2">
              <w:rPr>
                <w:sz w:val="24"/>
                <w:szCs w:val="24"/>
              </w:rPr>
              <w:t xml:space="preserve">ных насаждений земельного участка, схему </w:t>
            </w:r>
            <w:proofErr w:type="spellStart"/>
            <w:r w:rsidRPr="003E62A2">
              <w:rPr>
                <w:sz w:val="24"/>
                <w:szCs w:val="24"/>
              </w:rPr>
              <w:t>подеревной</w:t>
            </w:r>
            <w:proofErr w:type="spellEnd"/>
            <w:r w:rsidRPr="003E62A2">
              <w:rPr>
                <w:sz w:val="24"/>
                <w:szCs w:val="24"/>
              </w:rPr>
              <w:t xml:space="preserve"> съемки с </w:t>
            </w:r>
            <w:proofErr w:type="spellStart"/>
            <w:r w:rsidRPr="003E62A2">
              <w:rPr>
                <w:sz w:val="24"/>
                <w:szCs w:val="24"/>
              </w:rPr>
              <w:t>перечетной</w:t>
            </w:r>
            <w:proofErr w:type="spellEnd"/>
            <w:r w:rsidRPr="003E62A2">
              <w:rPr>
                <w:sz w:val="24"/>
                <w:szCs w:val="24"/>
              </w:rPr>
              <w:t xml:space="preserve"> ведомостью, с отметкой всех имеющихся на земельном участке зеленых насаждений, с указанием видового, качественного и количественного состава, а также с указанием зеленых насаждений, пл</w:t>
            </w:r>
            <w:r w:rsidRPr="003E62A2">
              <w:rPr>
                <w:sz w:val="24"/>
                <w:szCs w:val="24"/>
              </w:rPr>
              <w:t>а</w:t>
            </w:r>
            <w:r w:rsidRPr="003E62A2">
              <w:rPr>
                <w:sz w:val="24"/>
                <w:szCs w:val="24"/>
              </w:rPr>
              <w:t>нируемых к санитарной вырубке в М 1:500.</w:t>
            </w:r>
          </w:p>
          <w:p w:rsidR="003E62A2" w:rsidRPr="003E62A2" w:rsidRDefault="003E62A2" w:rsidP="00B279D2">
            <w:pPr>
              <w:widowControl w:val="0"/>
              <w:spacing w:line="274" w:lineRule="exact"/>
              <w:ind w:firstLine="177"/>
              <w:jc w:val="both"/>
              <w:rPr>
                <w:sz w:val="24"/>
                <w:szCs w:val="24"/>
              </w:rPr>
            </w:pPr>
            <w:r w:rsidRPr="003E62A2">
              <w:rPr>
                <w:sz w:val="24"/>
                <w:szCs w:val="24"/>
              </w:rPr>
              <w:t>Предоставить акт лесопатологического обследования. Произвести вырубку только в случае отсутствия во</w:t>
            </w:r>
            <w:r w:rsidRPr="003E62A2">
              <w:rPr>
                <w:sz w:val="24"/>
                <w:szCs w:val="24"/>
              </w:rPr>
              <w:t>з</w:t>
            </w:r>
            <w:r w:rsidRPr="003E62A2">
              <w:rPr>
                <w:sz w:val="24"/>
                <w:szCs w:val="24"/>
              </w:rPr>
              <w:t>можности посадки здания на свободную от деревьев территорию и по согласованию санитарной вырубки с администрацией Светлогорского городского округа.</w:t>
            </w:r>
          </w:p>
          <w:p w:rsidR="003E62A2" w:rsidRPr="003E62A2" w:rsidRDefault="003E62A2" w:rsidP="00B279D2">
            <w:pPr>
              <w:widowControl w:val="0"/>
              <w:spacing w:line="274" w:lineRule="exact"/>
              <w:ind w:firstLine="177"/>
              <w:jc w:val="both"/>
              <w:rPr>
                <w:sz w:val="24"/>
                <w:szCs w:val="24"/>
              </w:rPr>
            </w:pPr>
            <w:r w:rsidRPr="003E62A2">
              <w:rPr>
                <w:sz w:val="24"/>
                <w:szCs w:val="24"/>
              </w:rPr>
              <w:t>При необходимости:</w:t>
            </w:r>
          </w:p>
          <w:p w:rsidR="003E62A2" w:rsidRPr="003E62A2" w:rsidRDefault="003E62A2" w:rsidP="00B279D2">
            <w:pPr>
              <w:widowControl w:val="0"/>
              <w:spacing w:line="274" w:lineRule="exact"/>
              <w:ind w:firstLine="177"/>
              <w:jc w:val="both"/>
              <w:rPr>
                <w:sz w:val="24"/>
                <w:szCs w:val="24"/>
              </w:rPr>
            </w:pPr>
            <w:r w:rsidRPr="003E62A2">
              <w:rPr>
                <w:sz w:val="24"/>
                <w:szCs w:val="24"/>
              </w:rPr>
              <w:lastRenderedPageBreak/>
              <w:t>Выполнить оценку стоимости зеленых насаждений, попадающих в зону строительства и благоустройства.</w:t>
            </w:r>
          </w:p>
          <w:p w:rsidR="003E62A2" w:rsidRPr="003E62A2" w:rsidRDefault="003E62A2" w:rsidP="00B279D2">
            <w:pPr>
              <w:widowControl w:val="0"/>
              <w:spacing w:line="274" w:lineRule="exact"/>
              <w:ind w:firstLine="177"/>
              <w:jc w:val="both"/>
              <w:rPr>
                <w:sz w:val="24"/>
                <w:szCs w:val="24"/>
              </w:rPr>
            </w:pPr>
            <w:r w:rsidRPr="003E62A2">
              <w:rPr>
                <w:sz w:val="24"/>
                <w:szCs w:val="24"/>
              </w:rPr>
              <w:t>Получить в уполномоченных органах разрешение на вырубку зеленых насаждений и расчет стоимости ко</w:t>
            </w:r>
            <w:r w:rsidRPr="003E62A2">
              <w:rPr>
                <w:sz w:val="24"/>
                <w:szCs w:val="24"/>
              </w:rPr>
              <w:t>м</w:t>
            </w:r>
            <w:r w:rsidRPr="003E62A2">
              <w:rPr>
                <w:sz w:val="24"/>
                <w:szCs w:val="24"/>
              </w:rPr>
              <w:t>пенсации за вырубку зеленых насаждений.</w:t>
            </w:r>
          </w:p>
          <w:p w:rsidR="003E62A2" w:rsidRPr="003E62A2" w:rsidRDefault="003E62A2" w:rsidP="00B279D2">
            <w:pPr>
              <w:widowControl w:val="0"/>
              <w:spacing w:line="274" w:lineRule="exact"/>
              <w:ind w:firstLine="177"/>
              <w:jc w:val="both"/>
              <w:rPr>
                <w:sz w:val="24"/>
                <w:szCs w:val="24"/>
              </w:rPr>
            </w:pPr>
            <w:r w:rsidRPr="003E62A2">
              <w:rPr>
                <w:sz w:val="24"/>
                <w:szCs w:val="24"/>
              </w:rPr>
              <w:t>Разработать проект компенсационного озеленения и согласовать его в администрации МО «Светлогорский городской округ» и соответствующие затраты заложить в смету.</w:t>
            </w:r>
          </w:p>
          <w:p w:rsidR="003E62A2" w:rsidRPr="003E62A2" w:rsidRDefault="003E62A2" w:rsidP="00B279D2">
            <w:pPr>
              <w:widowControl w:val="0"/>
              <w:spacing w:line="274" w:lineRule="exact"/>
              <w:ind w:firstLine="177"/>
              <w:jc w:val="both"/>
              <w:rPr>
                <w:sz w:val="24"/>
                <w:szCs w:val="24"/>
              </w:rPr>
            </w:pPr>
            <w:r w:rsidRPr="003E62A2">
              <w:rPr>
                <w:sz w:val="24"/>
                <w:szCs w:val="24"/>
              </w:rPr>
              <w:t>Выполнить оплату компенсационной стоимости и /или компенсационное озеленение на участке с посадкой многолетних растений.</w:t>
            </w:r>
          </w:p>
          <w:p w:rsidR="003E62A2" w:rsidRPr="003E62A2" w:rsidRDefault="003E62A2" w:rsidP="00B279D2">
            <w:pPr>
              <w:widowControl w:val="0"/>
              <w:spacing w:line="274" w:lineRule="exact"/>
              <w:ind w:firstLine="177"/>
              <w:jc w:val="both"/>
              <w:rPr>
                <w:sz w:val="24"/>
                <w:szCs w:val="24"/>
              </w:rPr>
            </w:pPr>
            <w:r w:rsidRPr="003E62A2">
              <w:rPr>
                <w:sz w:val="24"/>
                <w:szCs w:val="24"/>
              </w:rPr>
              <w:t>При необходимости выполнить оценку стоимости сн</w:t>
            </w:r>
            <w:r w:rsidRPr="003E62A2">
              <w:rPr>
                <w:sz w:val="24"/>
                <w:szCs w:val="24"/>
              </w:rPr>
              <w:t>о</w:t>
            </w:r>
            <w:r w:rsidRPr="003E62A2">
              <w:rPr>
                <w:sz w:val="24"/>
                <w:szCs w:val="24"/>
              </w:rPr>
              <w:t>симых строений и сооружений, попадающих в зону строительства и благоустройства.</w:t>
            </w:r>
          </w:p>
          <w:p w:rsidR="003E62A2" w:rsidRPr="003E62A2" w:rsidRDefault="003E62A2" w:rsidP="00B279D2">
            <w:pPr>
              <w:widowControl w:val="0"/>
              <w:spacing w:line="274" w:lineRule="exact"/>
              <w:ind w:firstLine="177"/>
              <w:jc w:val="both"/>
              <w:rPr>
                <w:sz w:val="24"/>
                <w:szCs w:val="24"/>
              </w:rPr>
            </w:pPr>
            <w:r w:rsidRPr="003E62A2">
              <w:rPr>
                <w:sz w:val="24"/>
                <w:szCs w:val="24"/>
              </w:rPr>
              <w:t>Предусмотреть мероприятия по разминированию те</w:t>
            </w:r>
            <w:r w:rsidRPr="003E62A2">
              <w:rPr>
                <w:sz w:val="24"/>
                <w:szCs w:val="24"/>
              </w:rPr>
              <w:t>р</w:t>
            </w:r>
            <w:r w:rsidRPr="003E62A2">
              <w:rPr>
                <w:sz w:val="24"/>
                <w:szCs w:val="24"/>
              </w:rPr>
              <w:t>ритории строительства на основании полученной спра</w:t>
            </w:r>
            <w:r w:rsidRPr="003E62A2">
              <w:rPr>
                <w:sz w:val="24"/>
                <w:szCs w:val="24"/>
              </w:rPr>
              <w:t>в</w:t>
            </w:r>
            <w:r w:rsidRPr="003E62A2">
              <w:rPr>
                <w:sz w:val="24"/>
                <w:szCs w:val="24"/>
              </w:rPr>
              <w:t>ки (подтверждения) от уполномоченной службы, что данная территория относится к районам бывших боевых действий, местам хранения взрывчатых веществ, пол</w:t>
            </w:r>
            <w:r w:rsidRPr="003E62A2">
              <w:rPr>
                <w:sz w:val="24"/>
                <w:szCs w:val="24"/>
              </w:rPr>
              <w:t>и</w:t>
            </w:r>
            <w:r w:rsidRPr="003E62A2">
              <w:rPr>
                <w:sz w:val="24"/>
                <w:szCs w:val="24"/>
              </w:rPr>
              <w:t xml:space="preserve">гонам и другим потенциально </w:t>
            </w:r>
            <w:proofErr w:type="spellStart"/>
            <w:r w:rsidRPr="003E62A2">
              <w:rPr>
                <w:sz w:val="24"/>
                <w:szCs w:val="24"/>
              </w:rPr>
              <w:t>миноопасным</w:t>
            </w:r>
            <w:proofErr w:type="spellEnd"/>
            <w:r w:rsidRPr="003E62A2">
              <w:rPr>
                <w:sz w:val="24"/>
                <w:szCs w:val="24"/>
              </w:rPr>
              <w:t xml:space="preserve"> территор</w:t>
            </w:r>
            <w:r w:rsidRPr="003E62A2">
              <w:rPr>
                <w:sz w:val="24"/>
                <w:szCs w:val="24"/>
              </w:rPr>
              <w:t>и</w:t>
            </w:r>
            <w:r w:rsidRPr="003E62A2">
              <w:rPr>
                <w:sz w:val="24"/>
                <w:szCs w:val="24"/>
              </w:rPr>
              <w:t>ям.</w:t>
            </w:r>
          </w:p>
          <w:p w:rsidR="00C14E1E" w:rsidRDefault="003E62A2" w:rsidP="00B279D2">
            <w:pPr>
              <w:widowControl w:val="0"/>
              <w:autoSpaceDE w:val="0"/>
              <w:autoSpaceDN w:val="0"/>
              <w:adjustRightInd w:val="0"/>
              <w:spacing w:before="40"/>
              <w:ind w:firstLine="177"/>
              <w:jc w:val="both"/>
              <w:rPr>
                <w:sz w:val="24"/>
                <w:szCs w:val="24"/>
              </w:rPr>
            </w:pPr>
            <w:r w:rsidRPr="003E62A2">
              <w:rPr>
                <w:sz w:val="24"/>
                <w:szCs w:val="24"/>
              </w:rPr>
              <w:t xml:space="preserve">При необходимости выполнить проект санитарно-защитной зоны </w:t>
            </w:r>
            <w:proofErr w:type="gramStart"/>
            <w:r w:rsidRPr="003E62A2">
              <w:rPr>
                <w:sz w:val="24"/>
                <w:szCs w:val="24"/>
              </w:rPr>
              <w:t>согласно Постановления</w:t>
            </w:r>
            <w:proofErr w:type="gramEnd"/>
            <w:r w:rsidRPr="003E62A2">
              <w:rPr>
                <w:sz w:val="24"/>
                <w:szCs w:val="24"/>
              </w:rPr>
              <w:t xml:space="preserve"> № 222 от 03.03.2018 «Об утверждении правил установления сан</w:t>
            </w:r>
            <w:r w:rsidRPr="003E62A2">
              <w:rPr>
                <w:sz w:val="24"/>
                <w:szCs w:val="24"/>
              </w:rPr>
              <w:t>и</w:t>
            </w:r>
            <w:r w:rsidRPr="003E62A2">
              <w:rPr>
                <w:sz w:val="24"/>
                <w:szCs w:val="24"/>
              </w:rPr>
              <w:t>тарно-защитных зон и использования земельных учас</w:t>
            </w:r>
            <w:r w:rsidRPr="003E62A2">
              <w:rPr>
                <w:sz w:val="24"/>
                <w:szCs w:val="24"/>
              </w:rPr>
              <w:t>т</w:t>
            </w:r>
            <w:r w:rsidRPr="003E62A2">
              <w:rPr>
                <w:sz w:val="24"/>
                <w:szCs w:val="24"/>
              </w:rPr>
              <w:t xml:space="preserve">ков, расположенных в границах санитарно-защитных зон» и согласовать в установленном порядке с Центром гигиены и эпидемиологии и </w:t>
            </w:r>
            <w:proofErr w:type="spellStart"/>
            <w:r w:rsidRPr="003E62A2">
              <w:rPr>
                <w:sz w:val="24"/>
                <w:szCs w:val="24"/>
              </w:rPr>
              <w:t>Роспотребнадзором</w:t>
            </w:r>
            <w:proofErr w:type="spellEnd"/>
            <w:r w:rsidRPr="003E62A2">
              <w:rPr>
                <w:sz w:val="24"/>
                <w:szCs w:val="24"/>
              </w:rPr>
              <w:t>.</w:t>
            </w:r>
          </w:p>
          <w:p w:rsidR="006A7806" w:rsidRPr="006A7806" w:rsidRDefault="006A7806" w:rsidP="00B279D2">
            <w:pPr>
              <w:widowControl w:val="0"/>
              <w:autoSpaceDE w:val="0"/>
              <w:autoSpaceDN w:val="0"/>
              <w:adjustRightInd w:val="0"/>
              <w:spacing w:before="40"/>
              <w:ind w:firstLine="177"/>
              <w:jc w:val="both"/>
              <w:rPr>
                <w:sz w:val="24"/>
                <w:szCs w:val="24"/>
                <w:highlight w:val="yellow"/>
              </w:rPr>
            </w:pPr>
            <w:r w:rsidRPr="006A7806">
              <w:rPr>
                <w:sz w:val="24"/>
                <w:szCs w:val="24"/>
                <w:highlight w:val="yellow"/>
              </w:rPr>
              <w:t>Учесть требования:</w:t>
            </w:r>
          </w:p>
          <w:p w:rsidR="006A7806" w:rsidRPr="006A7806" w:rsidRDefault="006A7806" w:rsidP="006A7806">
            <w:pPr>
              <w:widowControl w:val="0"/>
              <w:autoSpaceDE w:val="0"/>
              <w:autoSpaceDN w:val="0"/>
              <w:adjustRightInd w:val="0"/>
              <w:spacing w:before="40"/>
              <w:ind w:firstLine="177"/>
              <w:jc w:val="both"/>
              <w:rPr>
                <w:sz w:val="24"/>
                <w:szCs w:val="24"/>
                <w:highlight w:val="yellow"/>
              </w:rPr>
            </w:pPr>
            <w:r w:rsidRPr="006A7806">
              <w:rPr>
                <w:sz w:val="24"/>
                <w:szCs w:val="24"/>
                <w:highlight w:val="yellow"/>
              </w:rPr>
              <w:t>- о необходимости учета режима особой охраны гос</w:t>
            </w:r>
            <w:r w:rsidRPr="006A7806">
              <w:rPr>
                <w:sz w:val="24"/>
                <w:szCs w:val="24"/>
                <w:highlight w:val="yellow"/>
              </w:rPr>
              <w:t>у</w:t>
            </w:r>
            <w:r w:rsidRPr="006A7806">
              <w:rPr>
                <w:sz w:val="24"/>
                <w:szCs w:val="24"/>
                <w:highlight w:val="yellow"/>
              </w:rPr>
              <w:t>дарственного природного заказника регионального зн</w:t>
            </w:r>
            <w:r w:rsidRPr="006A7806">
              <w:rPr>
                <w:sz w:val="24"/>
                <w:szCs w:val="24"/>
                <w:highlight w:val="yellow"/>
              </w:rPr>
              <w:t>а</w:t>
            </w:r>
            <w:r w:rsidRPr="006A7806">
              <w:rPr>
                <w:sz w:val="24"/>
                <w:szCs w:val="24"/>
                <w:highlight w:val="yellow"/>
              </w:rPr>
              <w:t>чения «Филино»;</w:t>
            </w:r>
          </w:p>
          <w:p w:rsidR="006A7806" w:rsidRPr="006A7806" w:rsidRDefault="006A7806" w:rsidP="006A7806">
            <w:pPr>
              <w:widowControl w:val="0"/>
              <w:autoSpaceDE w:val="0"/>
              <w:autoSpaceDN w:val="0"/>
              <w:adjustRightInd w:val="0"/>
              <w:spacing w:before="40"/>
              <w:ind w:firstLine="177"/>
              <w:jc w:val="both"/>
              <w:rPr>
                <w:sz w:val="24"/>
                <w:szCs w:val="24"/>
              </w:rPr>
            </w:pPr>
            <w:r w:rsidRPr="006A7806">
              <w:rPr>
                <w:sz w:val="24"/>
                <w:szCs w:val="24"/>
                <w:highlight w:val="yellow"/>
              </w:rPr>
              <w:t>- о необходимости учета ограничений,  накладываемых зонами с особыми условиями использования террит</w:t>
            </w:r>
            <w:r w:rsidRPr="006A7806">
              <w:rPr>
                <w:sz w:val="24"/>
                <w:szCs w:val="24"/>
                <w:highlight w:val="yellow"/>
              </w:rPr>
              <w:t>о</w:t>
            </w:r>
            <w:r w:rsidRPr="006A7806">
              <w:rPr>
                <w:sz w:val="24"/>
                <w:szCs w:val="24"/>
                <w:highlight w:val="yellow"/>
              </w:rPr>
              <w:t>рий.</w:t>
            </w:r>
          </w:p>
          <w:p w:rsidR="005A6488" w:rsidRPr="00F05AD3" w:rsidRDefault="005A6488" w:rsidP="00B279D2">
            <w:pPr>
              <w:widowControl w:val="0"/>
              <w:autoSpaceDE w:val="0"/>
              <w:autoSpaceDN w:val="0"/>
              <w:adjustRightInd w:val="0"/>
              <w:spacing w:before="40"/>
              <w:ind w:firstLine="177"/>
              <w:jc w:val="both"/>
              <w:rPr>
                <w:sz w:val="24"/>
                <w:szCs w:val="24"/>
              </w:rPr>
            </w:pPr>
          </w:p>
        </w:tc>
      </w:tr>
      <w:tr w:rsidR="00C14E1E" w:rsidRPr="001D0E6D" w:rsidTr="00364852">
        <w:trPr>
          <w:trHeight w:val="277"/>
        </w:trPr>
        <w:tc>
          <w:tcPr>
            <w:tcW w:w="0" w:type="auto"/>
            <w:shd w:val="clear" w:color="auto" w:fill="auto"/>
          </w:tcPr>
          <w:p w:rsidR="00C14E1E" w:rsidRPr="00C14E1E" w:rsidRDefault="00DA0246" w:rsidP="00C14E1E">
            <w:pPr>
              <w:rPr>
                <w:sz w:val="24"/>
                <w:szCs w:val="24"/>
              </w:rPr>
            </w:pPr>
            <w:r>
              <w:rPr>
                <w:sz w:val="24"/>
                <w:szCs w:val="24"/>
              </w:rPr>
              <w:lastRenderedPageBreak/>
              <w:t>26.</w:t>
            </w:r>
          </w:p>
        </w:tc>
        <w:tc>
          <w:tcPr>
            <w:tcW w:w="3588" w:type="dxa"/>
            <w:shd w:val="clear" w:color="auto" w:fill="auto"/>
          </w:tcPr>
          <w:p w:rsidR="00C14E1E" w:rsidRPr="00F05AD3" w:rsidRDefault="00DA0246" w:rsidP="00B279D2">
            <w:pPr>
              <w:tabs>
                <w:tab w:val="left" w:pos="576"/>
              </w:tabs>
              <w:jc w:val="both"/>
              <w:rPr>
                <w:sz w:val="24"/>
                <w:szCs w:val="24"/>
              </w:rPr>
            </w:pPr>
            <w:r w:rsidRPr="00F05AD3">
              <w:rPr>
                <w:sz w:val="24"/>
                <w:szCs w:val="24"/>
              </w:rPr>
              <w:t>Требования к мероприятиям по обеспечению пожарной бе</w:t>
            </w:r>
            <w:r w:rsidR="005D4B52" w:rsidRPr="00F05AD3">
              <w:rPr>
                <w:sz w:val="24"/>
                <w:szCs w:val="24"/>
              </w:rPr>
              <w:t>з</w:t>
            </w:r>
            <w:r w:rsidRPr="00F05AD3">
              <w:rPr>
                <w:sz w:val="24"/>
                <w:szCs w:val="24"/>
              </w:rPr>
              <w:t>о</w:t>
            </w:r>
            <w:r w:rsidRPr="00F05AD3">
              <w:rPr>
                <w:sz w:val="24"/>
                <w:szCs w:val="24"/>
              </w:rPr>
              <w:t>пасности</w:t>
            </w:r>
          </w:p>
        </w:tc>
        <w:tc>
          <w:tcPr>
            <w:tcW w:w="6114" w:type="dxa"/>
            <w:gridSpan w:val="3"/>
            <w:shd w:val="clear" w:color="auto" w:fill="FFFFFF"/>
          </w:tcPr>
          <w:p w:rsidR="003E62A2" w:rsidRDefault="003E62A2" w:rsidP="00B279D2">
            <w:pPr>
              <w:widowControl w:val="0"/>
              <w:spacing w:line="274" w:lineRule="exact"/>
              <w:ind w:firstLine="177"/>
              <w:jc w:val="both"/>
              <w:rPr>
                <w:sz w:val="24"/>
                <w:szCs w:val="24"/>
              </w:rPr>
            </w:pPr>
            <w:r w:rsidRPr="003E62A2">
              <w:rPr>
                <w:sz w:val="24"/>
                <w:szCs w:val="24"/>
              </w:rPr>
              <w:t>В соответствии с Постановлением Правительства РФ от 16.02.2008 г. №87 «О составе разделов проектной д</w:t>
            </w:r>
            <w:r w:rsidRPr="003E62A2">
              <w:rPr>
                <w:sz w:val="24"/>
                <w:szCs w:val="24"/>
              </w:rPr>
              <w:t>о</w:t>
            </w:r>
            <w:r w:rsidRPr="003E62A2">
              <w:rPr>
                <w:sz w:val="24"/>
                <w:szCs w:val="24"/>
              </w:rPr>
              <w:t>кументации и требованиях к их содержанию".</w:t>
            </w:r>
          </w:p>
          <w:p w:rsidR="005669E2" w:rsidRPr="005669E2" w:rsidRDefault="005669E2" w:rsidP="00B279D2">
            <w:pPr>
              <w:widowControl w:val="0"/>
              <w:spacing w:line="274" w:lineRule="exact"/>
              <w:ind w:firstLine="177"/>
              <w:jc w:val="both"/>
              <w:rPr>
                <w:sz w:val="24"/>
                <w:szCs w:val="24"/>
              </w:rPr>
            </w:pPr>
            <w:r w:rsidRPr="005669E2">
              <w:rPr>
                <w:sz w:val="24"/>
                <w:szCs w:val="24"/>
              </w:rPr>
              <w:t>Разработать организационно-технические мероприятия по обеспечению пожарной безопасности. Обосновать проектные решения по принятым конструктивным р</w:t>
            </w:r>
            <w:r w:rsidRPr="005669E2">
              <w:rPr>
                <w:sz w:val="24"/>
                <w:szCs w:val="24"/>
              </w:rPr>
              <w:t>е</w:t>
            </w:r>
            <w:r w:rsidRPr="005669E2">
              <w:rPr>
                <w:sz w:val="24"/>
                <w:szCs w:val="24"/>
              </w:rPr>
              <w:t>шениям, классам конструктивной пожарной опасности строительных конструкций.</w:t>
            </w:r>
          </w:p>
          <w:p w:rsidR="005669E2" w:rsidRPr="003E62A2" w:rsidRDefault="005669E2" w:rsidP="00B279D2">
            <w:pPr>
              <w:widowControl w:val="0"/>
              <w:spacing w:line="274" w:lineRule="exact"/>
              <w:ind w:firstLine="177"/>
              <w:jc w:val="both"/>
              <w:rPr>
                <w:sz w:val="24"/>
                <w:szCs w:val="24"/>
              </w:rPr>
            </w:pPr>
            <w:proofErr w:type="gramStart"/>
            <w:r w:rsidRPr="005669E2">
              <w:rPr>
                <w:sz w:val="24"/>
                <w:szCs w:val="24"/>
              </w:rPr>
              <w:t>Требования к огнестойкости и пожарной безопасности зданий и строительных конструкций, требования по пр</w:t>
            </w:r>
            <w:r w:rsidRPr="005669E2">
              <w:rPr>
                <w:sz w:val="24"/>
                <w:szCs w:val="24"/>
              </w:rPr>
              <w:t>е</w:t>
            </w:r>
            <w:r w:rsidRPr="005669E2">
              <w:rPr>
                <w:sz w:val="24"/>
                <w:szCs w:val="24"/>
              </w:rPr>
              <w:t>дотвращению распространения пожара, обеспечению эвакуации, противопожарные требования к инженерным системам и оборудованию зданий, а также требования по тушению пожара и спасательным работам следует пр</w:t>
            </w:r>
            <w:r w:rsidRPr="005669E2">
              <w:rPr>
                <w:sz w:val="24"/>
                <w:szCs w:val="24"/>
              </w:rPr>
              <w:t>и</w:t>
            </w:r>
            <w:r w:rsidRPr="005669E2">
              <w:rPr>
                <w:sz w:val="24"/>
                <w:szCs w:val="24"/>
              </w:rPr>
              <w:t>нимать в соответствии с нормами и требованиями</w:t>
            </w:r>
            <w:r>
              <w:rPr>
                <w:sz w:val="24"/>
                <w:szCs w:val="24"/>
              </w:rPr>
              <w:t xml:space="preserve"> Фед</w:t>
            </w:r>
            <w:r>
              <w:rPr>
                <w:sz w:val="24"/>
                <w:szCs w:val="24"/>
              </w:rPr>
              <w:t>е</w:t>
            </w:r>
            <w:r>
              <w:rPr>
                <w:sz w:val="24"/>
                <w:szCs w:val="24"/>
              </w:rPr>
              <w:t xml:space="preserve">рального </w:t>
            </w:r>
            <w:r w:rsidRPr="005669E2">
              <w:rPr>
                <w:sz w:val="24"/>
                <w:szCs w:val="24"/>
              </w:rPr>
              <w:t>закона от 22 июля 2008 г. № 123-ФЗ «Технич</w:t>
            </w:r>
            <w:r w:rsidRPr="005669E2">
              <w:rPr>
                <w:sz w:val="24"/>
                <w:szCs w:val="24"/>
              </w:rPr>
              <w:t>е</w:t>
            </w:r>
            <w:r w:rsidRPr="005669E2">
              <w:rPr>
                <w:sz w:val="24"/>
                <w:szCs w:val="24"/>
              </w:rPr>
              <w:t xml:space="preserve">ский регламент о требованиях пожарной безопасности», </w:t>
            </w:r>
            <w:r w:rsidRPr="005669E2">
              <w:rPr>
                <w:sz w:val="24"/>
                <w:szCs w:val="24"/>
              </w:rPr>
              <w:lastRenderedPageBreak/>
              <w:t>сводов правил СП 1.13130.2020</w:t>
            </w:r>
            <w:proofErr w:type="gramEnd"/>
            <w:r w:rsidRPr="005669E2">
              <w:rPr>
                <w:sz w:val="24"/>
                <w:szCs w:val="24"/>
              </w:rPr>
              <w:t>, СП 2.13130.2020, СП 3.13130.2009, СП 4.13130.2013, СП 485.1311500.2020, СП 6.13130.2013, СП 7.13130.2013, СП 8.13130, СП 10.13130, СП 118.13330.2012, ГОСТ 12.1.004-91, Фед</w:t>
            </w:r>
            <w:r w:rsidRPr="005669E2">
              <w:rPr>
                <w:sz w:val="24"/>
                <w:szCs w:val="24"/>
              </w:rPr>
              <w:t>е</w:t>
            </w:r>
            <w:r w:rsidRPr="005669E2">
              <w:rPr>
                <w:sz w:val="24"/>
                <w:szCs w:val="24"/>
              </w:rPr>
              <w:t>рального закона от 27.12.2002 №184-ФЗ «О техническом регулировании», Федерального закона от 21.12.1994 №69-ФЗ «О техническом регулировании», Федерального закона от 30.12.2009 №384-ФЗ «Технический регламент о безопасности зданий и сооружений»</w:t>
            </w:r>
            <w:r>
              <w:rPr>
                <w:sz w:val="24"/>
                <w:szCs w:val="24"/>
              </w:rPr>
              <w:t>.</w:t>
            </w:r>
          </w:p>
          <w:p w:rsidR="003E62A2" w:rsidRPr="003E62A2" w:rsidRDefault="003E62A2" w:rsidP="00B279D2">
            <w:pPr>
              <w:widowControl w:val="0"/>
              <w:spacing w:line="274" w:lineRule="exact"/>
              <w:ind w:firstLine="177"/>
              <w:jc w:val="both"/>
              <w:rPr>
                <w:sz w:val="24"/>
                <w:szCs w:val="24"/>
              </w:rPr>
            </w:pPr>
            <w:r w:rsidRPr="003E62A2">
              <w:rPr>
                <w:sz w:val="24"/>
                <w:szCs w:val="24"/>
              </w:rPr>
              <w:t xml:space="preserve">При необходимости разработать расчеты пожарных рисков, эвакуации, </w:t>
            </w:r>
            <w:r w:rsidR="005669E2" w:rsidRPr="005669E2">
              <w:rPr>
                <w:sz w:val="24"/>
                <w:szCs w:val="24"/>
              </w:rPr>
              <w:t>планы расстановки пожарной техн</w:t>
            </w:r>
            <w:r w:rsidR="005669E2" w:rsidRPr="005669E2">
              <w:rPr>
                <w:sz w:val="24"/>
                <w:szCs w:val="24"/>
              </w:rPr>
              <w:t>и</w:t>
            </w:r>
            <w:r w:rsidR="005669E2" w:rsidRPr="005669E2">
              <w:rPr>
                <w:sz w:val="24"/>
                <w:szCs w:val="24"/>
              </w:rPr>
              <w:t>ки и др.</w:t>
            </w:r>
            <w:r w:rsidR="005669E2">
              <w:rPr>
                <w:sz w:val="24"/>
                <w:szCs w:val="24"/>
              </w:rPr>
              <w:t xml:space="preserve">, </w:t>
            </w:r>
            <w:r w:rsidRPr="003E62A2">
              <w:rPr>
                <w:sz w:val="24"/>
                <w:szCs w:val="24"/>
              </w:rPr>
              <w:t xml:space="preserve">специальные технические условия </w:t>
            </w:r>
            <w:r w:rsidR="005669E2">
              <w:rPr>
                <w:sz w:val="24"/>
                <w:szCs w:val="24"/>
              </w:rPr>
              <w:t xml:space="preserve">по пожарной безопасности, </w:t>
            </w:r>
            <w:r w:rsidRPr="003E62A2">
              <w:rPr>
                <w:sz w:val="24"/>
                <w:szCs w:val="24"/>
              </w:rPr>
              <w:t>и согласовать с заинтересованными орг</w:t>
            </w:r>
            <w:r w:rsidRPr="003E62A2">
              <w:rPr>
                <w:sz w:val="24"/>
                <w:szCs w:val="24"/>
              </w:rPr>
              <w:t>а</w:t>
            </w:r>
            <w:r w:rsidRPr="003E62A2">
              <w:rPr>
                <w:sz w:val="24"/>
                <w:szCs w:val="24"/>
              </w:rPr>
              <w:t>нами (МЧС, Минстрой России).</w:t>
            </w:r>
          </w:p>
          <w:p w:rsidR="003E62A2" w:rsidRPr="003E62A2" w:rsidRDefault="003E62A2" w:rsidP="00B279D2">
            <w:pPr>
              <w:widowControl w:val="0"/>
              <w:spacing w:line="274" w:lineRule="exact"/>
              <w:ind w:firstLine="177"/>
              <w:jc w:val="both"/>
              <w:rPr>
                <w:sz w:val="24"/>
                <w:szCs w:val="24"/>
              </w:rPr>
            </w:pPr>
            <w:r w:rsidRPr="003E62A2">
              <w:rPr>
                <w:sz w:val="24"/>
                <w:szCs w:val="24"/>
              </w:rPr>
              <w:t>Предусмотреть выполнение следующих мероприятий:</w:t>
            </w:r>
          </w:p>
          <w:p w:rsidR="003E62A2" w:rsidRPr="003E62A2" w:rsidRDefault="003E62A2" w:rsidP="00B279D2">
            <w:pPr>
              <w:widowControl w:val="0"/>
              <w:spacing w:line="274" w:lineRule="exact"/>
              <w:ind w:firstLine="177"/>
              <w:jc w:val="both"/>
              <w:rPr>
                <w:sz w:val="24"/>
                <w:szCs w:val="24"/>
              </w:rPr>
            </w:pPr>
            <w:r w:rsidRPr="003E62A2">
              <w:rPr>
                <w:sz w:val="24"/>
                <w:szCs w:val="24"/>
              </w:rPr>
              <w:t xml:space="preserve"> - выполнить раздел «Мероприятия по обеспечению пожарной безопасности», в соответствии с действующ</w:t>
            </w:r>
            <w:r w:rsidRPr="003E62A2">
              <w:rPr>
                <w:sz w:val="24"/>
                <w:szCs w:val="24"/>
              </w:rPr>
              <w:t>и</w:t>
            </w:r>
            <w:r w:rsidRPr="003E62A2">
              <w:rPr>
                <w:sz w:val="24"/>
                <w:szCs w:val="24"/>
              </w:rPr>
              <w:t>ми нормами и другой нормативной документацией в о</w:t>
            </w:r>
            <w:r w:rsidRPr="003E62A2">
              <w:rPr>
                <w:sz w:val="24"/>
                <w:szCs w:val="24"/>
              </w:rPr>
              <w:t>б</w:t>
            </w:r>
            <w:r w:rsidRPr="003E62A2">
              <w:rPr>
                <w:sz w:val="24"/>
                <w:szCs w:val="24"/>
              </w:rPr>
              <w:t>ласти пожарной безопасности, в том числе план эваку</w:t>
            </w:r>
            <w:r w:rsidRPr="003E62A2">
              <w:rPr>
                <w:sz w:val="24"/>
                <w:szCs w:val="24"/>
              </w:rPr>
              <w:t>а</w:t>
            </w:r>
            <w:r w:rsidRPr="003E62A2">
              <w:rPr>
                <w:sz w:val="24"/>
                <w:szCs w:val="24"/>
              </w:rPr>
              <w:t xml:space="preserve">ции при пожаре;  </w:t>
            </w:r>
          </w:p>
          <w:p w:rsidR="003E62A2" w:rsidRPr="003E62A2" w:rsidRDefault="003E62A2" w:rsidP="00B279D2">
            <w:pPr>
              <w:widowControl w:val="0"/>
              <w:spacing w:line="274" w:lineRule="exact"/>
              <w:ind w:firstLine="177"/>
              <w:jc w:val="both"/>
              <w:rPr>
                <w:sz w:val="24"/>
                <w:szCs w:val="24"/>
              </w:rPr>
            </w:pPr>
            <w:r w:rsidRPr="003E62A2">
              <w:rPr>
                <w:sz w:val="24"/>
                <w:szCs w:val="24"/>
              </w:rPr>
              <w:t xml:space="preserve">   - разработать декларацию пожарной безопасности в соответствии со статьей 64 Федерального Закона 22.07.2008 №123-ФЗ «Технический регламент о треб</w:t>
            </w:r>
            <w:r w:rsidRPr="003E62A2">
              <w:rPr>
                <w:sz w:val="24"/>
                <w:szCs w:val="24"/>
              </w:rPr>
              <w:t>о</w:t>
            </w:r>
            <w:r w:rsidRPr="003E62A2">
              <w:rPr>
                <w:sz w:val="24"/>
                <w:szCs w:val="24"/>
              </w:rPr>
              <w:t>ваниях пожарной безопасности» и «Методически</w:t>
            </w:r>
            <w:r w:rsidR="00083B32">
              <w:rPr>
                <w:sz w:val="24"/>
                <w:szCs w:val="24"/>
              </w:rPr>
              <w:t>х</w:t>
            </w:r>
            <w:r w:rsidRPr="003E62A2">
              <w:rPr>
                <w:sz w:val="24"/>
                <w:szCs w:val="24"/>
              </w:rPr>
              <w:t xml:space="preserve"> рек</w:t>
            </w:r>
            <w:r w:rsidRPr="003E62A2">
              <w:rPr>
                <w:sz w:val="24"/>
                <w:szCs w:val="24"/>
              </w:rPr>
              <w:t>о</w:t>
            </w:r>
            <w:r w:rsidRPr="003E62A2">
              <w:rPr>
                <w:sz w:val="24"/>
                <w:szCs w:val="24"/>
              </w:rPr>
              <w:t>мендации по разработке декларации пожарной безопа</w:t>
            </w:r>
            <w:r w:rsidRPr="003E62A2">
              <w:rPr>
                <w:sz w:val="24"/>
                <w:szCs w:val="24"/>
              </w:rPr>
              <w:t>с</w:t>
            </w:r>
            <w:r w:rsidRPr="003E62A2">
              <w:rPr>
                <w:sz w:val="24"/>
                <w:szCs w:val="24"/>
              </w:rPr>
              <w:t>ности», утверждённы</w:t>
            </w:r>
            <w:r w:rsidR="00083B32">
              <w:rPr>
                <w:sz w:val="24"/>
                <w:szCs w:val="24"/>
              </w:rPr>
              <w:t>х</w:t>
            </w:r>
            <w:r w:rsidRPr="003E62A2">
              <w:rPr>
                <w:sz w:val="24"/>
                <w:szCs w:val="24"/>
              </w:rPr>
              <w:t xml:space="preserve"> МЧС РФ от 01.01.2013 г.</w:t>
            </w:r>
          </w:p>
          <w:p w:rsidR="00F823E7" w:rsidRPr="00F823E7" w:rsidRDefault="003E62A2" w:rsidP="00B279D2">
            <w:pPr>
              <w:widowControl w:val="0"/>
              <w:spacing w:line="274" w:lineRule="exact"/>
              <w:jc w:val="both"/>
              <w:rPr>
                <w:sz w:val="24"/>
                <w:szCs w:val="24"/>
              </w:rPr>
            </w:pPr>
            <w:r w:rsidRPr="003E62A2">
              <w:rPr>
                <w:sz w:val="24"/>
                <w:szCs w:val="24"/>
              </w:rPr>
              <w:t xml:space="preserve">   - разработать план эвакуации при пожаре, предусмо</w:t>
            </w:r>
            <w:r w:rsidRPr="003E62A2">
              <w:rPr>
                <w:sz w:val="24"/>
                <w:szCs w:val="24"/>
              </w:rPr>
              <w:t>т</w:t>
            </w:r>
            <w:r w:rsidRPr="003E62A2">
              <w:rPr>
                <w:sz w:val="24"/>
                <w:szCs w:val="24"/>
              </w:rPr>
              <w:t>реть оборудование помещений предписывающими и указательными знаками безопасности.</w:t>
            </w:r>
          </w:p>
        </w:tc>
      </w:tr>
      <w:tr w:rsidR="00C14E1E" w:rsidRPr="001D0E6D" w:rsidTr="00364852">
        <w:trPr>
          <w:trHeight w:val="250"/>
        </w:trPr>
        <w:tc>
          <w:tcPr>
            <w:tcW w:w="0" w:type="auto"/>
            <w:shd w:val="clear" w:color="auto" w:fill="auto"/>
          </w:tcPr>
          <w:p w:rsidR="00C14E1E" w:rsidRPr="00C14E1E" w:rsidRDefault="00DA0246" w:rsidP="00C14E1E">
            <w:pPr>
              <w:rPr>
                <w:sz w:val="24"/>
                <w:szCs w:val="24"/>
              </w:rPr>
            </w:pPr>
            <w:r>
              <w:rPr>
                <w:sz w:val="24"/>
                <w:szCs w:val="24"/>
              </w:rPr>
              <w:lastRenderedPageBreak/>
              <w:t>27.</w:t>
            </w:r>
          </w:p>
        </w:tc>
        <w:tc>
          <w:tcPr>
            <w:tcW w:w="3588" w:type="dxa"/>
            <w:shd w:val="clear" w:color="auto" w:fill="auto"/>
          </w:tcPr>
          <w:p w:rsidR="00C14E1E" w:rsidRPr="00F05AD3" w:rsidRDefault="00DA0246" w:rsidP="00B279D2">
            <w:pPr>
              <w:widowControl w:val="0"/>
              <w:autoSpaceDE w:val="0"/>
              <w:autoSpaceDN w:val="0"/>
              <w:adjustRightInd w:val="0"/>
              <w:spacing w:before="40"/>
              <w:jc w:val="both"/>
              <w:rPr>
                <w:sz w:val="24"/>
                <w:szCs w:val="24"/>
              </w:rPr>
            </w:pPr>
            <w:r w:rsidRPr="00F05AD3">
              <w:rPr>
                <w:sz w:val="24"/>
                <w:szCs w:val="24"/>
              </w:rPr>
              <w:t>Требования к мероприятиям по обеспечению соблюдения тр</w:t>
            </w:r>
            <w:r w:rsidRPr="00F05AD3">
              <w:rPr>
                <w:sz w:val="24"/>
                <w:szCs w:val="24"/>
              </w:rPr>
              <w:t>е</w:t>
            </w:r>
            <w:r w:rsidRPr="00F05AD3">
              <w:rPr>
                <w:sz w:val="24"/>
                <w:szCs w:val="24"/>
              </w:rPr>
              <w:t>бований</w:t>
            </w:r>
            <w:r w:rsidR="005D4B52" w:rsidRPr="00F05AD3">
              <w:rPr>
                <w:sz w:val="24"/>
                <w:szCs w:val="24"/>
              </w:rPr>
              <w:t xml:space="preserve"> </w:t>
            </w:r>
            <w:r w:rsidRPr="00F05AD3">
              <w:rPr>
                <w:sz w:val="24"/>
                <w:szCs w:val="24"/>
              </w:rPr>
              <w:t>энергетической эффе</w:t>
            </w:r>
            <w:r w:rsidRPr="00F05AD3">
              <w:rPr>
                <w:sz w:val="24"/>
                <w:szCs w:val="24"/>
              </w:rPr>
              <w:t>к</w:t>
            </w:r>
            <w:r w:rsidRPr="00F05AD3">
              <w:rPr>
                <w:sz w:val="24"/>
                <w:szCs w:val="24"/>
              </w:rPr>
              <w:t>тивности и по</w:t>
            </w:r>
            <w:r w:rsidR="00083B32">
              <w:rPr>
                <w:sz w:val="24"/>
                <w:szCs w:val="24"/>
              </w:rPr>
              <w:t xml:space="preserve"> </w:t>
            </w:r>
            <w:r w:rsidRPr="00F05AD3">
              <w:rPr>
                <w:sz w:val="24"/>
                <w:szCs w:val="24"/>
              </w:rPr>
              <w:t>оснащенности объекта</w:t>
            </w:r>
            <w:r w:rsidR="00083B32">
              <w:rPr>
                <w:sz w:val="24"/>
                <w:szCs w:val="24"/>
              </w:rPr>
              <w:t xml:space="preserve"> </w:t>
            </w:r>
            <w:r w:rsidRPr="00F05AD3">
              <w:rPr>
                <w:sz w:val="24"/>
                <w:szCs w:val="24"/>
              </w:rPr>
              <w:t>приборами учета и</w:t>
            </w:r>
            <w:r w:rsidRPr="00F05AD3">
              <w:rPr>
                <w:sz w:val="24"/>
                <w:szCs w:val="24"/>
              </w:rPr>
              <w:t>с</w:t>
            </w:r>
            <w:r w:rsidRPr="00F05AD3">
              <w:rPr>
                <w:sz w:val="24"/>
                <w:szCs w:val="24"/>
              </w:rPr>
              <w:t>пользуемых энергетических р</w:t>
            </w:r>
            <w:r w:rsidRPr="00F05AD3">
              <w:rPr>
                <w:sz w:val="24"/>
                <w:szCs w:val="24"/>
              </w:rPr>
              <w:t>е</w:t>
            </w:r>
            <w:r w:rsidRPr="00F05AD3">
              <w:rPr>
                <w:sz w:val="24"/>
                <w:szCs w:val="24"/>
              </w:rPr>
              <w:t>сурсов</w:t>
            </w:r>
          </w:p>
        </w:tc>
        <w:tc>
          <w:tcPr>
            <w:tcW w:w="6114" w:type="dxa"/>
            <w:gridSpan w:val="3"/>
            <w:shd w:val="clear" w:color="auto" w:fill="FFFFFF"/>
          </w:tcPr>
          <w:p w:rsidR="00083B32" w:rsidRPr="00440A7B" w:rsidRDefault="00083B32" w:rsidP="00B279D2">
            <w:pPr>
              <w:widowControl w:val="0"/>
              <w:autoSpaceDE w:val="0"/>
              <w:autoSpaceDN w:val="0"/>
              <w:adjustRightInd w:val="0"/>
              <w:spacing w:before="40"/>
              <w:jc w:val="both"/>
              <w:rPr>
                <w:sz w:val="24"/>
                <w:szCs w:val="24"/>
              </w:rPr>
            </w:pPr>
            <w:r w:rsidRPr="00440A7B">
              <w:rPr>
                <w:sz w:val="24"/>
                <w:szCs w:val="24"/>
              </w:rPr>
              <w:t>Предусмотреть комплекс мероприятий по повышению энергетической эффективности здания в соответствии с Федеральным законом от 23 ноября 2009 г. № 261-ФЗ</w:t>
            </w:r>
          </w:p>
          <w:p w:rsidR="00083B32" w:rsidRPr="00440A7B" w:rsidRDefault="00083B32" w:rsidP="00B279D2">
            <w:pPr>
              <w:widowControl w:val="0"/>
              <w:autoSpaceDE w:val="0"/>
              <w:autoSpaceDN w:val="0"/>
              <w:adjustRightInd w:val="0"/>
              <w:spacing w:before="40"/>
              <w:jc w:val="both"/>
              <w:rPr>
                <w:sz w:val="24"/>
                <w:szCs w:val="24"/>
              </w:rPr>
            </w:pPr>
            <w:r w:rsidRPr="00440A7B">
              <w:rPr>
                <w:sz w:val="24"/>
                <w:szCs w:val="24"/>
              </w:rPr>
              <w:t xml:space="preserve">«Об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083B32" w:rsidRPr="00440A7B" w:rsidRDefault="00083B32" w:rsidP="00B279D2">
            <w:pPr>
              <w:widowControl w:val="0"/>
              <w:autoSpaceDE w:val="0"/>
              <w:autoSpaceDN w:val="0"/>
              <w:adjustRightInd w:val="0"/>
              <w:spacing w:before="40"/>
              <w:jc w:val="both"/>
              <w:rPr>
                <w:sz w:val="24"/>
                <w:szCs w:val="24"/>
              </w:rPr>
            </w:pPr>
            <w:r w:rsidRPr="00440A7B">
              <w:rPr>
                <w:sz w:val="24"/>
                <w:szCs w:val="24"/>
              </w:rPr>
              <w:t>Раздел разработать в соответствии с требованиями де</w:t>
            </w:r>
            <w:r w:rsidRPr="00440A7B">
              <w:rPr>
                <w:sz w:val="24"/>
                <w:szCs w:val="24"/>
              </w:rPr>
              <w:t>й</w:t>
            </w:r>
            <w:r w:rsidRPr="00440A7B">
              <w:rPr>
                <w:sz w:val="24"/>
                <w:szCs w:val="24"/>
              </w:rPr>
              <w:t>ствующих нормативных документов.</w:t>
            </w:r>
          </w:p>
          <w:p w:rsidR="00C14E1E" w:rsidRPr="00F05AD3" w:rsidRDefault="003E62A2" w:rsidP="00B279D2">
            <w:pPr>
              <w:widowControl w:val="0"/>
              <w:autoSpaceDE w:val="0"/>
              <w:autoSpaceDN w:val="0"/>
              <w:adjustRightInd w:val="0"/>
              <w:spacing w:before="40"/>
              <w:jc w:val="both"/>
              <w:rPr>
                <w:sz w:val="24"/>
                <w:szCs w:val="24"/>
              </w:rPr>
            </w:pPr>
            <w:r w:rsidRPr="00440A7B">
              <w:rPr>
                <w:sz w:val="24"/>
                <w:szCs w:val="24"/>
              </w:rPr>
              <w:t>Разработать энергетический паспорт объекта.</w:t>
            </w:r>
          </w:p>
        </w:tc>
      </w:tr>
      <w:tr w:rsidR="00C14E1E" w:rsidRPr="001D0E6D" w:rsidTr="00364852">
        <w:trPr>
          <w:trHeight w:val="250"/>
        </w:trPr>
        <w:tc>
          <w:tcPr>
            <w:tcW w:w="0" w:type="auto"/>
            <w:shd w:val="clear" w:color="auto" w:fill="auto"/>
          </w:tcPr>
          <w:p w:rsidR="00C14E1E" w:rsidRPr="00C14E1E" w:rsidRDefault="00DA0246" w:rsidP="00C14E1E">
            <w:pPr>
              <w:rPr>
                <w:sz w:val="24"/>
                <w:szCs w:val="24"/>
              </w:rPr>
            </w:pPr>
            <w:r>
              <w:rPr>
                <w:sz w:val="24"/>
                <w:szCs w:val="24"/>
              </w:rPr>
              <w:t>28.</w:t>
            </w:r>
          </w:p>
        </w:tc>
        <w:tc>
          <w:tcPr>
            <w:tcW w:w="3588" w:type="dxa"/>
            <w:shd w:val="clear" w:color="auto" w:fill="auto"/>
          </w:tcPr>
          <w:p w:rsidR="00C14E1E" w:rsidRPr="00F05AD3" w:rsidRDefault="00DA0246" w:rsidP="00B279D2">
            <w:pPr>
              <w:tabs>
                <w:tab w:val="left" w:pos="576"/>
              </w:tabs>
              <w:jc w:val="both"/>
              <w:rPr>
                <w:sz w:val="24"/>
                <w:szCs w:val="24"/>
              </w:rPr>
            </w:pPr>
            <w:r w:rsidRPr="00F05AD3">
              <w:rPr>
                <w:sz w:val="24"/>
                <w:szCs w:val="24"/>
              </w:rPr>
              <w:t>Требования к мероприятиям по обеспечению доступа инвалидов к</w:t>
            </w:r>
            <w:r w:rsidR="005D4B52" w:rsidRPr="00F05AD3">
              <w:rPr>
                <w:sz w:val="24"/>
                <w:szCs w:val="24"/>
              </w:rPr>
              <w:t xml:space="preserve"> </w:t>
            </w:r>
            <w:r w:rsidRPr="00F05AD3">
              <w:rPr>
                <w:sz w:val="24"/>
                <w:szCs w:val="24"/>
              </w:rPr>
              <w:t>объекту</w:t>
            </w:r>
          </w:p>
        </w:tc>
        <w:tc>
          <w:tcPr>
            <w:tcW w:w="6114" w:type="dxa"/>
            <w:gridSpan w:val="3"/>
            <w:shd w:val="clear" w:color="auto" w:fill="FFFFFF"/>
          </w:tcPr>
          <w:p w:rsidR="003E62A2" w:rsidRDefault="003E62A2" w:rsidP="00B279D2">
            <w:pPr>
              <w:widowControl w:val="0"/>
              <w:autoSpaceDE w:val="0"/>
              <w:autoSpaceDN w:val="0"/>
              <w:adjustRightInd w:val="0"/>
              <w:spacing w:before="40"/>
              <w:jc w:val="both"/>
              <w:rPr>
                <w:sz w:val="24"/>
                <w:szCs w:val="24"/>
              </w:rPr>
            </w:pPr>
            <w:r w:rsidRPr="003E62A2">
              <w:rPr>
                <w:sz w:val="24"/>
                <w:szCs w:val="24"/>
              </w:rPr>
              <w:t>В соответствии с Постановлением Правительства РФ от 16.02.2008 г. №87 «О составе разделов проектной док</w:t>
            </w:r>
            <w:r w:rsidRPr="003E62A2">
              <w:rPr>
                <w:sz w:val="24"/>
                <w:szCs w:val="24"/>
              </w:rPr>
              <w:t>у</w:t>
            </w:r>
            <w:r w:rsidRPr="003E62A2">
              <w:rPr>
                <w:sz w:val="24"/>
                <w:szCs w:val="24"/>
              </w:rPr>
              <w:t>ментации и требованиях к их содержанию".</w:t>
            </w:r>
          </w:p>
          <w:p w:rsidR="00083B32" w:rsidRPr="00083B32" w:rsidRDefault="00083B32" w:rsidP="00B279D2">
            <w:pPr>
              <w:ind w:firstLine="177"/>
              <w:jc w:val="both"/>
              <w:rPr>
                <w:sz w:val="24"/>
                <w:szCs w:val="24"/>
              </w:rPr>
            </w:pPr>
            <w:r w:rsidRPr="00083B32">
              <w:rPr>
                <w:sz w:val="24"/>
                <w:szCs w:val="24"/>
              </w:rPr>
              <w:t xml:space="preserve">Проектные решения разработать в соответствии </w:t>
            </w:r>
            <w:proofErr w:type="gramStart"/>
            <w:r w:rsidRPr="00083B32">
              <w:rPr>
                <w:sz w:val="24"/>
                <w:szCs w:val="24"/>
              </w:rPr>
              <w:t>с</w:t>
            </w:r>
            <w:proofErr w:type="gramEnd"/>
            <w:r w:rsidRPr="00083B32">
              <w:rPr>
                <w:sz w:val="24"/>
                <w:szCs w:val="24"/>
              </w:rPr>
              <w:t>:</w:t>
            </w:r>
          </w:p>
          <w:p w:rsidR="00083B32" w:rsidRPr="00083B32" w:rsidRDefault="00083B32" w:rsidP="00B279D2">
            <w:pPr>
              <w:ind w:firstLine="177"/>
              <w:jc w:val="both"/>
              <w:rPr>
                <w:sz w:val="24"/>
                <w:szCs w:val="24"/>
              </w:rPr>
            </w:pPr>
            <w:r w:rsidRPr="00083B32">
              <w:rPr>
                <w:sz w:val="24"/>
                <w:szCs w:val="24"/>
              </w:rPr>
              <w:t>- пункты СП 59.13330.2016 «Доступность зданий и с</w:t>
            </w:r>
            <w:r w:rsidRPr="00083B32">
              <w:rPr>
                <w:sz w:val="24"/>
                <w:szCs w:val="24"/>
              </w:rPr>
              <w:t>о</w:t>
            </w:r>
            <w:r w:rsidRPr="00083B32">
              <w:rPr>
                <w:sz w:val="24"/>
                <w:szCs w:val="24"/>
              </w:rPr>
              <w:t>оружений для маломобильных групп населения» в р</w:t>
            </w:r>
            <w:r w:rsidRPr="00083B32">
              <w:rPr>
                <w:sz w:val="24"/>
                <w:szCs w:val="24"/>
              </w:rPr>
              <w:t>е</w:t>
            </w:r>
            <w:r w:rsidRPr="00083B32">
              <w:rPr>
                <w:sz w:val="24"/>
                <w:szCs w:val="24"/>
              </w:rPr>
              <w:t xml:space="preserve">зультате </w:t>
            </w:r>
            <w:proofErr w:type="gramStart"/>
            <w:r w:rsidRPr="00083B32">
              <w:rPr>
                <w:sz w:val="24"/>
                <w:szCs w:val="24"/>
              </w:rPr>
              <w:t>применения</w:t>
            </w:r>
            <w:proofErr w:type="gramEnd"/>
            <w:r w:rsidRPr="00083B32">
              <w:rPr>
                <w:sz w:val="24"/>
                <w:szCs w:val="24"/>
              </w:rPr>
              <w:t xml:space="preserve">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w:t>
            </w:r>
            <w:r w:rsidRPr="00083B32">
              <w:rPr>
                <w:sz w:val="24"/>
                <w:szCs w:val="24"/>
              </w:rPr>
              <w:t>и</w:t>
            </w:r>
            <w:r w:rsidRPr="00083B32">
              <w:rPr>
                <w:sz w:val="24"/>
                <w:szCs w:val="24"/>
              </w:rPr>
              <w:t>тельства РФ от 04.07.2020 № 985;</w:t>
            </w:r>
          </w:p>
          <w:p w:rsidR="00083B32" w:rsidRPr="00083B32" w:rsidRDefault="00083B32" w:rsidP="00B279D2">
            <w:pPr>
              <w:ind w:firstLine="177"/>
              <w:jc w:val="both"/>
              <w:rPr>
                <w:sz w:val="24"/>
                <w:szCs w:val="24"/>
              </w:rPr>
            </w:pPr>
            <w:r w:rsidRPr="00083B32">
              <w:rPr>
                <w:sz w:val="24"/>
                <w:szCs w:val="24"/>
              </w:rPr>
              <w:t>- СП 136.13330.2012 «Здания и сооружения. Общие положения проектирования с учетом доступности для маломобильных групп населения;</w:t>
            </w:r>
          </w:p>
          <w:p w:rsidR="00083B32" w:rsidRPr="00083B32" w:rsidRDefault="00083B32" w:rsidP="00B279D2">
            <w:pPr>
              <w:ind w:firstLine="177"/>
              <w:jc w:val="both"/>
              <w:rPr>
                <w:sz w:val="24"/>
                <w:szCs w:val="24"/>
              </w:rPr>
            </w:pPr>
            <w:r w:rsidRPr="00083B32">
              <w:rPr>
                <w:sz w:val="24"/>
                <w:szCs w:val="24"/>
              </w:rPr>
              <w:t>- СП 138.13330.2012 «Общественные здания и соор</w:t>
            </w:r>
            <w:r w:rsidRPr="00083B32">
              <w:rPr>
                <w:sz w:val="24"/>
                <w:szCs w:val="24"/>
              </w:rPr>
              <w:t>у</w:t>
            </w:r>
            <w:r w:rsidRPr="00083B32">
              <w:rPr>
                <w:sz w:val="24"/>
                <w:szCs w:val="24"/>
              </w:rPr>
              <w:t>жения, доступные маломобильным группам населения»;</w:t>
            </w:r>
          </w:p>
          <w:p w:rsidR="00083B32" w:rsidRPr="00083B32" w:rsidRDefault="00083B32" w:rsidP="00B279D2">
            <w:pPr>
              <w:ind w:firstLine="177"/>
              <w:jc w:val="both"/>
              <w:rPr>
                <w:sz w:val="24"/>
                <w:szCs w:val="24"/>
              </w:rPr>
            </w:pPr>
            <w:r w:rsidRPr="00083B32">
              <w:rPr>
                <w:sz w:val="24"/>
                <w:szCs w:val="24"/>
              </w:rPr>
              <w:lastRenderedPageBreak/>
              <w:t xml:space="preserve">- ГОСТ </w:t>
            </w:r>
            <w:proofErr w:type="gramStart"/>
            <w:r w:rsidRPr="00083B32">
              <w:rPr>
                <w:sz w:val="24"/>
                <w:szCs w:val="24"/>
              </w:rPr>
              <w:t>Р</w:t>
            </w:r>
            <w:proofErr w:type="gramEnd"/>
            <w:r w:rsidRPr="00083B32">
              <w:rPr>
                <w:sz w:val="24"/>
                <w:szCs w:val="24"/>
              </w:rPr>
              <w:t xml:space="preserve"> 52131-2019 «Средства отображения инфо</w:t>
            </w:r>
            <w:r w:rsidRPr="00083B32">
              <w:rPr>
                <w:sz w:val="24"/>
                <w:szCs w:val="24"/>
              </w:rPr>
              <w:t>р</w:t>
            </w:r>
            <w:r w:rsidRPr="00083B32">
              <w:rPr>
                <w:sz w:val="24"/>
                <w:szCs w:val="24"/>
              </w:rPr>
              <w:t>мации знаковые для инвалидов»;</w:t>
            </w:r>
          </w:p>
          <w:p w:rsidR="00083B32" w:rsidRPr="00083B32" w:rsidRDefault="00083B32" w:rsidP="00B279D2">
            <w:pPr>
              <w:ind w:firstLine="177"/>
              <w:jc w:val="both"/>
              <w:rPr>
                <w:sz w:val="24"/>
                <w:szCs w:val="24"/>
              </w:rPr>
            </w:pPr>
            <w:r w:rsidRPr="00083B32">
              <w:rPr>
                <w:sz w:val="24"/>
                <w:szCs w:val="24"/>
              </w:rPr>
              <w:t>- ГОСТ 33652-2019 «Лифты пассажирские. Технич</w:t>
            </w:r>
            <w:r w:rsidRPr="00083B32">
              <w:rPr>
                <w:sz w:val="24"/>
                <w:szCs w:val="24"/>
              </w:rPr>
              <w:t>е</w:t>
            </w:r>
            <w:r w:rsidRPr="00083B32">
              <w:rPr>
                <w:sz w:val="24"/>
                <w:szCs w:val="24"/>
              </w:rPr>
              <w:t>ские требования доступности, включая доступность для инвалидов и других маломобильных групп населения»;</w:t>
            </w:r>
          </w:p>
          <w:p w:rsidR="00083B32" w:rsidRPr="00083B32" w:rsidRDefault="00083B32" w:rsidP="00B279D2">
            <w:pPr>
              <w:ind w:firstLine="177"/>
              <w:jc w:val="both"/>
              <w:rPr>
                <w:sz w:val="24"/>
                <w:szCs w:val="24"/>
              </w:rPr>
            </w:pPr>
            <w:r w:rsidRPr="00083B32">
              <w:rPr>
                <w:sz w:val="24"/>
                <w:szCs w:val="24"/>
              </w:rPr>
              <w:t>- ГОСТ 52875-2018 «Указатели тактильные наземные для инвалидов по зрению. Технические требования»;</w:t>
            </w:r>
          </w:p>
          <w:p w:rsidR="00083B32" w:rsidRPr="00083B32" w:rsidRDefault="00083B32" w:rsidP="00B279D2">
            <w:pPr>
              <w:ind w:firstLine="177"/>
              <w:jc w:val="both"/>
              <w:rPr>
                <w:sz w:val="24"/>
                <w:szCs w:val="24"/>
              </w:rPr>
            </w:pPr>
            <w:r w:rsidRPr="00083B32">
              <w:rPr>
                <w:sz w:val="24"/>
                <w:szCs w:val="24"/>
              </w:rPr>
              <w:t xml:space="preserve">- ГОСТ </w:t>
            </w:r>
            <w:proofErr w:type="gramStart"/>
            <w:r w:rsidRPr="00083B32">
              <w:rPr>
                <w:sz w:val="24"/>
                <w:szCs w:val="24"/>
              </w:rPr>
              <w:t>Р</w:t>
            </w:r>
            <w:proofErr w:type="gramEnd"/>
            <w:r w:rsidRPr="00083B32">
              <w:rPr>
                <w:sz w:val="24"/>
                <w:szCs w:val="24"/>
              </w:rPr>
              <w:t xml:space="preserve"> 51261-2017 «Устройства опорные стациона</w:t>
            </w:r>
            <w:r w:rsidRPr="00083B32">
              <w:rPr>
                <w:sz w:val="24"/>
                <w:szCs w:val="24"/>
              </w:rPr>
              <w:t>р</w:t>
            </w:r>
            <w:r w:rsidRPr="00083B32">
              <w:rPr>
                <w:sz w:val="24"/>
                <w:szCs w:val="24"/>
              </w:rPr>
              <w:t>ные реабилитационные»</w:t>
            </w:r>
          </w:p>
          <w:p w:rsidR="00083B32" w:rsidRPr="003E62A2" w:rsidRDefault="00083B32" w:rsidP="00B279D2">
            <w:pPr>
              <w:ind w:firstLine="177"/>
              <w:jc w:val="both"/>
              <w:rPr>
                <w:sz w:val="24"/>
                <w:szCs w:val="24"/>
              </w:rPr>
            </w:pPr>
            <w:r w:rsidRPr="00083B32">
              <w:rPr>
                <w:sz w:val="24"/>
                <w:szCs w:val="24"/>
              </w:rPr>
              <w:t xml:space="preserve">- ГОСТ </w:t>
            </w:r>
            <w:proofErr w:type="gramStart"/>
            <w:r w:rsidRPr="00083B32">
              <w:rPr>
                <w:sz w:val="24"/>
                <w:szCs w:val="24"/>
              </w:rPr>
              <w:t>Р</w:t>
            </w:r>
            <w:proofErr w:type="gramEnd"/>
            <w:r w:rsidRPr="00083B32">
              <w:rPr>
                <w:sz w:val="24"/>
                <w:szCs w:val="24"/>
              </w:rPr>
              <w:t xml:space="preserve"> 51671-2015 «Средства связи и информации технические общего пользования, доступные для инв</w:t>
            </w:r>
            <w:r w:rsidRPr="00083B32">
              <w:rPr>
                <w:sz w:val="24"/>
                <w:szCs w:val="24"/>
              </w:rPr>
              <w:t>а</w:t>
            </w:r>
            <w:r w:rsidRPr="00083B32">
              <w:rPr>
                <w:sz w:val="24"/>
                <w:szCs w:val="24"/>
              </w:rPr>
              <w:t>лидов».</w:t>
            </w:r>
          </w:p>
          <w:p w:rsidR="003E62A2" w:rsidRPr="003E62A2" w:rsidRDefault="003E62A2" w:rsidP="00B279D2">
            <w:pPr>
              <w:ind w:firstLine="177"/>
              <w:jc w:val="both"/>
              <w:rPr>
                <w:sz w:val="24"/>
                <w:szCs w:val="24"/>
              </w:rPr>
            </w:pPr>
            <w:r w:rsidRPr="003E62A2">
              <w:rPr>
                <w:sz w:val="24"/>
                <w:szCs w:val="24"/>
              </w:rPr>
              <w:t>С целью создания комфортных условий для передв</w:t>
            </w:r>
            <w:r w:rsidRPr="003E62A2">
              <w:rPr>
                <w:sz w:val="24"/>
                <w:szCs w:val="24"/>
              </w:rPr>
              <w:t>и</w:t>
            </w:r>
            <w:r w:rsidRPr="003E62A2">
              <w:rPr>
                <w:sz w:val="24"/>
                <w:szCs w:val="24"/>
              </w:rPr>
              <w:t>жения граждан с ограниченными физическими возмо</w:t>
            </w:r>
            <w:r w:rsidRPr="003E62A2">
              <w:rPr>
                <w:sz w:val="24"/>
                <w:szCs w:val="24"/>
              </w:rPr>
              <w:t>ж</w:t>
            </w:r>
            <w:r w:rsidRPr="003E62A2">
              <w:rPr>
                <w:sz w:val="24"/>
                <w:szCs w:val="24"/>
              </w:rPr>
              <w:t>ностями обеспечить доступность для инвалидов и др</w:t>
            </w:r>
            <w:r w:rsidRPr="003E62A2">
              <w:rPr>
                <w:sz w:val="24"/>
                <w:szCs w:val="24"/>
              </w:rPr>
              <w:t>у</w:t>
            </w:r>
            <w:r w:rsidRPr="003E62A2">
              <w:rPr>
                <w:sz w:val="24"/>
                <w:szCs w:val="24"/>
              </w:rPr>
              <w:t>гих маломобильных групп в соответствии с СП 59.13330.2012 и СП 59.13330.2016. «Свод правил. До</w:t>
            </w:r>
            <w:r w:rsidRPr="003E62A2">
              <w:rPr>
                <w:sz w:val="24"/>
                <w:szCs w:val="24"/>
              </w:rPr>
              <w:t>с</w:t>
            </w:r>
            <w:r w:rsidRPr="003E62A2">
              <w:rPr>
                <w:sz w:val="24"/>
                <w:szCs w:val="24"/>
              </w:rPr>
              <w:t>тупность зданий и сооружений для маломобильных групп населения. Актуализированная редакция СНиП 35-01-2001» с отражением мероприятий на схеме план</w:t>
            </w:r>
            <w:r w:rsidRPr="003E62A2">
              <w:rPr>
                <w:sz w:val="24"/>
                <w:szCs w:val="24"/>
              </w:rPr>
              <w:t>и</w:t>
            </w:r>
            <w:r w:rsidRPr="003E62A2">
              <w:rPr>
                <w:sz w:val="24"/>
                <w:szCs w:val="24"/>
              </w:rPr>
              <w:t>ровочной организации земельного участка с благоус</w:t>
            </w:r>
            <w:r w:rsidRPr="003E62A2">
              <w:rPr>
                <w:sz w:val="24"/>
                <w:szCs w:val="24"/>
              </w:rPr>
              <w:t>т</w:t>
            </w:r>
            <w:r w:rsidRPr="003E62A2">
              <w:rPr>
                <w:sz w:val="24"/>
                <w:szCs w:val="24"/>
              </w:rPr>
              <w:t>ройством «Схема движения маломобильных групп нас</w:t>
            </w:r>
            <w:r w:rsidRPr="003E62A2">
              <w:rPr>
                <w:sz w:val="24"/>
                <w:szCs w:val="24"/>
              </w:rPr>
              <w:t>е</w:t>
            </w:r>
            <w:r w:rsidRPr="003E62A2">
              <w:rPr>
                <w:sz w:val="24"/>
                <w:szCs w:val="24"/>
              </w:rPr>
              <w:t>ления». Применить тактильную разметку на пешеходных тротуарах, выполненную из полиуретановой плитки, л</w:t>
            </w:r>
            <w:r w:rsidRPr="003E62A2">
              <w:rPr>
                <w:sz w:val="24"/>
                <w:szCs w:val="24"/>
              </w:rPr>
              <w:t>и</w:t>
            </w:r>
            <w:r w:rsidRPr="003E62A2">
              <w:rPr>
                <w:sz w:val="24"/>
                <w:szCs w:val="24"/>
              </w:rPr>
              <w:t>бо холодного пластика для дорожной разметки.</w:t>
            </w:r>
          </w:p>
          <w:p w:rsidR="00C14E1E" w:rsidRPr="00F05AD3" w:rsidRDefault="003E62A2" w:rsidP="00B279D2">
            <w:pPr>
              <w:widowControl w:val="0"/>
              <w:autoSpaceDE w:val="0"/>
              <w:autoSpaceDN w:val="0"/>
              <w:adjustRightInd w:val="0"/>
              <w:spacing w:before="40"/>
              <w:ind w:firstLine="177"/>
              <w:jc w:val="both"/>
              <w:rPr>
                <w:sz w:val="24"/>
                <w:szCs w:val="24"/>
              </w:rPr>
            </w:pPr>
            <w:r w:rsidRPr="003E62A2">
              <w:rPr>
                <w:sz w:val="24"/>
                <w:szCs w:val="24"/>
              </w:rPr>
              <w:t>Учесть потребности инвалидов с нарушением двиг</w:t>
            </w:r>
            <w:r w:rsidRPr="003E62A2">
              <w:rPr>
                <w:sz w:val="24"/>
                <w:szCs w:val="24"/>
              </w:rPr>
              <w:t>а</w:t>
            </w:r>
            <w:r w:rsidRPr="003E62A2">
              <w:rPr>
                <w:sz w:val="24"/>
                <w:szCs w:val="24"/>
              </w:rPr>
              <w:t>тельной функции (опорно-двигательного аппарата) с</w:t>
            </w:r>
            <w:r w:rsidRPr="003E62A2">
              <w:rPr>
                <w:sz w:val="24"/>
                <w:szCs w:val="24"/>
              </w:rPr>
              <w:t>о</w:t>
            </w:r>
            <w:r w:rsidRPr="003E62A2">
              <w:rPr>
                <w:sz w:val="24"/>
                <w:szCs w:val="24"/>
              </w:rPr>
              <w:t>гласно СП 136.13330.2012 "Здания и сооружения. Общие положения проектирования с учетом доступности для маломобильных групп населения" в части п.4.3.1 «Кр</w:t>
            </w:r>
            <w:r w:rsidRPr="003E62A2">
              <w:rPr>
                <w:sz w:val="24"/>
                <w:szCs w:val="24"/>
              </w:rPr>
              <w:t>и</w:t>
            </w:r>
            <w:r w:rsidRPr="003E62A2">
              <w:rPr>
                <w:sz w:val="24"/>
                <w:szCs w:val="24"/>
              </w:rPr>
              <w:t>терий доступности требует создания в проекте условий достижения места целевого назначения или обслужив</w:t>
            </w:r>
            <w:r w:rsidRPr="003E62A2">
              <w:rPr>
                <w:sz w:val="24"/>
                <w:szCs w:val="24"/>
              </w:rPr>
              <w:t>а</w:t>
            </w:r>
            <w:r w:rsidRPr="003E62A2">
              <w:rPr>
                <w:sz w:val="24"/>
                <w:szCs w:val="24"/>
              </w:rPr>
              <w:t>ния и пользования предоставленными возможностями». Внутри зданий на путях перемещения маломобильных групп применить тактильные разметки с использованием холодного пластика.</w:t>
            </w:r>
          </w:p>
        </w:tc>
      </w:tr>
      <w:tr w:rsidR="00C14E1E" w:rsidRPr="001D0E6D" w:rsidTr="00364852">
        <w:trPr>
          <w:trHeight w:val="250"/>
        </w:trPr>
        <w:tc>
          <w:tcPr>
            <w:tcW w:w="0" w:type="auto"/>
            <w:shd w:val="clear" w:color="auto" w:fill="auto"/>
          </w:tcPr>
          <w:p w:rsidR="00C14E1E" w:rsidRPr="00C14E1E" w:rsidRDefault="00DA0246" w:rsidP="00C14E1E">
            <w:pPr>
              <w:rPr>
                <w:sz w:val="24"/>
                <w:szCs w:val="24"/>
              </w:rPr>
            </w:pPr>
            <w:r>
              <w:rPr>
                <w:sz w:val="24"/>
                <w:szCs w:val="24"/>
              </w:rPr>
              <w:lastRenderedPageBreak/>
              <w:t>29.</w:t>
            </w:r>
          </w:p>
        </w:tc>
        <w:tc>
          <w:tcPr>
            <w:tcW w:w="3588" w:type="dxa"/>
            <w:shd w:val="clear" w:color="auto" w:fill="auto"/>
          </w:tcPr>
          <w:p w:rsidR="00C14E1E" w:rsidRPr="00F05AD3" w:rsidRDefault="00DA0246" w:rsidP="00B279D2">
            <w:pPr>
              <w:tabs>
                <w:tab w:val="left" w:pos="576"/>
              </w:tabs>
              <w:jc w:val="both"/>
              <w:rPr>
                <w:sz w:val="24"/>
                <w:szCs w:val="24"/>
              </w:rPr>
            </w:pPr>
            <w:r w:rsidRPr="00F05AD3">
              <w:rPr>
                <w:sz w:val="24"/>
                <w:szCs w:val="24"/>
              </w:rPr>
              <w:t>Требования к инженерно-техническому укреплению об</w:t>
            </w:r>
            <w:r w:rsidRPr="00F05AD3">
              <w:rPr>
                <w:sz w:val="24"/>
                <w:szCs w:val="24"/>
              </w:rPr>
              <w:t>ъ</w:t>
            </w:r>
            <w:r w:rsidRPr="00F05AD3">
              <w:rPr>
                <w:sz w:val="24"/>
                <w:szCs w:val="24"/>
              </w:rPr>
              <w:t>екта в целях обеспечения е</w:t>
            </w:r>
            <w:r w:rsidR="00083B32">
              <w:rPr>
                <w:sz w:val="24"/>
                <w:szCs w:val="24"/>
              </w:rPr>
              <w:t>г</w:t>
            </w:r>
            <w:r w:rsidRPr="00F05AD3">
              <w:rPr>
                <w:sz w:val="24"/>
                <w:szCs w:val="24"/>
              </w:rPr>
              <w:t>о антитеррористической защ</w:t>
            </w:r>
            <w:r w:rsidRPr="00F05AD3">
              <w:rPr>
                <w:sz w:val="24"/>
                <w:szCs w:val="24"/>
              </w:rPr>
              <w:t>и</w:t>
            </w:r>
            <w:r w:rsidRPr="00F05AD3">
              <w:rPr>
                <w:sz w:val="24"/>
                <w:szCs w:val="24"/>
              </w:rPr>
              <w:t>щенности</w:t>
            </w:r>
          </w:p>
        </w:tc>
        <w:tc>
          <w:tcPr>
            <w:tcW w:w="6114" w:type="dxa"/>
            <w:gridSpan w:val="3"/>
            <w:shd w:val="clear" w:color="auto" w:fill="FFFFFF"/>
          </w:tcPr>
          <w:p w:rsidR="006A7806" w:rsidRDefault="003E62A2" w:rsidP="00B279D2">
            <w:pPr>
              <w:widowControl w:val="0"/>
              <w:autoSpaceDE w:val="0"/>
              <w:autoSpaceDN w:val="0"/>
              <w:adjustRightInd w:val="0"/>
              <w:spacing w:before="40"/>
              <w:jc w:val="both"/>
              <w:rPr>
                <w:sz w:val="24"/>
                <w:szCs w:val="24"/>
              </w:rPr>
            </w:pPr>
            <w:r w:rsidRPr="003E62A2">
              <w:rPr>
                <w:sz w:val="24"/>
                <w:szCs w:val="24"/>
              </w:rPr>
              <w:t>В соответствии с Постановлением Правительства РФ от 16.02.2008 г. №87 «О составе разделов проектной док</w:t>
            </w:r>
            <w:r w:rsidRPr="003E62A2">
              <w:rPr>
                <w:sz w:val="24"/>
                <w:szCs w:val="24"/>
              </w:rPr>
              <w:t>у</w:t>
            </w:r>
            <w:r w:rsidRPr="003E62A2">
              <w:rPr>
                <w:sz w:val="24"/>
                <w:szCs w:val="24"/>
              </w:rPr>
              <w:t>ментации и требованиях к их содержанию</w:t>
            </w:r>
            <w:r w:rsidR="00B416C0">
              <w:rPr>
                <w:sz w:val="24"/>
                <w:szCs w:val="24"/>
              </w:rPr>
              <w:t>»</w:t>
            </w:r>
            <w:r w:rsidRPr="003E62A2">
              <w:rPr>
                <w:sz w:val="24"/>
                <w:szCs w:val="24"/>
              </w:rPr>
              <w:t>.</w:t>
            </w:r>
          </w:p>
          <w:p w:rsidR="00B416C0" w:rsidRPr="00B416C0" w:rsidRDefault="00B416C0" w:rsidP="00B279D2">
            <w:pPr>
              <w:widowControl w:val="0"/>
              <w:autoSpaceDE w:val="0"/>
              <w:autoSpaceDN w:val="0"/>
              <w:adjustRightInd w:val="0"/>
              <w:spacing w:before="40"/>
              <w:jc w:val="both"/>
              <w:rPr>
                <w:sz w:val="24"/>
                <w:szCs w:val="24"/>
              </w:rPr>
            </w:pPr>
            <w:r w:rsidRPr="00B416C0">
              <w:rPr>
                <w:sz w:val="24"/>
                <w:szCs w:val="24"/>
              </w:rPr>
              <w:t xml:space="preserve">Разработать проект в соответствии </w:t>
            </w:r>
            <w:proofErr w:type="gramStart"/>
            <w:r w:rsidRPr="00B416C0">
              <w:rPr>
                <w:sz w:val="24"/>
                <w:szCs w:val="24"/>
              </w:rPr>
              <w:t>с</w:t>
            </w:r>
            <w:proofErr w:type="gramEnd"/>
            <w:r w:rsidRPr="00B416C0">
              <w:rPr>
                <w:sz w:val="24"/>
                <w:szCs w:val="24"/>
              </w:rPr>
              <w:t>:</w:t>
            </w:r>
          </w:p>
          <w:p w:rsidR="00B416C0" w:rsidRPr="00B416C0" w:rsidRDefault="00B416C0" w:rsidP="00B279D2">
            <w:pPr>
              <w:widowControl w:val="0"/>
              <w:autoSpaceDE w:val="0"/>
              <w:autoSpaceDN w:val="0"/>
              <w:adjustRightInd w:val="0"/>
              <w:spacing w:before="40"/>
              <w:jc w:val="both"/>
              <w:rPr>
                <w:sz w:val="24"/>
                <w:szCs w:val="24"/>
              </w:rPr>
            </w:pPr>
            <w:r w:rsidRPr="00B416C0">
              <w:rPr>
                <w:sz w:val="24"/>
                <w:szCs w:val="24"/>
              </w:rPr>
              <w:t>- Постановлением Правительства РФ от 15.02.2011г. №73;</w:t>
            </w:r>
          </w:p>
          <w:p w:rsidR="00B416C0" w:rsidRPr="00B416C0" w:rsidRDefault="00B416C0" w:rsidP="00B279D2">
            <w:pPr>
              <w:widowControl w:val="0"/>
              <w:autoSpaceDE w:val="0"/>
              <w:autoSpaceDN w:val="0"/>
              <w:adjustRightInd w:val="0"/>
              <w:spacing w:before="40"/>
              <w:jc w:val="both"/>
              <w:rPr>
                <w:sz w:val="24"/>
                <w:szCs w:val="24"/>
              </w:rPr>
            </w:pPr>
            <w:r w:rsidRPr="00B416C0">
              <w:rPr>
                <w:sz w:val="24"/>
                <w:szCs w:val="24"/>
              </w:rPr>
              <w:t>- Федеральным законом от 23.07.2013 №208-ФЗ;</w:t>
            </w:r>
          </w:p>
          <w:p w:rsidR="00B416C0" w:rsidRPr="00B416C0" w:rsidRDefault="00B416C0" w:rsidP="00B279D2">
            <w:pPr>
              <w:widowControl w:val="0"/>
              <w:autoSpaceDE w:val="0"/>
              <w:autoSpaceDN w:val="0"/>
              <w:adjustRightInd w:val="0"/>
              <w:spacing w:before="40"/>
              <w:jc w:val="both"/>
              <w:rPr>
                <w:sz w:val="24"/>
                <w:szCs w:val="24"/>
              </w:rPr>
            </w:pPr>
            <w:r w:rsidRPr="00B416C0">
              <w:rPr>
                <w:sz w:val="24"/>
                <w:szCs w:val="24"/>
              </w:rPr>
              <w:t>- пункты СП 132.13330.2011 «Обеспечение антитеррор</w:t>
            </w:r>
            <w:r w:rsidRPr="00B416C0">
              <w:rPr>
                <w:sz w:val="24"/>
                <w:szCs w:val="24"/>
              </w:rPr>
              <w:t>и</w:t>
            </w:r>
            <w:r w:rsidRPr="00B416C0">
              <w:rPr>
                <w:sz w:val="24"/>
                <w:szCs w:val="24"/>
              </w:rPr>
              <w:t>стической защищенности зданий и сооружений. Общие требования проектирования», в результате применения которых на обязательной основе обеспечивается собл</w:t>
            </w:r>
            <w:r w:rsidRPr="00B416C0">
              <w:rPr>
                <w:sz w:val="24"/>
                <w:szCs w:val="24"/>
              </w:rPr>
              <w:t>ю</w:t>
            </w:r>
            <w:r w:rsidRPr="00B416C0">
              <w:rPr>
                <w:sz w:val="24"/>
                <w:szCs w:val="24"/>
              </w:rPr>
              <w:t>дение требований Федерального закона «Технический регламент о безопасности зданий и сооружений», утве</w:t>
            </w:r>
            <w:r w:rsidRPr="00B416C0">
              <w:rPr>
                <w:sz w:val="24"/>
                <w:szCs w:val="24"/>
              </w:rPr>
              <w:t>р</w:t>
            </w:r>
            <w:r w:rsidRPr="00B416C0">
              <w:rPr>
                <w:sz w:val="24"/>
                <w:szCs w:val="24"/>
              </w:rPr>
              <w:t>жденный постановлением Правительства РФ от 04.07.2020 № 985;</w:t>
            </w:r>
          </w:p>
          <w:p w:rsidR="00B416C0" w:rsidRPr="003E62A2" w:rsidRDefault="00B416C0" w:rsidP="00B279D2">
            <w:pPr>
              <w:widowControl w:val="0"/>
              <w:autoSpaceDE w:val="0"/>
              <w:autoSpaceDN w:val="0"/>
              <w:adjustRightInd w:val="0"/>
              <w:spacing w:before="40"/>
              <w:jc w:val="both"/>
              <w:rPr>
                <w:sz w:val="24"/>
                <w:szCs w:val="24"/>
              </w:rPr>
            </w:pPr>
            <w:r w:rsidRPr="00B416C0">
              <w:rPr>
                <w:sz w:val="24"/>
                <w:szCs w:val="24"/>
              </w:rPr>
              <w:t>и другими действующими нормативными документами.</w:t>
            </w:r>
          </w:p>
          <w:p w:rsidR="00C14E1E" w:rsidRPr="00F05AD3" w:rsidRDefault="003E62A2" w:rsidP="00B279D2">
            <w:pPr>
              <w:widowControl w:val="0"/>
              <w:autoSpaceDE w:val="0"/>
              <w:autoSpaceDN w:val="0"/>
              <w:adjustRightInd w:val="0"/>
              <w:spacing w:before="40"/>
              <w:jc w:val="both"/>
              <w:rPr>
                <w:sz w:val="24"/>
                <w:szCs w:val="24"/>
              </w:rPr>
            </w:pPr>
            <w:r w:rsidRPr="003E62A2">
              <w:rPr>
                <w:sz w:val="24"/>
                <w:szCs w:val="24"/>
              </w:rPr>
              <w:t xml:space="preserve">Предусмотреть антитеррористическую защищенность </w:t>
            </w:r>
            <w:r w:rsidRPr="003E62A2">
              <w:rPr>
                <w:sz w:val="24"/>
                <w:szCs w:val="24"/>
              </w:rPr>
              <w:lastRenderedPageBreak/>
              <w:t xml:space="preserve">проектируемого объект в соответствии с требованиями СП 132.13330.2011 и Постановлением правительства РФ № 1244 от 25.12.2013. </w:t>
            </w:r>
            <w:r w:rsidRPr="006A7806">
              <w:rPr>
                <w:sz w:val="24"/>
                <w:szCs w:val="24"/>
                <w:highlight w:val="yellow"/>
              </w:rPr>
              <w:t>Класс объекта по значимости те</w:t>
            </w:r>
            <w:r w:rsidRPr="006A7806">
              <w:rPr>
                <w:sz w:val="24"/>
                <w:szCs w:val="24"/>
                <w:highlight w:val="yellow"/>
              </w:rPr>
              <w:t>р</w:t>
            </w:r>
            <w:r w:rsidRPr="006A7806">
              <w:rPr>
                <w:sz w:val="24"/>
                <w:szCs w:val="24"/>
                <w:highlight w:val="yellow"/>
              </w:rPr>
              <w:t>рористических угроз - 2 (средняя значимость).</w:t>
            </w:r>
          </w:p>
        </w:tc>
      </w:tr>
      <w:tr w:rsidR="005661CD" w:rsidRPr="001D0E6D" w:rsidTr="00364852">
        <w:trPr>
          <w:trHeight w:val="250"/>
        </w:trPr>
        <w:tc>
          <w:tcPr>
            <w:tcW w:w="0" w:type="auto"/>
            <w:shd w:val="clear" w:color="auto" w:fill="auto"/>
          </w:tcPr>
          <w:p w:rsidR="005661CD" w:rsidRPr="00C14E1E" w:rsidRDefault="005661CD" w:rsidP="00C14E1E">
            <w:pPr>
              <w:rPr>
                <w:sz w:val="24"/>
                <w:szCs w:val="24"/>
              </w:rPr>
            </w:pPr>
            <w:r>
              <w:rPr>
                <w:sz w:val="24"/>
                <w:szCs w:val="24"/>
              </w:rPr>
              <w:lastRenderedPageBreak/>
              <w:t>30.</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Требования к соблюдению безопасных для здоровья чел</w:t>
            </w:r>
            <w:r w:rsidRPr="00F05AD3">
              <w:rPr>
                <w:sz w:val="24"/>
                <w:szCs w:val="24"/>
              </w:rPr>
              <w:t>о</w:t>
            </w:r>
            <w:r w:rsidRPr="00F05AD3">
              <w:rPr>
                <w:sz w:val="24"/>
                <w:szCs w:val="24"/>
              </w:rPr>
              <w:t>века условий</w:t>
            </w:r>
            <w:r w:rsidR="006B49A7">
              <w:rPr>
                <w:sz w:val="24"/>
                <w:szCs w:val="24"/>
              </w:rPr>
              <w:t xml:space="preserve"> </w:t>
            </w:r>
            <w:r w:rsidRPr="00F05AD3">
              <w:rPr>
                <w:sz w:val="24"/>
                <w:szCs w:val="24"/>
              </w:rPr>
              <w:t>проживания и пребывания в объекте и треб</w:t>
            </w:r>
            <w:r w:rsidRPr="00F05AD3">
              <w:rPr>
                <w:sz w:val="24"/>
                <w:szCs w:val="24"/>
              </w:rPr>
              <w:t>о</w:t>
            </w:r>
            <w:r w:rsidRPr="00F05AD3">
              <w:rPr>
                <w:sz w:val="24"/>
                <w:szCs w:val="24"/>
              </w:rPr>
              <w:t>вания к соблюдению безопасн</w:t>
            </w:r>
            <w:r w:rsidRPr="00F05AD3">
              <w:rPr>
                <w:sz w:val="24"/>
                <w:szCs w:val="24"/>
              </w:rPr>
              <w:t>о</w:t>
            </w:r>
            <w:r w:rsidRPr="00F05AD3">
              <w:rPr>
                <w:sz w:val="24"/>
                <w:szCs w:val="24"/>
              </w:rPr>
              <w:t>го уровня воздействия объекта на окружающую среду</w:t>
            </w:r>
          </w:p>
        </w:tc>
        <w:tc>
          <w:tcPr>
            <w:tcW w:w="6114" w:type="dxa"/>
            <w:gridSpan w:val="3"/>
            <w:shd w:val="clear" w:color="auto" w:fill="FFFFFF"/>
          </w:tcPr>
          <w:p w:rsidR="005661CD" w:rsidRPr="00F05AD3" w:rsidRDefault="005661CD" w:rsidP="00B279D2">
            <w:pPr>
              <w:widowControl w:val="0"/>
              <w:autoSpaceDE w:val="0"/>
              <w:autoSpaceDN w:val="0"/>
              <w:adjustRightInd w:val="0"/>
              <w:spacing w:before="40"/>
              <w:jc w:val="both"/>
              <w:rPr>
                <w:sz w:val="24"/>
                <w:szCs w:val="24"/>
              </w:rPr>
            </w:pPr>
            <w:r w:rsidRPr="00F05AD3">
              <w:rPr>
                <w:sz w:val="24"/>
                <w:szCs w:val="24"/>
              </w:rPr>
              <w:t xml:space="preserve">  </w:t>
            </w:r>
            <w:r w:rsidR="003E62A2" w:rsidRPr="005A6488">
              <w:rPr>
                <w:sz w:val="24"/>
                <w:szCs w:val="24"/>
              </w:rPr>
              <w:t>В соответствии с требованиями технических регламе</w:t>
            </w:r>
            <w:r w:rsidR="003E62A2" w:rsidRPr="005A6488">
              <w:rPr>
                <w:sz w:val="24"/>
                <w:szCs w:val="24"/>
              </w:rPr>
              <w:t>н</w:t>
            </w:r>
            <w:r w:rsidR="003E62A2" w:rsidRPr="005A6488">
              <w:rPr>
                <w:sz w:val="24"/>
                <w:szCs w:val="24"/>
              </w:rPr>
              <w:t>тов с учетом функционального назначения, а также эк</w:t>
            </w:r>
            <w:r w:rsidR="003E62A2" w:rsidRPr="005A6488">
              <w:rPr>
                <w:sz w:val="24"/>
                <w:szCs w:val="24"/>
              </w:rPr>
              <w:t>о</w:t>
            </w:r>
            <w:r w:rsidR="003E62A2" w:rsidRPr="005A6488">
              <w:rPr>
                <w:sz w:val="24"/>
                <w:szCs w:val="24"/>
              </w:rPr>
              <w:t>логической и санитарно-гигиенической опасности об</w:t>
            </w:r>
            <w:r w:rsidR="003E62A2" w:rsidRPr="005A6488">
              <w:rPr>
                <w:sz w:val="24"/>
                <w:szCs w:val="24"/>
              </w:rPr>
              <w:t>ъ</w:t>
            </w:r>
            <w:r w:rsidR="003E62A2" w:rsidRPr="005A6488">
              <w:rPr>
                <w:sz w:val="24"/>
                <w:szCs w:val="24"/>
              </w:rPr>
              <w:t>екта.</w:t>
            </w:r>
          </w:p>
        </w:tc>
      </w:tr>
      <w:tr w:rsidR="005661CD" w:rsidRPr="001D0E6D" w:rsidTr="00364852">
        <w:trPr>
          <w:trHeight w:val="250"/>
        </w:trPr>
        <w:tc>
          <w:tcPr>
            <w:tcW w:w="0" w:type="auto"/>
            <w:shd w:val="clear" w:color="auto" w:fill="auto"/>
          </w:tcPr>
          <w:p w:rsidR="005661CD" w:rsidRPr="00C14E1E" w:rsidRDefault="005661CD" w:rsidP="00C14E1E">
            <w:pPr>
              <w:rPr>
                <w:sz w:val="24"/>
                <w:szCs w:val="24"/>
              </w:rPr>
            </w:pPr>
            <w:r>
              <w:rPr>
                <w:sz w:val="24"/>
                <w:szCs w:val="24"/>
              </w:rPr>
              <w:t>31.</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Требования к технической эк</w:t>
            </w:r>
            <w:r w:rsidRPr="00F05AD3">
              <w:rPr>
                <w:sz w:val="24"/>
                <w:szCs w:val="24"/>
              </w:rPr>
              <w:t>с</w:t>
            </w:r>
            <w:r w:rsidRPr="00F05AD3">
              <w:rPr>
                <w:sz w:val="24"/>
                <w:szCs w:val="24"/>
              </w:rPr>
              <w:t>плуатации и техническому о</w:t>
            </w:r>
            <w:r w:rsidRPr="00F05AD3">
              <w:rPr>
                <w:sz w:val="24"/>
                <w:szCs w:val="24"/>
              </w:rPr>
              <w:t>б</w:t>
            </w:r>
            <w:r w:rsidRPr="00F05AD3">
              <w:rPr>
                <w:sz w:val="24"/>
                <w:szCs w:val="24"/>
              </w:rPr>
              <w:t>служиванию объекта</w:t>
            </w:r>
          </w:p>
        </w:tc>
        <w:tc>
          <w:tcPr>
            <w:tcW w:w="6114" w:type="dxa"/>
            <w:gridSpan w:val="3"/>
            <w:shd w:val="clear" w:color="auto" w:fill="FFFFFF"/>
          </w:tcPr>
          <w:p w:rsidR="005661CD" w:rsidRPr="00F05AD3" w:rsidRDefault="005661CD" w:rsidP="00B279D2">
            <w:pPr>
              <w:widowControl w:val="0"/>
              <w:autoSpaceDE w:val="0"/>
              <w:autoSpaceDN w:val="0"/>
              <w:adjustRightInd w:val="0"/>
              <w:spacing w:before="40"/>
              <w:jc w:val="both"/>
              <w:rPr>
                <w:sz w:val="24"/>
                <w:szCs w:val="24"/>
              </w:rPr>
            </w:pPr>
            <w:r w:rsidRPr="00F05AD3">
              <w:rPr>
                <w:sz w:val="24"/>
                <w:szCs w:val="24"/>
              </w:rPr>
              <w:t xml:space="preserve">  </w:t>
            </w:r>
            <w:r w:rsidR="00B416C0" w:rsidRPr="00B416C0">
              <w:rPr>
                <w:sz w:val="24"/>
                <w:szCs w:val="24"/>
              </w:rPr>
              <w:t>Разработать в соответствии с требованиями п.12 ст.48 Градостроительного кодекса РФ, Федеральным законом №384-ФЗ от 30.12.2009. и другими действующими но</w:t>
            </w:r>
            <w:r w:rsidR="00B416C0" w:rsidRPr="00B416C0">
              <w:rPr>
                <w:sz w:val="24"/>
                <w:szCs w:val="24"/>
              </w:rPr>
              <w:t>р</w:t>
            </w:r>
            <w:r w:rsidR="00B416C0" w:rsidRPr="00B416C0">
              <w:rPr>
                <w:sz w:val="24"/>
                <w:szCs w:val="24"/>
              </w:rPr>
              <w:t>мативными документами.</w:t>
            </w:r>
          </w:p>
        </w:tc>
      </w:tr>
      <w:tr w:rsidR="005661CD" w:rsidRPr="001D0E6D" w:rsidTr="00364852">
        <w:trPr>
          <w:trHeight w:val="250"/>
        </w:trPr>
        <w:tc>
          <w:tcPr>
            <w:tcW w:w="0" w:type="auto"/>
            <w:shd w:val="clear" w:color="auto" w:fill="auto"/>
          </w:tcPr>
          <w:p w:rsidR="005661CD" w:rsidRPr="00C14E1E" w:rsidRDefault="005661CD" w:rsidP="00C14E1E">
            <w:pPr>
              <w:rPr>
                <w:sz w:val="24"/>
                <w:szCs w:val="24"/>
              </w:rPr>
            </w:pPr>
            <w:r>
              <w:rPr>
                <w:sz w:val="24"/>
                <w:szCs w:val="24"/>
              </w:rPr>
              <w:t>32.</w:t>
            </w:r>
          </w:p>
        </w:tc>
        <w:tc>
          <w:tcPr>
            <w:tcW w:w="3588" w:type="dxa"/>
            <w:shd w:val="clear" w:color="auto" w:fill="auto"/>
          </w:tcPr>
          <w:p w:rsidR="005661CD" w:rsidRPr="00F05AD3" w:rsidRDefault="005661CD" w:rsidP="00B279D2">
            <w:pPr>
              <w:tabs>
                <w:tab w:val="left" w:pos="576"/>
              </w:tabs>
              <w:jc w:val="both"/>
              <w:rPr>
                <w:sz w:val="24"/>
                <w:szCs w:val="24"/>
              </w:rPr>
            </w:pPr>
            <w:r w:rsidRPr="00F05AD3">
              <w:rPr>
                <w:sz w:val="24"/>
                <w:szCs w:val="24"/>
              </w:rPr>
              <w:t>Требования к проекту организ</w:t>
            </w:r>
            <w:r w:rsidRPr="00F05AD3">
              <w:rPr>
                <w:sz w:val="24"/>
                <w:szCs w:val="24"/>
              </w:rPr>
              <w:t>а</w:t>
            </w:r>
            <w:r w:rsidRPr="00F05AD3">
              <w:rPr>
                <w:sz w:val="24"/>
                <w:szCs w:val="24"/>
              </w:rPr>
              <w:t>ции строительства объекта</w:t>
            </w:r>
          </w:p>
        </w:tc>
        <w:tc>
          <w:tcPr>
            <w:tcW w:w="6114" w:type="dxa"/>
            <w:gridSpan w:val="3"/>
            <w:shd w:val="clear" w:color="auto" w:fill="FFFFFF"/>
          </w:tcPr>
          <w:p w:rsidR="00B416C0" w:rsidRPr="005A6488" w:rsidRDefault="005661CD" w:rsidP="00B279D2">
            <w:pPr>
              <w:widowControl w:val="0"/>
              <w:autoSpaceDE w:val="0"/>
              <w:autoSpaceDN w:val="0"/>
              <w:adjustRightInd w:val="0"/>
              <w:spacing w:before="40"/>
              <w:jc w:val="both"/>
              <w:rPr>
                <w:sz w:val="24"/>
                <w:szCs w:val="24"/>
              </w:rPr>
            </w:pPr>
            <w:r w:rsidRPr="00F05AD3">
              <w:rPr>
                <w:sz w:val="24"/>
                <w:szCs w:val="24"/>
              </w:rPr>
              <w:t xml:space="preserve">  </w:t>
            </w:r>
            <w:r w:rsidR="003E62A2" w:rsidRPr="005A6488">
              <w:rPr>
                <w:sz w:val="24"/>
                <w:szCs w:val="24"/>
              </w:rPr>
              <w:t>В соответствии с Постановлением Правительства РФ от 16.02.2008 г. №87 «О составе разделов проектной док</w:t>
            </w:r>
            <w:r w:rsidR="003E62A2" w:rsidRPr="005A6488">
              <w:rPr>
                <w:sz w:val="24"/>
                <w:szCs w:val="24"/>
              </w:rPr>
              <w:t>у</w:t>
            </w:r>
            <w:r w:rsidR="003E62A2" w:rsidRPr="005A6488">
              <w:rPr>
                <w:sz w:val="24"/>
                <w:szCs w:val="24"/>
              </w:rPr>
              <w:t>ментации и требованиях к их содержанию»</w:t>
            </w:r>
            <w:r w:rsidR="00B416C0" w:rsidRPr="005A6488">
              <w:rPr>
                <w:sz w:val="24"/>
                <w:szCs w:val="24"/>
              </w:rPr>
              <w:t>.</w:t>
            </w:r>
          </w:p>
          <w:p w:rsidR="00B416C0" w:rsidRPr="005A6488" w:rsidRDefault="00B416C0" w:rsidP="00B279D2">
            <w:pPr>
              <w:widowControl w:val="0"/>
              <w:autoSpaceDE w:val="0"/>
              <w:autoSpaceDN w:val="0"/>
              <w:adjustRightInd w:val="0"/>
              <w:spacing w:before="40"/>
              <w:jc w:val="both"/>
              <w:rPr>
                <w:sz w:val="24"/>
                <w:szCs w:val="24"/>
              </w:rPr>
            </w:pPr>
            <w:r w:rsidRPr="005A6488">
              <w:rPr>
                <w:sz w:val="24"/>
                <w:szCs w:val="24"/>
              </w:rPr>
              <w:t xml:space="preserve"> Проектные решения разработать в соответствии с СП 48.13330.2019 «Организация строительства и другими действующими нормативными документами.</w:t>
            </w:r>
          </w:p>
          <w:p w:rsidR="00346FE4" w:rsidRPr="005A6488" w:rsidRDefault="00B416C0" w:rsidP="00B279D2">
            <w:pPr>
              <w:widowControl w:val="0"/>
              <w:autoSpaceDE w:val="0"/>
              <w:autoSpaceDN w:val="0"/>
              <w:adjustRightInd w:val="0"/>
              <w:spacing w:before="40"/>
              <w:jc w:val="both"/>
              <w:rPr>
                <w:sz w:val="24"/>
                <w:szCs w:val="24"/>
              </w:rPr>
            </w:pPr>
            <w:r w:rsidRPr="005A6488">
              <w:rPr>
                <w:sz w:val="24"/>
                <w:szCs w:val="24"/>
              </w:rPr>
              <w:t>Р</w:t>
            </w:r>
            <w:r w:rsidR="003E62A2" w:rsidRPr="005A6488">
              <w:rPr>
                <w:sz w:val="24"/>
                <w:szCs w:val="24"/>
              </w:rPr>
              <w:t>азработать и согласовать с Заказчиком транспортную схему вывоза на лицензированный полигон мусора, строительных отходов, излишек грунта с указанием ра</w:t>
            </w:r>
            <w:r w:rsidR="003E62A2" w:rsidRPr="005A6488">
              <w:rPr>
                <w:sz w:val="24"/>
                <w:szCs w:val="24"/>
              </w:rPr>
              <w:t>с</w:t>
            </w:r>
            <w:r w:rsidR="003E62A2" w:rsidRPr="005A6488">
              <w:rPr>
                <w:sz w:val="24"/>
                <w:szCs w:val="24"/>
              </w:rPr>
              <w:t>стояния.</w:t>
            </w:r>
          </w:p>
          <w:p w:rsidR="00915C43" w:rsidRPr="00F05AD3" w:rsidRDefault="00915C43" w:rsidP="00B279D2">
            <w:pPr>
              <w:widowControl w:val="0"/>
              <w:autoSpaceDE w:val="0"/>
              <w:autoSpaceDN w:val="0"/>
              <w:adjustRightInd w:val="0"/>
              <w:spacing w:before="40"/>
              <w:jc w:val="both"/>
              <w:rPr>
                <w:sz w:val="24"/>
                <w:szCs w:val="24"/>
              </w:rPr>
            </w:pPr>
            <w:r w:rsidRPr="005A6488">
              <w:rPr>
                <w:sz w:val="24"/>
                <w:szCs w:val="24"/>
              </w:rPr>
              <w:t>Разработать и согласовать с Заказчиком транспортную схему завоза материалов.</w:t>
            </w:r>
          </w:p>
        </w:tc>
      </w:tr>
      <w:tr w:rsidR="00DA0246" w:rsidRPr="001D0E6D" w:rsidTr="00364852">
        <w:trPr>
          <w:trHeight w:val="250"/>
        </w:trPr>
        <w:tc>
          <w:tcPr>
            <w:tcW w:w="0" w:type="auto"/>
            <w:shd w:val="clear" w:color="auto" w:fill="auto"/>
          </w:tcPr>
          <w:p w:rsidR="00DA0246" w:rsidRPr="00C14E1E" w:rsidRDefault="0012739E" w:rsidP="00C14E1E">
            <w:pPr>
              <w:rPr>
                <w:sz w:val="24"/>
                <w:szCs w:val="24"/>
              </w:rPr>
            </w:pPr>
            <w:r>
              <w:rPr>
                <w:sz w:val="24"/>
                <w:szCs w:val="24"/>
              </w:rPr>
              <w:t>33.</w:t>
            </w:r>
          </w:p>
        </w:tc>
        <w:tc>
          <w:tcPr>
            <w:tcW w:w="3588" w:type="dxa"/>
            <w:shd w:val="clear" w:color="auto" w:fill="auto"/>
          </w:tcPr>
          <w:p w:rsidR="00DA0246" w:rsidRPr="00F05AD3" w:rsidRDefault="0012739E" w:rsidP="00B279D2">
            <w:pPr>
              <w:tabs>
                <w:tab w:val="left" w:pos="576"/>
              </w:tabs>
              <w:jc w:val="both"/>
              <w:rPr>
                <w:sz w:val="24"/>
                <w:szCs w:val="24"/>
              </w:rPr>
            </w:pPr>
            <w:r w:rsidRPr="00F05AD3">
              <w:rPr>
                <w:sz w:val="24"/>
                <w:szCs w:val="24"/>
              </w:rPr>
              <w:t>Обоснование необходимости сноса или сохранения зданий, сооружений,</w:t>
            </w:r>
            <w:r w:rsidR="00B45696" w:rsidRPr="00F05AD3">
              <w:rPr>
                <w:sz w:val="24"/>
                <w:szCs w:val="24"/>
              </w:rPr>
              <w:t xml:space="preserve"> </w:t>
            </w:r>
            <w:r w:rsidRPr="00F05AD3">
              <w:rPr>
                <w:sz w:val="24"/>
                <w:szCs w:val="24"/>
              </w:rPr>
              <w:t>зеленых</w:t>
            </w:r>
            <w:r w:rsidR="00B416C0">
              <w:rPr>
                <w:sz w:val="24"/>
                <w:szCs w:val="24"/>
              </w:rPr>
              <w:t xml:space="preserve"> </w:t>
            </w:r>
            <w:r w:rsidRPr="00F05AD3">
              <w:rPr>
                <w:sz w:val="24"/>
                <w:szCs w:val="24"/>
              </w:rPr>
              <w:t>насажд</w:t>
            </w:r>
            <w:r w:rsidRPr="00F05AD3">
              <w:rPr>
                <w:sz w:val="24"/>
                <w:szCs w:val="24"/>
              </w:rPr>
              <w:t>е</w:t>
            </w:r>
            <w:r w:rsidRPr="00F05AD3">
              <w:rPr>
                <w:sz w:val="24"/>
                <w:szCs w:val="24"/>
              </w:rPr>
              <w:t>ний, а также переноса инжене</w:t>
            </w:r>
            <w:r w:rsidRPr="00F05AD3">
              <w:rPr>
                <w:sz w:val="24"/>
                <w:szCs w:val="24"/>
              </w:rPr>
              <w:t>р</w:t>
            </w:r>
            <w:r w:rsidRPr="00F05AD3">
              <w:rPr>
                <w:sz w:val="24"/>
                <w:szCs w:val="24"/>
              </w:rPr>
              <w:t>ных сетей и коммуникаций, расположенных на земельном участке, на котором планируе</w:t>
            </w:r>
            <w:r w:rsidRPr="00F05AD3">
              <w:rPr>
                <w:sz w:val="24"/>
                <w:szCs w:val="24"/>
              </w:rPr>
              <w:t>т</w:t>
            </w:r>
            <w:r w:rsidRPr="00F05AD3">
              <w:rPr>
                <w:sz w:val="24"/>
                <w:szCs w:val="24"/>
              </w:rPr>
              <w:t>ся размещение объекта</w:t>
            </w:r>
          </w:p>
        </w:tc>
        <w:tc>
          <w:tcPr>
            <w:tcW w:w="6114" w:type="dxa"/>
            <w:gridSpan w:val="3"/>
            <w:shd w:val="clear" w:color="auto" w:fill="FFFFFF"/>
          </w:tcPr>
          <w:p w:rsidR="00915C43" w:rsidRPr="00915C43" w:rsidRDefault="00915C43" w:rsidP="00B279D2">
            <w:pPr>
              <w:widowControl w:val="0"/>
              <w:autoSpaceDE w:val="0"/>
              <w:autoSpaceDN w:val="0"/>
              <w:adjustRightInd w:val="0"/>
              <w:spacing w:before="40"/>
              <w:jc w:val="both"/>
              <w:rPr>
                <w:sz w:val="24"/>
                <w:szCs w:val="24"/>
              </w:rPr>
            </w:pPr>
            <w:r w:rsidRPr="00915C43">
              <w:rPr>
                <w:sz w:val="24"/>
                <w:szCs w:val="24"/>
              </w:rPr>
              <w:t>Определить проектом. При необходимости получить разрешение собственника на снос зданий и сооружений, попадающих в пятно застройки.</w:t>
            </w:r>
          </w:p>
          <w:p w:rsidR="00DA0246" w:rsidRDefault="00915C43" w:rsidP="00B279D2">
            <w:pPr>
              <w:widowControl w:val="0"/>
              <w:autoSpaceDE w:val="0"/>
              <w:autoSpaceDN w:val="0"/>
              <w:adjustRightInd w:val="0"/>
              <w:spacing w:before="40"/>
              <w:jc w:val="both"/>
              <w:rPr>
                <w:sz w:val="24"/>
                <w:szCs w:val="24"/>
              </w:rPr>
            </w:pPr>
            <w:r w:rsidRPr="00915C43">
              <w:rPr>
                <w:sz w:val="24"/>
                <w:szCs w:val="24"/>
              </w:rPr>
              <w:t>При необходимости выполнения проекта переноса и</w:t>
            </w:r>
            <w:r w:rsidRPr="00915C43">
              <w:rPr>
                <w:sz w:val="24"/>
                <w:szCs w:val="24"/>
              </w:rPr>
              <w:t>н</w:t>
            </w:r>
            <w:r w:rsidRPr="00915C43">
              <w:rPr>
                <w:sz w:val="24"/>
                <w:szCs w:val="24"/>
              </w:rPr>
              <w:t>женерных сетей согласовать с заказчиком и собственн</w:t>
            </w:r>
            <w:r w:rsidRPr="00915C43">
              <w:rPr>
                <w:sz w:val="24"/>
                <w:szCs w:val="24"/>
              </w:rPr>
              <w:t>и</w:t>
            </w:r>
            <w:r w:rsidRPr="00915C43">
              <w:rPr>
                <w:sz w:val="24"/>
                <w:szCs w:val="24"/>
              </w:rPr>
              <w:t>ком вынос сетей, попадающих в пятно застройки.</w:t>
            </w:r>
          </w:p>
          <w:p w:rsidR="006A7806" w:rsidRDefault="006A7806" w:rsidP="00B279D2">
            <w:pPr>
              <w:widowControl w:val="0"/>
              <w:autoSpaceDE w:val="0"/>
              <w:autoSpaceDN w:val="0"/>
              <w:adjustRightInd w:val="0"/>
              <w:spacing w:before="40"/>
              <w:jc w:val="both"/>
              <w:rPr>
                <w:sz w:val="24"/>
                <w:szCs w:val="24"/>
              </w:rPr>
            </w:pPr>
          </w:p>
          <w:p w:rsidR="006A7806" w:rsidRPr="00F05AD3" w:rsidRDefault="006A7806" w:rsidP="00B279D2">
            <w:pPr>
              <w:widowControl w:val="0"/>
              <w:autoSpaceDE w:val="0"/>
              <w:autoSpaceDN w:val="0"/>
              <w:adjustRightInd w:val="0"/>
              <w:spacing w:before="40"/>
              <w:jc w:val="both"/>
              <w:rPr>
                <w:sz w:val="24"/>
                <w:szCs w:val="24"/>
              </w:rPr>
            </w:pPr>
            <w:proofErr w:type="gramStart"/>
            <w:r w:rsidRPr="006A7806">
              <w:rPr>
                <w:sz w:val="24"/>
                <w:szCs w:val="24"/>
                <w:highlight w:val="yellow"/>
              </w:rPr>
              <w:t>В случае наличия редких и охраняемых видов растений и животных предусмотреть мероприятия по недопущ</w:t>
            </w:r>
            <w:r w:rsidRPr="006A7806">
              <w:rPr>
                <w:sz w:val="24"/>
                <w:szCs w:val="24"/>
                <w:highlight w:val="yellow"/>
              </w:rPr>
              <w:t>е</w:t>
            </w:r>
            <w:r w:rsidRPr="006A7806">
              <w:rPr>
                <w:sz w:val="24"/>
                <w:szCs w:val="24"/>
                <w:highlight w:val="yellow"/>
              </w:rPr>
              <w:t>нию уменьшения численности охраняемых видов и ухудшению среды их обитания  (ст. 23, 24 Федерального закона от 24.04.1995 N 52-ФЗ «О животном мире»</w:t>
            </w:r>
            <w:proofErr w:type="gramEnd"/>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t>34.</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к решениям по бл</w:t>
            </w:r>
            <w:r w:rsidRPr="00F05AD3">
              <w:rPr>
                <w:sz w:val="24"/>
                <w:szCs w:val="24"/>
              </w:rPr>
              <w:t>а</w:t>
            </w:r>
            <w:r w:rsidRPr="00F05AD3">
              <w:rPr>
                <w:sz w:val="24"/>
                <w:szCs w:val="24"/>
              </w:rPr>
              <w:t>гоустройству прилегающей те</w:t>
            </w:r>
            <w:r w:rsidRPr="00F05AD3">
              <w:rPr>
                <w:sz w:val="24"/>
                <w:szCs w:val="24"/>
              </w:rPr>
              <w:t>р</w:t>
            </w:r>
            <w:r w:rsidRPr="00F05AD3">
              <w:rPr>
                <w:sz w:val="24"/>
                <w:szCs w:val="24"/>
              </w:rPr>
              <w:t>ритории, к малым</w:t>
            </w:r>
            <w:r w:rsidR="00B416C0">
              <w:rPr>
                <w:sz w:val="24"/>
                <w:szCs w:val="24"/>
              </w:rPr>
              <w:t xml:space="preserve"> </w:t>
            </w:r>
            <w:r w:rsidRPr="00F05AD3">
              <w:rPr>
                <w:sz w:val="24"/>
                <w:szCs w:val="24"/>
              </w:rPr>
              <w:t>архитекту</w:t>
            </w:r>
            <w:r w:rsidR="00B416C0">
              <w:rPr>
                <w:sz w:val="24"/>
                <w:szCs w:val="24"/>
              </w:rPr>
              <w:t>р</w:t>
            </w:r>
            <w:r w:rsidRPr="00F05AD3">
              <w:rPr>
                <w:sz w:val="24"/>
                <w:szCs w:val="24"/>
              </w:rPr>
              <w:t>ным</w:t>
            </w:r>
            <w:r w:rsidR="00B416C0">
              <w:rPr>
                <w:sz w:val="24"/>
                <w:szCs w:val="24"/>
              </w:rPr>
              <w:t xml:space="preserve"> </w:t>
            </w:r>
            <w:r w:rsidRPr="00F05AD3">
              <w:rPr>
                <w:sz w:val="24"/>
                <w:szCs w:val="24"/>
              </w:rPr>
              <w:t>формам к</w:t>
            </w:r>
            <w:r w:rsidR="00B416C0">
              <w:rPr>
                <w:sz w:val="24"/>
                <w:szCs w:val="24"/>
              </w:rPr>
              <w:t xml:space="preserve"> </w:t>
            </w:r>
            <w:r w:rsidRPr="00F05AD3">
              <w:rPr>
                <w:sz w:val="24"/>
                <w:szCs w:val="24"/>
              </w:rPr>
              <w:t>планировочно</w:t>
            </w:r>
            <w:r w:rsidR="00B416C0">
              <w:rPr>
                <w:sz w:val="24"/>
                <w:szCs w:val="24"/>
              </w:rPr>
              <w:t xml:space="preserve">й </w:t>
            </w:r>
            <w:r w:rsidRPr="00F05AD3">
              <w:rPr>
                <w:sz w:val="24"/>
                <w:szCs w:val="24"/>
              </w:rPr>
              <w:t>организации</w:t>
            </w:r>
            <w:r w:rsidR="00B416C0">
              <w:rPr>
                <w:sz w:val="24"/>
                <w:szCs w:val="24"/>
              </w:rPr>
              <w:t xml:space="preserve"> </w:t>
            </w:r>
            <w:r w:rsidRPr="00F05AD3">
              <w:rPr>
                <w:sz w:val="24"/>
                <w:szCs w:val="24"/>
              </w:rPr>
              <w:t>земельного учас</w:t>
            </w:r>
            <w:r w:rsidRPr="00F05AD3">
              <w:rPr>
                <w:sz w:val="24"/>
                <w:szCs w:val="24"/>
              </w:rPr>
              <w:t>т</w:t>
            </w:r>
            <w:r w:rsidRPr="00F05AD3">
              <w:rPr>
                <w:sz w:val="24"/>
                <w:szCs w:val="24"/>
              </w:rPr>
              <w:t>ка, на котором планируется ра</w:t>
            </w:r>
            <w:r w:rsidRPr="00F05AD3">
              <w:rPr>
                <w:sz w:val="24"/>
                <w:szCs w:val="24"/>
              </w:rPr>
              <w:t>з</w:t>
            </w:r>
            <w:r w:rsidRPr="00F05AD3">
              <w:rPr>
                <w:sz w:val="24"/>
                <w:szCs w:val="24"/>
              </w:rPr>
              <w:t>мещение объекта</w:t>
            </w:r>
          </w:p>
        </w:tc>
        <w:tc>
          <w:tcPr>
            <w:tcW w:w="6114" w:type="dxa"/>
            <w:gridSpan w:val="3"/>
            <w:shd w:val="clear" w:color="auto" w:fill="FFFFFF"/>
          </w:tcPr>
          <w:p w:rsidR="00B416C0" w:rsidRDefault="00915C43" w:rsidP="00B279D2">
            <w:pPr>
              <w:widowControl w:val="0"/>
              <w:autoSpaceDE w:val="0"/>
              <w:autoSpaceDN w:val="0"/>
              <w:adjustRightInd w:val="0"/>
              <w:spacing w:before="40"/>
              <w:jc w:val="both"/>
              <w:rPr>
                <w:sz w:val="24"/>
                <w:szCs w:val="24"/>
              </w:rPr>
            </w:pPr>
            <w:r w:rsidRPr="00915C43">
              <w:rPr>
                <w:sz w:val="24"/>
                <w:szCs w:val="24"/>
              </w:rPr>
              <w:t>Предусмотреть эффективное использование участка, компактное решение генерального плана, декорировать инженерные сооружения средствами озеленения.</w:t>
            </w:r>
          </w:p>
          <w:p w:rsidR="00B416C0" w:rsidRDefault="00B416C0" w:rsidP="00B279D2">
            <w:pPr>
              <w:widowControl w:val="0"/>
              <w:autoSpaceDE w:val="0"/>
              <w:autoSpaceDN w:val="0"/>
              <w:adjustRightInd w:val="0"/>
              <w:spacing w:before="40"/>
              <w:jc w:val="both"/>
              <w:rPr>
                <w:sz w:val="24"/>
                <w:szCs w:val="24"/>
              </w:rPr>
            </w:pPr>
            <w:r w:rsidRPr="00B416C0">
              <w:rPr>
                <w:sz w:val="24"/>
                <w:szCs w:val="24"/>
              </w:rPr>
              <w:t>Благоустройство разработать с учетом применения с</w:t>
            </w:r>
            <w:r w:rsidRPr="00B416C0">
              <w:rPr>
                <w:sz w:val="24"/>
                <w:szCs w:val="24"/>
              </w:rPr>
              <w:t>о</w:t>
            </w:r>
            <w:r w:rsidRPr="00B416C0">
              <w:rPr>
                <w:sz w:val="24"/>
                <w:szCs w:val="24"/>
              </w:rPr>
              <w:t>временных материалов, выполнить в соответствии с де</w:t>
            </w:r>
            <w:r w:rsidRPr="00B416C0">
              <w:rPr>
                <w:sz w:val="24"/>
                <w:szCs w:val="24"/>
              </w:rPr>
              <w:t>й</w:t>
            </w:r>
            <w:r w:rsidRPr="00B416C0">
              <w:rPr>
                <w:sz w:val="24"/>
                <w:szCs w:val="24"/>
              </w:rPr>
              <w:t>ствующими нормативными документами, учетом окр</w:t>
            </w:r>
            <w:r w:rsidRPr="00B416C0">
              <w:rPr>
                <w:sz w:val="24"/>
                <w:szCs w:val="24"/>
              </w:rPr>
              <w:t>у</w:t>
            </w:r>
            <w:r w:rsidRPr="00B416C0">
              <w:rPr>
                <w:sz w:val="24"/>
                <w:szCs w:val="24"/>
              </w:rPr>
              <w:t>жающей существующей застройки, общей градостро</w:t>
            </w:r>
            <w:r w:rsidRPr="00B416C0">
              <w:rPr>
                <w:sz w:val="24"/>
                <w:szCs w:val="24"/>
              </w:rPr>
              <w:t>и</w:t>
            </w:r>
            <w:r w:rsidRPr="00B416C0">
              <w:rPr>
                <w:sz w:val="24"/>
                <w:szCs w:val="24"/>
              </w:rPr>
              <w:t>тельной ситуации.</w:t>
            </w:r>
          </w:p>
          <w:p w:rsidR="00915C43" w:rsidRPr="00915C43" w:rsidRDefault="00915C43" w:rsidP="00B279D2">
            <w:pPr>
              <w:widowControl w:val="0"/>
              <w:autoSpaceDE w:val="0"/>
              <w:autoSpaceDN w:val="0"/>
              <w:adjustRightInd w:val="0"/>
              <w:spacing w:before="40"/>
              <w:jc w:val="both"/>
              <w:rPr>
                <w:sz w:val="24"/>
                <w:szCs w:val="24"/>
              </w:rPr>
            </w:pPr>
            <w:r w:rsidRPr="00915C43">
              <w:rPr>
                <w:sz w:val="24"/>
                <w:szCs w:val="24"/>
              </w:rPr>
              <w:t>Согласовать раздел благоустройства с Заказчиком</w:t>
            </w:r>
            <w:r w:rsidR="00B416C0">
              <w:rPr>
                <w:sz w:val="24"/>
                <w:szCs w:val="24"/>
              </w:rPr>
              <w:t>.</w:t>
            </w:r>
          </w:p>
          <w:p w:rsidR="002568C2" w:rsidRPr="00F05AD3" w:rsidRDefault="00915C43" w:rsidP="00B279D2">
            <w:pPr>
              <w:widowControl w:val="0"/>
              <w:autoSpaceDE w:val="0"/>
              <w:autoSpaceDN w:val="0"/>
              <w:adjustRightInd w:val="0"/>
              <w:spacing w:before="40"/>
              <w:jc w:val="both"/>
              <w:rPr>
                <w:sz w:val="24"/>
                <w:szCs w:val="24"/>
              </w:rPr>
            </w:pPr>
            <w:r w:rsidRPr="00915C43">
              <w:rPr>
                <w:sz w:val="24"/>
                <w:szCs w:val="24"/>
              </w:rPr>
              <w:t>Архитектурные и градостроительные решения принять с учетом существующей окружающей застройки 1 этапа.</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t>35.</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w:t>
            </w:r>
            <w:r w:rsidR="00B416C0">
              <w:rPr>
                <w:sz w:val="24"/>
                <w:szCs w:val="24"/>
              </w:rPr>
              <w:t xml:space="preserve"> </w:t>
            </w:r>
            <w:r w:rsidRPr="00F05AD3">
              <w:rPr>
                <w:sz w:val="24"/>
                <w:szCs w:val="24"/>
              </w:rPr>
              <w:t>к</w:t>
            </w:r>
            <w:r w:rsidR="00B416C0">
              <w:rPr>
                <w:sz w:val="24"/>
                <w:szCs w:val="24"/>
              </w:rPr>
              <w:t xml:space="preserve"> </w:t>
            </w:r>
            <w:r w:rsidRPr="00F05AD3">
              <w:rPr>
                <w:sz w:val="24"/>
                <w:szCs w:val="24"/>
              </w:rPr>
              <w:t>разработке</w:t>
            </w:r>
            <w:r w:rsidR="00B416C0">
              <w:rPr>
                <w:sz w:val="24"/>
                <w:szCs w:val="24"/>
              </w:rPr>
              <w:t xml:space="preserve">               </w:t>
            </w:r>
            <w:r w:rsidRPr="00F05AD3">
              <w:rPr>
                <w:sz w:val="24"/>
                <w:szCs w:val="24"/>
              </w:rPr>
              <w:t>проекта восстановления (р</w:t>
            </w:r>
            <w:r w:rsidRPr="00F05AD3">
              <w:rPr>
                <w:sz w:val="24"/>
                <w:szCs w:val="24"/>
              </w:rPr>
              <w:t>е</w:t>
            </w:r>
            <w:r w:rsidRPr="00F05AD3">
              <w:rPr>
                <w:sz w:val="24"/>
                <w:szCs w:val="24"/>
              </w:rPr>
              <w:lastRenderedPageBreak/>
              <w:t>культивации) нарушенных з</w:t>
            </w:r>
            <w:r w:rsidRPr="00F05AD3">
              <w:rPr>
                <w:sz w:val="24"/>
                <w:szCs w:val="24"/>
              </w:rPr>
              <w:t>е</w:t>
            </w:r>
            <w:r w:rsidRPr="00F05AD3">
              <w:rPr>
                <w:sz w:val="24"/>
                <w:szCs w:val="24"/>
              </w:rPr>
              <w:t>мель или плодородного слоя</w:t>
            </w:r>
          </w:p>
        </w:tc>
        <w:tc>
          <w:tcPr>
            <w:tcW w:w="6114" w:type="dxa"/>
            <w:gridSpan w:val="3"/>
            <w:shd w:val="clear" w:color="auto" w:fill="FFFFFF"/>
          </w:tcPr>
          <w:p w:rsidR="002568C2" w:rsidRPr="00F05AD3" w:rsidRDefault="002568C2" w:rsidP="00B279D2">
            <w:pPr>
              <w:widowControl w:val="0"/>
              <w:autoSpaceDE w:val="0"/>
              <w:autoSpaceDN w:val="0"/>
              <w:adjustRightInd w:val="0"/>
              <w:spacing w:before="40"/>
              <w:jc w:val="both"/>
              <w:rPr>
                <w:sz w:val="24"/>
                <w:szCs w:val="24"/>
              </w:rPr>
            </w:pPr>
            <w:r w:rsidRPr="005A6488">
              <w:rPr>
                <w:sz w:val="24"/>
                <w:szCs w:val="24"/>
              </w:rPr>
              <w:lastRenderedPageBreak/>
              <w:t xml:space="preserve">   Выполнить при необходимости. Определить проектом</w:t>
            </w:r>
            <w:r w:rsidRPr="00F05AD3">
              <w:rPr>
                <w:sz w:val="24"/>
                <w:szCs w:val="24"/>
              </w:rPr>
              <w:t>.</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lastRenderedPageBreak/>
              <w:t>36.</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к местам складир</w:t>
            </w:r>
            <w:r w:rsidRPr="00F05AD3">
              <w:rPr>
                <w:sz w:val="24"/>
                <w:szCs w:val="24"/>
              </w:rPr>
              <w:t>о</w:t>
            </w:r>
            <w:r w:rsidRPr="00F05AD3">
              <w:rPr>
                <w:sz w:val="24"/>
                <w:szCs w:val="24"/>
              </w:rPr>
              <w:t>вания излишков грунта и (или) мусора при строительстве и протяженность маршрута их доставки</w:t>
            </w:r>
          </w:p>
        </w:tc>
        <w:tc>
          <w:tcPr>
            <w:tcW w:w="6114" w:type="dxa"/>
            <w:gridSpan w:val="3"/>
            <w:shd w:val="clear" w:color="auto" w:fill="FFFFFF"/>
          </w:tcPr>
          <w:p w:rsidR="002568C2" w:rsidRDefault="002568C2" w:rsidP="00B279D2">
            <w:pPr>
              <w:widowControl w:val="0"/>
              <w:autoSpaceDE w:val="0"/>
              <w:autoSpaceDN w:val="0"/>
              <w:adjustRightInd w:val="0"/>
              <w:spacing w:before="40"/>
              <w:jc w:val="both"/>
              <w:rPr>
                <w:sz w:val="24"/>
                <w:szCs w:val="24"/>
              </w:rPr>
            </w:pPr>
            <w:r w:rsidRPr="00F05AD3">
              <w:rPr>
                <w:sz w:val="24"/>
                <w:szCs w:val="24"/>
              </w:rPr>
              <w:t xml:space="preserve">   Определить проектом с учетом требований правовых актов органов местного самоуправления.</w:t>
            </w:r>
          </w:p>
          <w:p w:rsidR="006A7806" w:rsidRPr="006A7806" w:rsidRDefault="006A7806" w:rsidP="006A7806">
            <w:pPr>
              <w:widowControl w:val="0"/>
              <w:autoSpaceDE w:val="0"/>
              <w:autoSpaceDN w:val="0"/>
              <w:adjustRightInd w:val="0"/>
              <w:spacing w:before="40"/>
              <w:ind w:firstLine="177"/>
              <w:jc w:val="both"/>
              <w:rPr>
                <w:sz w:val="24"/>
                <w:szCs w:val="24"/>
              </w:rPr>
            </w:pPr>
            <w:r w:rsidRPr="006A7806">
              <w:rPr>
                <w:rFonts w:eastAsia="Calibri"/>
                <w:bCs/>
                <w:iCs/>
                <w:sz w:val="24"/>
                <w:szCs w:val="24"/>
              </w:rPr>
              <w:t>При организации ме</w:t>
            </w:r>
            <w:proofErr w:type="gramStart"/>
            <w:r w:rsidRPr="006A7806">
              <w:rPr>
                <w:rFonts w:eastAsia="Calibri"/>
                <w:bCs/>
                <w:iCs/>
                <w:sz w:val="24"/>
                <w:szCs w:val="24"/>
              </w:rPr>
              <w:t>ст скл</w:t>
            </w:r>
            <w:proofErr w:type="gramEnd"/>
            <w:r w:rsidRPr="006A7806">
              <w:rPr>
                <w:rFonts w:eastAsia="Calibri"/>
                <w:bCs/>
                <w:iCs/>
                <w:sz w:val="24"/>
                <w:szCs w:val="24"/>
              </w:rPr>
              <w:t>адирования излишков грунта и (или) мусора необходимо учесть требования к орган</w:t>
            </w:r>
            <w:r w:rsidRPr="006A7806">
              <w:rPr>
                <w:rFonts w:eastAsia="Calibri"/>
                <w:bCs/>
                <w:iCs/>
                <w:sz w:val="24"/>
                <w:szCs w:val="24"/>
              </w:rPr>
              <w:t>и</w:t>
            </w:r>
            <w:r w:rsidRPr="006A7806">
              <w:rPr>
                <w:rFonts w:eastAsia="Calibri"/>
                <w:bCs/>
                <w:iCs/>
                <w:sz w:val="24"/>
                <w:szCs w:val="24"/>
              </w:rPr>
              <w:t>зации мест временного накопления отходов, устано</w:t>
            </w:r>
            <w:r w:rsidRPr="006A7806">
              <w:rPr>
                <w:rFonts w:eastAsia="Calibri"/>
                <w:bCs/>
                <w:iCs/>
                <w:sz w:val="24"/>
                <w:szCs w:val="24"/>
              </w:rPr>
              <w:t>в</w:t>
            </w:r>
            <w:r w:rsidRPr="006A7806">
              <w:rPr>
                <w:rFonts w:eastAsia="Calibri"/>
                <w:bCs/>
                <w:iCs/>
                <w:sz w:val="24"/>
                <w:szCs w:val="24"/>
              </w:rPr>
              <w:t>ленные Федеральным зак</w:t>
            </w:r>
            <w:r w:rsidRPr="006A7806">
              <w:rPr>
                <w:rFonts w:eastAsia="Calibri"/>
                <w:bCs/>
                <w:iCs/>
                <w:sz w:val="24"/>
                <w:szCs w:val="24"/>
              </w:rPr>
              <w:t>о</w:t>
            </w:r>
            <w:r w:rsidRPr="006A7806">
              <w:rPr>
                <w:rFonts w:eastAsia="Calibri"/>
                <w:bCs/>
                <w:iCs/>
                <w:sz w:val="24"/>
                <w:szCs w:val="24"/>
              </w:rPr>
              <w:t>ном от 24.06.1998 № 89-ФЗ «Об отходах прои</w:t>
            </w:r>
            <w:r w:rsidRPr="006A7806">
              <w:rPr>
                <w:rFonts w:eastAsia="Calibri"/>
                <w:bCs/>
                <w:iCs/>
                <w:sz w:val="24"/>
                <w:szCs w:val="24"/>
              </w:rPr>
              <w:t>з</w:t>
            </w:r>
            <w:r w:rsidRPr="006A7806">
              <w:rPr>
                <w:rFonts w:eastAsia="Calibri"/>
                <w:bCs/>
                <w:iCs/>
                <w:sz w:val="24"/>
                <w:szCs w:val="24"/>
              </w:rPr>
              <w:t>водства и потребления»,</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t>37.</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 xml:space="preserve">Требования     к    выполнению    </w:t>
            </w:r>
            <w:proofErr w:type="gramStart"/>
            <w:r w:rsidRPr="00F05AD3">
              <w:rPr>
                <w:sz w:val="24"/>
                <w:szCs w:val="24"/>
              </w:rPr>
              <w:t>научно-исследовательских</w:t>
            </w:r>
            <w:proofErr w:type="gramEnd"/>
            <w:r w:rsidRPr="00F05AD3">
              <w:rPr>
                <w:sz w:val="24"/>
                <w:szCs w:val="24"/>
              </w:rPr>
              <w:t xml:space="preserve">    и</w:t>
            </w:r>
          </w:p>
          <w:p w:rsidR="002568C2" w:rsidRPr="00F05AD3" w:rsidRDefault="002568C2" w:rsidP="00B279D2">
            <w:pPr>
              <w:tabs>
                <w:tab w:val="left" w:pos="576"/>
              </w:tabs>
              <w:jc w:val="both"/>
              <w:rPr>
                <w:sz w:val="24"/>
                <w:szCs w:val="24"/>
              </w:rPr>
            </w:pPr>
            <w:r w:rsidRPr="00F05AD3">
              <w:rPr>
                <w:sz w:val="24"/>
                <w:szCs w:val="24"/>
              </w:rPr>
              <w:t>опытно-конструкторских работ в процессе проектирования и строительства объекта</w:t>
            </w:r>
          </w:p>
        </w:tc>
        <w:tc>
          <w:tcPr>
            <w:tcW w:w="6114" w:type="dxa"/>
            <w:gridSpan w:val="3"/>
            <w:shd w:val="clear" w:color="auto" w:fill="FFFFFF"/>
          </w:tcPr>
          <w:p w:rsidR="002568C2" w:rsidRPr="00F05AD3" w:rsidRDefault="002568C2" w:rsidP="00B279D2">
            <w:pPr>
              <w:widowControl w:val="0"/>
              <w:autoSpaceDE w:val="0"/>
              <w:autoSpaceDN w:val="0"/>
              <w:adjustRightInd w:val="0"/>
              <w:spacing w:before="40"/>
              <w:jc w:val="both"/>
              <w:rPr>
                <w:sz w:val="24"/>
                <w:szCs w:val="24"/>
              </w:rPr>
            </w:pPr>
            <w:r w:rsidRPr="00F05AD3">
              <w:rPr>
                <w:sz w:val="24"/>
                <w:szCs w:val="24"/>
              </w:rPr>
              <w:t xml:space="preserve">  Не требуется.</w:t>
            </w:r>
          </w:p>
        </w:tc>
      </w:tr>
      <w:tr w:rsidR="0012739E" w:rsidRPr="001D0E6D" w:rsidTr="00364852">
        <w:trPr>
          <w:trHeight w:val="250"/>
        </w:trPr>
        <w:tc>
          <w:tcPr>
            <w:tcW w:w="10698" w:type="dxa"/>
            <w:gridSpan w:val="5"/>
            <w:shd w:val="clear" w:color="auto" w:fill="FFFFFF"/>
          </w:tcPr>
          <w:p w:rsidR="0012739E" w:rsidRPr="00F05AD3" w:rsidRDefault="0012739E" w:rsidP="00B279D2">
            <w:pPr>
              <w:widowControl w:val="0"/>
              <w:autoSpaceDE w:val="0"/>
              <w:autoSpaceDN w:val="0"/>
              <w:adjustRightInd w:val="0"/>
              <w:spacing w:before="240" w:after="240"/>
              <w:jc w:val="both"/>
              <w:rPr>
                <w:sz w:val="24"/>
                <w:szCs w:val="24"/>
              </w:rPr>
            </w:pPr>
            <w:r w:rsidRPr="00F05AD3">
              <w:rPr>
                <w:sz w:val="24"/>
                <w:szCs w:val="24"/>
              </w:rPr>
              <w:t>III. Иные требования к проектированию</w:t>
            </w:r>
          </w:p>
        </w:tc>
      </w:tr>
      <w:tr w:rsidR="0012739E" w:rsidRPr="001D0E6D" w:rsidTr="00364852">
        <w:trPr>
          <w:trHeight w:val="250"/>
        </w:trPr>
        <w:tc>
          <w:tcPr>
            <w:tcW w:w="0" w:type="auto"/>
            <w:shd w:val="clear" w:color="auto" w:fill="auto"/>
          </w:tcPr>
          <w:p w:rsidR="0012739E" w:rsidRPr="00C14E1E" w:rsidRDefault="0012739E" w:rsidP="00C14E1E">
            <w:pPr>
              <w:rPr>
                <w:sz w:val="24"/>
                <w:szCs w:val="24"/>
              </w:rPr>
            </w:pPr>
            <w:r>
              <w:rPr>
                <w:sz w:val="24"/>
                <w:szCs w:val="24"/>
              </w:rPr>
              <w:t>38.</w:t>
            </w:r>
          </w:p>
        </w:tc>
        <w:tc>
          <w:tcPr>
            <w:tcW w:w="3588" w:type="dxa"/>
            <w:shd w:val="clear" w:color="auto" w:fill="auto"/>
          </w:tcPr>
          <w:p w:rsidR="0012739E" w:rsidRPr="00F05AD3" w:rsidRDefault="0012739E" w:rsidP="00B279D2">
            <w:pPr>
              <w:tabs>
                <w:tab w:val="left" w:pos="576"/>
              </w:tabs>
              <w:jc w:val="both"/>
              <w:rPr>
                <w:sz w:val="24"/>
                <w:szCs w:val="24"/>
              </w:rPr>
            </w:pPr>
            <w:r w:rsidRPr="00F05AD3">
              <w:rPr>
                <w:sz w:val="24"/>
                <w:szCs w:val="24"/>
              </w:rPr>
              <w:t>Требования к составу проектной документации, в том числе тр</w:t>
            </w:r>
            <w:r w:rsidRPr="00F05AD3">
              <w:rPr>
                <w:sz w:val="24"/>
                <w:szCs w:val="24"/>
              </w:rPr>
              <w:t>е</w:t>
            </w:r>
            <w:r w:rsidRPr="00F05AD3">
              <w:rPr>
                <w:sz w:val="24"/>
                <w:szCs w:val="24"/>
              </w:rPr>
              <w:t>бования</w:t>
            </w:r>
            <w:r w:rsidR="00E651CF" w:rsidRPr="00F05AD3">
              <w:rPr>
                <w:sz w:val="24"/>
                <w:szCs w:val="24"/>
              </w:rPr>
              <w:t xml:space="preserve"> </w:t>
            </w:r>
            <w:r w:rsidRPr="00F05AD3">
              <w:rPr>
                <w:sz w:val="24"/>
                <w:szCs w:val="24"/>
              </w:rPr>
              <w:t>о разработке разделов проектной документации, нал</w:t>
            </w:r>
            <w:r w:rsidRPr="00F05AD3">
              <w:rPr>
                <w:sz w:val="24"/>
                <w:szCs w:val="24"/>
              </w:rPr>
              <w:t>и</w:t>
            </w:r>
            <w:r w:rsidRPr="00F05AD3">
              <w:rPr>
                <w:sz w:val="24"/>
                <w:szCs w:val="24"/>
              </w:rPr>
              <w:t>чие которых не является обяз</w:t>
            </w:r>
            <w:r w:rsidRPr="00F05AD3">
              <w:rPr>
                <w:sz w:val="24"/>
                <w:szCs w:val="24"/>
              </w:rPr>
              <w:t>а</w:t>
            </w:r>
            <w:r w:rsidRPr="00F05AD3">
              <w:rPr>
                <w:sz w:val="24"/>
                <w:szCs w:val="24"/>
              </w:rPr>
              <w:t>тельным</w:t>
            </w:r>
          </w:p>
        </w:tc>
        <w:tc>
          <w:tcPr>
            <w:tcW w:w="6114" w:type="dxa"/>
            <w:gridSpan w:val="3"/>
            <w:shd w:val="clear" w:color="auto" w:fill="FFFFFF"/>
          </w:tcPr>
          <w:p w:rsidR="0012739E" w:rsidRDefault="00915C43" w:rsidP="00B279D2">
            <w:pPr>
              <w:widowControl w:val="0"/>
              <w:autoSpaceDE w:val="0"/>
              <w:autoSpaceDN w:val="0"/>
              <w:adjustRightInd w:val="0"/>
              <w:spacing w:before="40"/>
              <w:jc w:val="both"/>
              <w:rPr>
                <w:sz w:val="24"/>
                <w:szCs w:val="24"/>
              </w:rPr>
            </w:pPr>
            <w:r w:rsidRPr="00915C43">
              <w:rPr>
                <w:sz w:val="24"/>
                <w:szCs w:val="24"/>
              </w:rPr>
              <w:t>В соответствии с постановлением Правительства Ро</w:t>
            </w:r>
            <w:r w:rsidRPr="00915C43">
              <w:rPr>
                <w:sz w:val="24"/>
                <w:szCs w:val="24"/>
              </w:rPr>
              <w:t>с</w:t>
            </w:r>
            <w:r w:rsidRPr="00915C43">
              <w:rPr>
                <w:sz w:val="24"/>
                <w:szCs w:val="24"/>
              </w:rPr>
              <w:t>сийской Федерации от 16 февраля 2008 года N 87 "О с</w:t>
            </w:r>
            <w:r w:rsidRPr="00915C43">
              <w:rPr>
                <w:sz w:val="24"/>
                <w:szCs w:val="24"/>
              </w:rPr>
              <w:t>о</w:t>
            </w:r>
            <w:r w:rsidRPr="00915C43">
              <w:rPr>
                <w:sz w:val="24"/>
                <w:szCs w:val="24"/>
              </w:rPr>
              <w:t>ставе разделов проектной документации и требованиях к их содержанию" с учетом функционального назначения объекта.</w:t>
            </w:r>
          </w:p>
          <w:p w:rsidR="00E92F8A" w:rsidRPr="00E92F8A" w:rsidRDefault="00E92F8A" w:rsidP="00B279D2">
            <w:pPr>
              <w:widowControl w:val="0"/>
              <w:autoSpaceDE w:val="0"/>
              <w:autoSpaceDN w:val="0"/>
              <w:adjustRightInd w:val="0"/>
              <w:spacing w:before="40"/>
              <w:jc w:val="both"/>
              <w:rPr>
                <w:sz w:val="24"/>
                <w:szCs w:val="24"/>
              </w:rPr>
            </w:pPr>
            <w:r w:rsidRPr="00E92F8A">
              <w:rPr>
                <w:sz w:val="24"/>
                <w:szCs w:val="24"/>
              </w:rPr>
              <w:t>Разработать проектно-сметную документацию, в объеме, необходимом и достаточном для обеспечения строител</w:t>
            </w:r>
            <w:r w:rsidRPr="00E92F8A">
              <w:rPr>
                <w:sz w:val="24"/>
                <w:szCs w:val="24"/>
              </w:rPr>
              <w:t>ь</w:t>
            </w:r>
            <w:r w:rsidRPr="00E92F8A">
              <w:rPr>
                <w:sz w:val="24"/>
                <w:szCs w:val="24"/>
              </w:rPr>
              <w:t>ства, в соответствии:</w:t>
            </w:r>
          </w:p>
          <w:p w:rsidR="00E92F8A" w:rsidRPr="00E92F8A" w:rsidRDefault="00E92F8A" w:rsidP="00B279D2">
            <w:pPr>
              <w:widowControl w:val="0"/>
              <w:autoSpaceDE w:val="0"/>
              <w:autoSpaceDN w:val="0"/>
              <w:adjustRightInd w:val="0"/>
              <w:spacing w:before="40"/>
              <w:jc w:val="both"/>
              <w:rPr>
                <w:sz w:val="24"/>
                <w:szCs w:val="24"/>
              </w:rPr>
            </w:pPr>
            <w:r w:rsidRPr="00E92F8A">
              <w:rPr>
                <w:sz w:val="24"/>
                <w:szCs w:val="24"/>
              </w:rPr>
              <w:t>- Федеральный закон от 29.12.2004 № 190-ФЗ «Град</w:t>
            </w:r>
            <w:r w:rsidRPr="00E92F8A">
              <w:rPr>
                <w:sz w:val="24"/>
                <w:szCs w:val="24"/>
              </w:rPr>
              <w:t>о</w:t>
            </w:r>
            <w:r w:rsidRPr="00E92F8A">
              <w:rPr>
                <w:sz w:val="24"/>
                <w:szCs w:val="24"/>
              </w:rPr>
              <w:t>строительный кодекс Российской Федерации» (ред. от 30.12.2020) (с изм. и доп., вступ. в силу с 10.01.2021);</w:t>
            </w:r>
          </w:p>
          <w:p w:rsidR="00E92F8A" w:rsidRPr="00E92F8A" w:rsidRDefault="00E92F8A" w:rsidP="00B279D2">
            <w:pPr>
              <w:widowControl w:val="0"/>
              <w:autoSpaceDE w:val="0"/>
              <w:autoSpaceDN w:val="0"/>
              <w:adjustRightInd w:val="0"/>
              <w:spacing w:before="40"/>
              <w:jc w:val="both"/>
              <w:rPr>
                <w:sz w:val="24"/>
                <w:szCs w:val="24"/>
              </w:rPr>
            </w:pPr>
            <w:r w:rsidRPr="00E92F8A">
              <w:rPr>
                <w:sz w:val="24"/>
                <w:szCs w:val="24"/>
              </w:rPr>
              <w:t>- постановление Правительства Российской Федерации от 04 июля 2020 г. № 985 «Об утверждении перечня</w:t>
            </w:r>
            <w:r>
              <w:rPr>
                <w:sz w:val="24"/>
                <w:szCs w:val="24"/>
              </w:rPr>
              <w:t xml:space="preserve"> </w:t>
            </w:r>
            <w:r w:rsidRPr="00E92F8A">
              <w:rPr>
                <w:sz w:val="24"/>
                <w:szCs w:val="24"/>
              </w:rPr>
              <w:t>н</w:t>
            </w:r>
            <w:r w:rsidRPr="00E92F8A">
              <w:rPr>
                <w:sz w:val="24"/>
                <w:szCs w:val="24"/>
              </w:rPr>
              <w:t>а</w:t>
            </w:r>
            <w:r w:rsidRPr="00E92F8A">
              <w:rPr>
                <w:sz w:val="24"/>
                <w:szCs w:val="24"/>
              </w:rPr>
              <w:t>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w:t>
            </w:r>
            <w:r w:rsidRPr="00E92F8A">
              <w:rPr>
                <w:sz w:val="24"/>
                <w:szCs w:val="24"/>
              </w:rPr>
              <w:t>ю</w:t>
            </w:r>
            <w:r w:rsidRPr="00E92F8A">
              <w:rPr>
                <w:sz w:val="24"/>
                <w:szCs w:val="24"/>
              </w:rPr>
              <w:t xml:space="preserve">дение требований федерального закона «Технический регламент о </w:t>
            </w:r>
            <w:proofErr w:type="gramStart"/>
            <w:r w:rsidRPr="00E92F8A">
              <w:rPr>
                <w:sz w:val="24"/>
                <w:szCs w:val="24"/>
              </w:rPr>
              <w:t>без-опасности</w:t>
            </w:r>
            <w:proofErr w:type="gramEnd"/>
            <w:r w:rsidRPr="00E92F8A">
              <w:rPr>
                <w:sz w:val="24"/>
                <w:szCs w:val="24"/>
              </w:rPr>
              <w:t xml:space="preserve"> зданий и сооружений»;</w:t>
            </w:r>
          </w:p>
          <w:p w:rsidR="00E92F8A" w:rsidRPr="00E92F8A" w:rsidRDefault="00E92F8A" w:rsidP="00B279D2">
            <w:pPr>
              <w:widowControl w:val="0"/>
              <w:autoSpaceDE w:val="0"/>
              <w:autoSpaceDN w:val="0"/>
              <w:adjustRightInd w:val="0"/>
              <w:spacing w:before="40"/>
              <w:jc w:val="both"/>
              <w:rPr>
                <w:sz w:val="24"/>
                <w:szCs w:val="24"/>
              </w:rPr>
            </w:pPr>
            <w:r w:rsidRPr="00E92F8A">
              <w:rPr>
                <w:sz w:val="24"/>
                <w:szCs w:val="24"/>
              </w:rPr>
              <w:t>- постановление Правительства Российской Федерации от 16 февраля 2008 г. № 87 «О составе разделов проек</w:t>
            </w:r>
            <w:r w:rsidRPr="00E92F8A">
              <w:rPr>
                <w:sz w:val="24"/>
                <w:szCs w:val="24"/>
              </w:rPr>
              <w:t>т</w:t>
            </w:r>
            <w:r w:rsidRPr="00E92F8A">
              <w:rPr>
                <w:sz w:val="24"/>
                <w:szCs w:val="24"/>
              </w:rPr>
              <w:t>ной документации и требованиях к их содержанию»;</w:t>
            </w:r>
          </w:p>
          <w:p w:rsidR="00E92F8A" w:rsidRPr="00E92F8A" w:rsidRDefault="00E92F8A" w:rsidP="00B279D2">
            <w:pPr>
              <w:widowControl w:val="0"/>
              <w:autoSpaceDE w:val="0"/>
              <w:autoSpaceDN w:val="0"/>
              <w:adjustRightInd w:val="0"/>
              <w:spacing w:before="40"/>
              <w:jc w:val="both"/>
              <w:rPr>
                <w:sz w:val="24"/>
                <w:szCs w:val="24"/>
              </w:rPr>
            </w:pPr>
            <w:r w:rsidRPr="00E92F8A">
              <w:rPr>
                <w:sz w:val="24"/>
                <w:szCs w:val="24"/>
              </w:rPr>
              <w:t>-ГОСТ 21.501-2018 «Межгосударственный стандарт. Система проектной документации для строительства. Правила выполнения рабочей документации архите</w:t>
            </w:r>
            <w:r w:rsidRPr="00E92F8A">
              <w:rPr>
                <w:sz w:val="24"/>
                <w:szCs w:val="24"/>
              </w:rPr>
              <w:t>к</w:t>
            </w:r>
            <w:r w:rsidRPr="00E92F8A">
              <w:rPr>
                <w:sz w:val="24"/>
                <w:szCs w:val="24"/>
              </w:rPr>
              <w:t>турных и конструктивных решений»;</w:t>
            </w:r>
          </w:p>
          <w:p w:rsidR="00E92F8A" w:rsidRPr="00F05AD3" w:rsidRDefault="00E92F8A" w:rsidP="00B279D2">
            <w:pPr>
              <w:widowControl w:val="0"/>
              <w:autoSpaceDE w:val="0"/>
              <w:autoSpaceDN w:val="0"/>
              <w:adjustRightInd w:val="0"/>
              <w:spacing w:before="40"/>
              <w:jc w:val="both"/>
              <w:rPr>
                <w:sz w:val="24"/>
                <w:szCs w:val="24"/>
              </w:rPr>
            </w:pPr>
            <w:r w:rsidRPr="00E92F8A">
              <w:rPr>
                <w:sz w:val="24"/>
                <w:szCs w:val="24"/>
              </w:rPr>
              <w:t xml:space="preserve">- ГОСТ </w:t>
            </w:r>
            <w:proofErr w:type="gramStart"/>
            <w:r w:rsidRPr="00E92F8A">
              <w:rPr>
                <w:sz w:val="24"/>
                <w:szCs w:val="24"/>
              </w:rPr>
              <w:t>Р</w:t>
            </w:r>
            <w:proofErr w:type="gramEnd"/>
            <w:r w:rsidRPr="00E92F8A">
              <w:rPr>
                <w:sz w:val="24"/>
                <w:szCs w:val="24"/>
              </w:rPr>
              <w:t xml:space="preserve"> 21.101-2020 «Национальный стандарт</w:t>
            </w:r>
            <w:r>
              <w:rPr>
                <w:sz w:val="24"/>
                <w:szCs w:val="24"/>
              </w:rPr>
              <w:t xml:space="preserve"> </w:t>
            </w:r>
            <w:r w:rsidRPr="00E92F8A">
              <w:rPr>
                <w:sz w:val="24"/>
                <w:szCs w:val="24"/>
              </w:rPr>
              <w:t>Росси</w:t>
            </w:r>
            <w:r>
              <w:rPr>
                <w:sz w:val="24"/>
                <w:szCs w:val="24"/>
              </w:rPr>
              <w:t>й</w:t>
            </w:r>
            <w:r w:rsidRPr="00E92F8A">
              <w:rPr>
                <w:sz w:val="24"/>
                <w:szCs w:val="24"/>
              </w:rPr>
              <w:t>ской Федерации. Система проектной документации для строительства. Основные требования к проектной и р</w:t>
            </w:r>
            <w:r w:rsidRPr="00E92F8A">
              <w:rPr>
                <w:sz w:val="24"/>
                <w:szCs w:val="24"/>
              </w:rPr>
              <w:t>а</w:t>
            </w:r>
            <w:r w:rsidRPr="00E92F8A">
              <w:rPr>
                <w:sz w:val="24"/>
                <w:szCs w:val="24"/>
              </w:rPr>
              <w:t>бочей документации»;</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t>39.</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к подготовке сме</w:t>
            </w:r>
            <w:r w:rsidRPr="00F05AD3">
              <w:rPr>
                <w:sz w:val="24"/>
                <w:szCs w:val="24"/>
              </w:rPr>
              <w:t>т</w:t>
            </w:r>
            <w:r w:rsidRPr="00F05AD3">
              <w:rPr>
                <w:sz w:val="24"/>
                <w:szCs w:val="24"/>
              </w:rPr>
              <w:t>ной документации</w:t>
            </w:r>
          </w:p>
        </w:tc>
        <w:tc>
          <w:tcPr>
            <w:tcW w:w="6114" w:type="dxa"/>
            <w:gridSpan w:val="3"/>
            <w:shd w:val="clear" w:color="auto" w:fill="FFFFFF"/>
          </w:tcPr>
          <w:p w:rsidR="000C027F" w:rsidRPr="000C027F" w:rsidRDefault="000C027F" w:rsidP="00B279D2">
            <w:pPr>
              <w:ind w:firstLine="177"/>
              <w:jc w:val="both"/>
              <w:rPr>
                <w:sz w:val="24"/>
                <w:szCs w:val="24"/>
              </w:rPr>
            </w:pPr>
            <w:r w:rsidRPr="000C027F">
              <w:rPr>
                <w:sz w:val="24"/>
                <w:szCs w:val="24"/>
              </w:rPr>
              <w:t>Сметную документацию на строительство разработать с использованием сметных нормативов, а также едини</w:t>
            </w:r>
            <w:r w:rsidRPr="000C027F">
              <w:rPr>
                <w:sz w:val="24"/>
                <w:szCs w:val="24"/>
              </w:rPr>
              <w:t>ч</w:t>
            </w:r>
            <w:r w:rsidRPr="000C027F">
              <w:rPr>
                <w:sz w:val="24"/>
                <w:szCs w:val="24"/>
              </w:rPr>
              <w:t>ных расценок и составляющих единичных расценок к сметным нормам, сведения о которых включены в фед</w:t>
            </w:r>
            <w:r w:rsidRPr="000C027F">
              <w:rPr>
                <w:sz w:val="24"/>
                <w:szCs w:val="24"/>
              </w:rPr>
              <w:t>е</w:t>
            </w:r>
            <w:r w:rsidRPr="000C027F">
              <w:rPr>
                <w:sz w:val="24"/>
                <w:szCs w:val="24"/>
              </w:rPr>
              <w:t>ральный реестр сметных нормативов, формируемый в соответствии с Порядком формирования и ведения ф</w:t>
            </w:r>
            <w:r w:rsidRPr="000C027F">
              <w:rPr>
                <w:sz w:val="24"/>
                <w:szCs w:val="24"/>
              </w:rPr>
              <w:t>е</w:t>
            </w:r>
            <w:r w:rsidRPr="000C027F">
              <w:rPr>
                <w:sz w:val="24"/>
                <w:szCs w:val="24"/>
              </w:rPr>
              <w:t xml:space="preserve">дерального реестра сметных нормативов, утвержденным </w:t>
            </w:r>
            <w:r w:rsidRPr="000C027F">
              <w:rPr>
                <w:sz w:val="24"/>
                <w:szCs w:val="24"/>
              </w:rPr>
              <w:lastRenderedPageBreak/>
              <w:t>приказом Министерства строительства и жилищно-коммунального хозяйства Российской Федерации от 24 октября 2017 г. № 1470/</w:t>
            </w:r>
            <w:proofErr w:type="spellStart"/>
            <w:proofErr w:type="gramStart"/>
            <w:r w:rsidRPr="000C027F">
              <w:rPr>
                <w:sz w:val="24"/>
                <w:szCs w:val="24"/>
              </w:rPr>
              <w:t>п</w:t>
            </w:r>
            <w:r>
              <w:rPr>
                <w:sz w:val="24"/>
                <w:szCs w:val="24"/>
              </w:rPr>
              <w:t>р</w:t>
            </w:r>
            <w:proofErr w:type="spellEnd"/>
            <w:proofErr w:type="gramEnd"/>
            <w:r>
              <w:rPr>
                <w:sz w:val="24"/>
                <w:szCs w:val="24"/>
              </w:rPr>
              <w:t xml:space="preserve"> </w:t>
            </w:r>
            <w:r w:rsidRPr="000C027F">
              <w:rPr>
                <w:sz w:val="24"/>
                <w:szCs w:val="24"/>
              </w:rPr>
              <w:t>(зарегистрирован Министе</w:t>
            </w:r>
            <w:r w:rsidRPr="000C027F">
              <w:rPr>
                <w:sz w:val="24"/>
                <w:szCs w:val="24"/>
              </w:rPr>
              <w:t>р</w:t>
            </w:r>
            <w:r w:rsidRPr="000C027F">
              <w:rPr>
                <w:sz w:val="24"/>
                <w:szCs w:val="24"/>
              </w:rPr>
              <w:t xml:space="preserve">ством юстиции Российской Федерации 14 мая 2018 г. (регистрационный № 51079) (далее - ФРСН). </w:t>
            </w:r>
          </w:p>
          <w:p w:rsidR="000C027F" w:rsidRPr="000C027F" w:rsidRDefault="000C027F" w:rsidP="00B279D2">
            <w:pPr>
              <w:ind w:firstLine="177"/>
              <w:jc w:val="both"/>
              <w:rPr>
                <w:sz w:val="24"/>
                <w:szCs w:val="24"/>
              </w:rPr>
            </w:pPr>
            <w:r w:rsidRPr="000C027F">
              <w:rPr>
                <w:sz w:val="24"/>
                <w:szCs w:val="24"/>
              </w:rPr>
              <w:t>Сметная документация разрабатывается в базисном и текущем уровне цен</w:t>
            </w:r>
            <w:r w:rsidR="00951A7C">
              <w:rPr>
                <w:sz w:val="24"/>
                <w:szCs w:val="24"/>
              </w:rPr>
              <w:t xml:space="preserve">: </w:t>
            </w:r>
            <w:r w:rsidR="00951A7C" w:rsidRPr="00951A7C">
              <w:rPr>
                <w:sz w:val="24"/>
                <w:szCs w:val="24"/>
              </w:rPr>
              <w:t>базисном уровне цен 2000 года по состоянию на 1 января 2001 г. и текущем уровне цен на момент составления.</w:t>
            </w:r>
          </w:p>
          <w:p w:rsidR="000C027F" w:rsidRPr="000C027F" w:rsidRDefault="000C027F" w:rsidP="00B279D2">
            <w:pPr>
              <w:ind w:firstLine="177"/>
              <w:jc w:val="both"/>
              <w:rPr>
                <w:sz w:val="24"/>
                <w:szCs w:val="24"/>
              </w:rPr>
            </w:pPr>
            <w:r w:rsidRPr="000C027F">
              <w:rPr>
                <w:sz w:val="24"/>
                <w:szCs w:val="24"/>
              </w:rPr>
              <w:t>Сводный сметный расчет должен быть разработан в соответствии с положениями Методики определения сметной стоимости строительства, реконструкции, кап</w:t>
            </w:r>
            <w:r w:rsidRPr="000C027F">
              <w:rPr>
                <w:sz w:val="24"/>
                <w:szCs w:val="24"/>
              </w:rPr>
              <w:t>и</w:t>
            </w:r>
            <w:r w:rsidRPr="000C027F">
              <w:rPr>
                <w:sz w:val="24"/>
                <w:szCs w:val="24"/>
              </w:rPr>
              <w:t>тального ремонта, сноса объектов капитального стро</w:t>
            </w:r>
            <w:r w:rsidRPr="000C027F">
              <w:rPr>
                <w:sz w:val="24"/>
                <w:szCs w:val="24"/>
              </w:rPr>
              <w:t>и</w:t>
            </w:r>
            <w:r w:rsidRPr="000C027F">
              <w:rPr>
                <w:sz w:val="24"/>
                <w:szCs w:val="24"/>
              </w:rPr>
              <w:t>тельства, работ по сохранению объектов культурного наследия (памятников истории и культуры) народов Ро</w:t>
            </w:r>
            <w:r w:rsidRPr="000C027F">
              <w:rPr>
                <w:sz w:val="24"/>
                <w:szCs w:val="24"/>
              </w:rPr>
              <w:t>с</w:t>
            </w:r>
            <w:r w:rsidRPr="000C027F">
              <w:rPr>
                <w:sz w:val="24"/>
                <w:szCs w:val="24"/>
              </w:rPr>
              <w:t>сийской Федерации на территории Российской Федер</w:t>
            </w:r>
            <w:r w:rsidRPr="000C027F">
              <w:rPr>
                <w:sz w:val="24"/>
                <w:szCs w:val="24"/>
              </w:rPr>
              <w:t>а</w:t>
            </w:r>
            <w:r w:rsidRPr="000C027F">
              <w:rPr>
                <w:sz w:val="24"/>
                <w:szCs w:val="24"/>
              </w:rPr>
              <w:t>ции, утвержден-ной приказом Министерства строител</w:t>
            </w:r>
            <w:r w:rsidRPr="000C027F">
              <w:rPr>
                <w:sz w:val="24"/>
                <w:szCs w:val="24"/>
              </w:rPr>
              <w:t>ь</w:t>
            </w:r>
            <w:r w:rsidRPr="000C027F">
              <w:rPr>
                <w:sz w:val="24"/>
                <w:szCs w:val="24"/>
              </w:rPr>
              <w:t>ства и жилищно-коммунального хозяйства Российской Федерации от 4 августа 2020 г. № 421/</w:t>
            </w:r>
            <w:proofErr w:type="spellStart"/>
            <w:proofErr w:type="gramStart"/>
            <w:r>
              <w:rPr>
                <w:sz w:val="24"/>
                <w:szCs w:val="24"/>
              </w:rPr>
              <w:t>пр</w:t>
            </w:r>
            <w:proofErr w:type="spellEnd"/>
            <w:proofErr w:type="gramEnd"/>
            <w:r w:rsidRPr="000C027F">
              <w:rPr>
                <w:sz w:val="24"/>
                <w:szCs w:val="24"/>
              </w:rPr>
              <w:t xml:space="preserve"> (далее – Мет</w:t>
            </w:r>
            <w:r w:rsidRPr="000C027F">
              <w:rPr>
                <w:sz w:val="24"/>
                <w:szCs w:val="24"/>
              </w:rPr>
              <w:t>о</w:t>
            </w:r>
            <w:r w:rsidRPr="000C027F">
              <w:rPr>
                <w:sz w:val="24"/>
                <w:szCs w:val="24"/>
              </w:rPr>
              <w:t>дика) и содержать полный перечень затрат необходимых для реализации проекта.</w:t>
            </w:r>
          </w:p>
          <w:p w:rsidR="000C027F" w:rsidRPr="000C027F" w:rsidRDefault="000C027F" w:rsidP="00B279D2">
            <w:pPr>
              <w:ind w:firstLine="177"/>
              <w:jc w:val="both"/>
              <w:rPr>
                <w:sz w:val="24"/>
                <w:szCs w:val="24"/>
              </w:rPr>
            </w:pPr>
            <w:r w:rsidRPr="000C027F">
              <w:rPr>
                <w:sz w:val="24"/>
                <w:szCs w:val="24"/>
              </w:rPr>
              <w:t>В случае отсутствия в ФРСН расценок на отдельные материалы, изделия, конструкции (далее – материальные ресурсы) и оборудование, а также сметных нормативов на отдельные виды работ и услуг допускается определ</w:t>
            </w:r>
            <w:r w:rsidRPr="000C027F">
              <w:rPr>
                <w:sz w:val="24"/>
                <w:szCs w:val="24"/>
              </w:rPr>
              <w:t>е</w:t>
            </w:r>
            <w:r w:rsidRPr="000C027F">
              <w:rPr>
                <w:sz w:val="24"/>
                <w:szCs w:val="24"/>
              </w:rPr>
              <w:t>ние их сметной стоимости по наиболее экономичному варианту, определенному на основании сбора информ</w:t>
            </w:r>
            <w:r w:rsidRPr="000C027F">
              <w:rPr>
                <w:sz w:val="24"/>
                <w:szCs w:val="24"/>
              </w:rPr>
              <w:t>а</w:t>
            </w:r>
            <w:r w:rsidRPr="000C027F">
              <w:rPr>
                <w:sz w:val="24"/>
                <w:szCs w:val="24"/>
              </w:rPr>
              <w:t xml:space="preserve">ции о текущих ценах (далее – конъюнктурный анализ). Конъюнктурный анализ должен быть произведен и оформлен в полном соответствии с п.п. 13-24 Методики.  </w:t>
            </w:r>
          </w:p>
          <w:p w:rsidR="000C027F" w:rsidRPr="000C027F" w:rsidRDefault="000C027F" w:rsidP="00B279D2">
            <w:pPr>
              <w:ind w:firstLine="177"/>
              <w:jc w:val="both"/>
              <w:rPr>
                <w:sz w:val="24"/>
                <w:szCs w:val="24"/>
              </w:rPr>
            </w:pPr>
            <w:r w:rsidRPr="000C027F">
              <w:rPr>
                <w:sz w:val="24"/>
                <w:szCs w:val="24"/>
              </w:rPr>
              <w:t>В локальных сметных расчетах выделить разделы по отдельным конструктивным решениям или комплексам работ. Детализацию согласовать с Заказчиком.</w:t>
            </w:r>
          </w:p>
          <w:p w:rsidR="000C027F" w:rsidRDefault="000C027F" w:rsidP="00B279D2">
            <w:pPr>
              <w:ind w:firstLine="177"/>
              <w:jc w:val="both"/>
              <w:rPr>
                <w:sz w:val="24"/>
                <w:szCs w:val="24"/>
              </w:rPr>
            </w:pPr>
            <w:r w:rsidRPr="000C027F">
              <w:rPr>
                <w:sz w:val="24"/>
                <w:szCs w:val="24"/>
              </w:rPr>
              <w:t>Разработанная сметная документация передаётся З</w:t>
            </w:r>
            <w:r w:rsidRPr="000C027F">
              <w:rPr>
                <w:sz w:val="24"/>
                <w:szCs w:val="24"/>
              </w:rPr>
              <w:t>а</w:t>
            </w:r>
            <w:r w:rsidRPr="000C027F">
              <w:rPr>
                <w:sz w:val="24"/>
                <w:szCs w:val="24"/>
              </w:rPr>
              <w:t>казчику в электронном виде в следующих форматах: *</w:t>
            </w:r>
            <w:proofErr w:type="spellStart"/>
            <w:r w:rsidRPr="000C027F">
              <w:rPr>
                <w:sz w:val="24"/>
                <w:szCs w:val="24"/>
              </w:rPr>
              <w:t>arps</w:t>
            </w:r>
            <w:proofErr w:type="spellEnd"/>
            <w:r w:rsidRPr="000C027F">
              <w:rPr>
                <w:sz w:val="24"/>
                <w:szCs w:val="24"/>
              </w:rPr>
              <w:t>, *</w:t>
            </w:r>
            <w:proofErr w:type="spellStart"/>
            <w:r w:rsidRPr="000C027F">
              <w:rPr>
                <w:sz w:val="24"/>
                <w:szCs w:val="24"/>
              </w:rPr>
              <w:t>xml</w:t>
            </w:r>
            <w:proofErr w:type="spellEnd"/>
            <w:r w:rsidRPr="000C027F">
              <w:rPr>
                <w:sz w:val="24"/>
                <w:szCs w:val="24"/>
              </w:rPr>
              <w:t>, *</w:t>
            </w:r>
            <w:proofErr w:type="spellStart"/>
            <w:r w:rsidRPr="000C027F">
              <w:rPr>
                <w:sz w:val="24"/>
                <w:szCs w:val="24"/>
              </w:rPr>
              <w:t>gsfx</w:t>
            </w:r>
            <w:proofErr w:type="spellEnd"/>
            <w:r w:rsidRPr="000C027F">
              <w:rPr>
                <w:sz w:val="24"/>
                <w:szCs w:val="24"/>
              </w:rPr>
              <w:t>, *</w:t>
            </w:r>
            <w:proofErr w:type="spellStart"/>
            <w:r w:rsidRPr="000C027F">
              <w:rPr>
                <w:sz w:val="24"/>
                <w:szCs w:val="24"/>
              </w:rPr>
              <w:t>xls</w:t>
            </w:r>
            <w:proofErr w:type="spellEnd"/>
            <w:r w:rsidRPr="000C027F">
              <w:rPr>
                <w:sz w:val="24"/>
                <w:szCs w:val="24"/>
              </w:rPr>
              <w:t>, *</w:t>
            </w:r>
            <w:proofErr w:type="spellStart"/>
            <w:r w:rsidRPr="000C027F">
              <w:rPr>
                <w:sz w:val="24"/>
                <w:szCs w:val="24"/>
              </w:rPr>
              <w:t>xlsx</w:t>
            </w:r>
            <w:proofErr w:type="spellEnd"/>
            <w:r w:rsidRPr="000C027F">
              <w:rPr>
                <w:sz w:val="24"/>
                <w:szCs w:val="24"/>
              </w:rPr>
              <w:t>, *</w:t>
            </w:r>
            <w:proofErr w:type="spellStart"/>
            <w:r w:rsidRPr="000C027F">
              <w:rPr>
                <w:sz w:val="24"/>
                <w:szCs w:val="24"/>
              </w:rPr>
              <w:t>pdf</w:t>
            </w:r>
            <w:proofErr w:type="spellEnd"/>
            <w:r w:rsidRPr="000C027F">
              <w:rPr>
                <w:sz w:val="24"/>
                <w:szCs w:val="24"/>
              </w:rPr>
              <w:t>. При представлении иных сметных расчетов и перечней технологического оборудования должны использоваться форматы *</w:t>
            </w:r>
            <w:proofErr w:type="spellStart"/>
            <w:r w:rsidRPr="000C027F">
              <w:rPr>
                <w:sz w:val="24"/>
                <w:szCs w:val="24"/>
              </w:rPr>
              <w:t>xls</w:t>
            </w:r>
            <w:proofErr w:type="spellEnd"/>
            <w:r w:rsidRPr="000C027F">
              <w:rPr>
                <w:sz w:val="24"/>
                <w:szCs w:val="24"/>
              </w:rPr>
              <w:t>, *</w:t>
            </w:r>
            <w:proofErr w:type="spellStart"/>
            <w:r w:rsidRPr="000C027F">
              <w:rPr>
                <w:sz w:val="24"/>
                <w:szCs w:val="24"/>
              </w:rPr>
              <w:t>xlsx</w:t>
            </w:r>
            <w:proofErr w:type="spellEnd"/>
            <w:r w:rsidRPr="000C027F">
              <w:rPr>
                <w:sz w:val="24"/>
                <w:szCs w:val="24"/>
              </w:rPr>
              <w:t>, *</w:t>
            </w:r>
            <w:proofErr w:type="spellStart"/>
            <w:r w:rsidRPr="000C027F">
              <w:rPr>
                <w:sz w:val="24"/>
                <w:szCs w:val="24"/>
              </w:rPr>
              <w:t>pdf</w:t>
            </w:r>
            <w:proofErr w:type="spellEnd"/>
            <w:r w:rsidRPr="000C027F">
              <w:rPr>
                <w:sz w:val="24"/>
                <w:szCs w:val="24"/>
              </w:rPr>
              <w:t>.</w:t>
            </w:r>
          </w:p>
          <w:p w:rsidR="00915C43" w:rsidRPr="00915C43" w:rsidRDefault="00915C43" w:rsidP="00B279D2">
            <w:pPr>
              <w:ind w:firstLine="177"/>
              <w:jc w:val="both"/>
              <w:rPr>
                <w:sz w:val="24"/>
                <w:szCs w:val="24"/>
              </w:rPr>
            </w:pPr>
            <w:r w:rsidRPr="00915C43">
              <w:rPr>
                <w:sz w:val="24"/>
                <w:szCs w:val="24"/>
              </w:rPr>
              <w:t>Сметные расчеты, содержащиеся в рабочей докуме</w:t>
            </w:r>
            <w:r w:rsidRPr="00915C43">
              <w:rPr>
                <w:sz w:val="24"/>
                <w:szCs w:val="24"/>
              </w:rPr>
              <w:t>н</w:t>
            </w:r>
            <w:r w:rsidRPr="00915C43">
              <w:rPr>
                <w:sz w:val="24"/>
                <w:szCs w:val="24"/>
              </w:rPr>
              <w:t>тации, должны соответствовать физическим объемам работ, конструктивным, организационно-технологическим и другим решениям, предусмотренным проектной документацией.</w:t>
            </w:r>
          </w:p>
          <w:p w:rsidR="00915C43" w:rsidRPr="00915C43" w:rsidRDefault="00915C43" w:rsidP="00B279D2">
            <w:pPr>
              <w:ind w:firstLine="177"/>
              <w:jc w:val="both"/>
              <w:rPr>
                <w:sz w:val="24"/>
                <w:szCs w:val="24"/>
              </w:rPr>
            </w:pPr>
            <w:proofErr w:type="gramStart"/>
            <w:r w:rsidRPr="00915C43">
              <w:rPr>
                <w:sz w:val="24"/>
                <w:szCs w:val="24"/>
              </w:rPr>
              <w:t>Сметная документация должна быть разработана в программе сертифицированной Минстроем РФ, Word, Excel в действующей сметно-нормативной базе, на дату подачи сметной документации для проведения проверки достоверности определения сметной стоимости стро</w:t>
            </w:r>
            <w:r w:rsidRPr="00915C43">
              <w:rPr>
                <w:sz w:val="24"/>
                <w:szCs w:val="24"/>
              </w:rPr>
              <w:t>и</w:t>
            </w:r>
            <w:r w:rsidRPr="00915C43">
              <w:rPr>
                <w:sz w:val="24"/>
                <w:szCs w:val="24"/>
              </w:rPr>
              <w:t>тельства объекта в соответствии с Постановлением № 145 от 05.03.2007 (ред. от 31.12.2019) "О порядке орг</w:t>
            </w:r>
            <w:r w:rsidRPr="00915C43">
              <w:rPr>
                <w:sz w:val="24"/>
                <w:szCs w:val="24"/>
              </w:rPr>
              <w:t>а</w:t>
            </w:r>
            <w:r w:rsidRPr="00915C43">
              <w:rPr>
                <w:sz w:val="24"/>
                <w:szCs w:val="24"/>
              </w:rPr>
              <w:t>низации и проведения государственной экспертизы пр</w:t>
            </w:r>
            <w:r w:rsidRPr="00915C43">
              <w:rPr>
                <w:sz w:val="24"/>
                <w:szCs w:val="24"/>
              </w:rPr>
              <w:t>о</w:t>
            </w:r>
            <w:r w:rsidRPr="00915C43">
              <w:rPr>
                <w:sz w:val="24"/>
                <w:szCs w:val="24"/>
              </w:rPr>
              <w:t>ектной документации и результатов инженерных из</w:t>
            </w:r>
            <w:r w:rsidRPr="00915C43">
              <w:rPr>
                <w:sz w:val="24"/>
                <w:szCs w:val="24"/>
              </w:rPr>
              <w:t>ы</w:t>
            </w:r>
            <w:r w:rsidRPr="00915C43">
              <w:rPr>
                <w:sz w:val="24"/>
                <w:szCs w:val="24"/>
              </w:rPr>
              <w:t>сканий".</w:t>
            </w:r>
            <w:proofErr w:type="gramEnd"/>
          </w:p>
          <w:p w:rsidR="00915C43" w:rsidRPr="00915C43" w:rsidRDefault="00915C43" w:rsidP="00B279D2">
            <w:pPr>
              <w:ind w:firstLine="177"/>
              <w:jc w:val="both"/>
              <w:rPr>
                <w:sz w:val="24"/>
                <w:szCs w:val="24"/>
              </w:rPr>
            </w:pPr>
            <w:r w:rsidRPr="00915C43">
              <w:rPr>
                <w:sz w:val="24"/>
                <w:szCs w:val="24"/>
              </w:rPr>
              <w:lastRenderedPageBreak/>
              <w:t>Локальные сметы выполнить по форме 4т в уровне цен на текущий квартал года.</w:t>
            </w:r>
          </w:p>
          <w:p w:rsidR="00915C43" w:rsidRPr="00915C43" w:rsidRDefault="00915C43" w:rsidP="00B279D2">
            <w:pPr>
              <w:ind w:firstLine="177"/>
              <w:jc w:val="both"/>
              <w:rPr>
                <w:sz w:val="24"/>
                <w:szCs w:val="24"/>
              </w:rPr>
            </w:pPr>
            <w:r w:rsidRPr="00915C43">
              <w:rPr>
                <w:sz w:val="24"/>
                <w:szCs w:val="24"/>
              </w:rPr>
              <w:t>Сметная стоимость строительства объекта должна быть также определена с использованием укрупненных нормативов цены строительства с предоставлением ра</w:t>
            </w:r>
            <w:r w:rsidRPr="00915C43">
              <w:rPr>
                <w:sz w:val="24"/>
                <w:szCs w:val="24"/>
              </w:rPr>
              <w:t>с</w:t>
            </w:r>
            <w:r w:rsidRPr="00915C43">
              <w:rPr>
                <w:sz w:val="24"/>
                <w:szCs w:val="24"/>
              </w:rPr>
              <w:t>чета по каждой позиции.</w:t>
            </w:r>
          </w:p>
          <w:p w:rsidR="00915C43" w:rsidRPr="00915C43" w:rsidRDefault="00915C43" w:rsidP="00B279D2">
            <w:pPr>
              <w:ind w:firstLine="177"/>
              <w:jc w:val="both"/>
              <w:rPr>
                <w:sz w:val="24"/>
                <w:szCs w:val="24"/>
              </w:rPr>
            </w:pPr>
            <w:r w:rsidRPr="00915C43">
              <w:rPr>
                <w:sz w:val="24"/>
                <w:szCs w:val="24"/>
              </w:rPr>
              <w:t>В составе сметной документации разработать следу</w:t>
            </w:r>
            <w:r w:rsidRPr="00915C43">
              <w:rPr>
                <w:sz w:val="24"/>
                <w:szCs w:val="24"/>
              </w:rPr>
              <w:t>ю</w:t>
            </w:r>
            <w:r w:rsidRPr="00915C43">
              <w:rPr>
                <w:sz w:val="24"/>
                <w:szCs w:val="24"/>
              </w:rPr>
              <w:t>щие альбомы:</w:t>
            </w:r>
          </w:p>
          <w:p w:rsidR="00915C43" w:rsidRPr="00915C43" w:rsidRDefault="00915C43" w:rsidP="00B279D2">
            <w:pPr>
              <w:ind w:firstLine="177"/>
              <w:jc w:val="both"/>
              <w:rPr>
                <w:sz w:val="24"/>
                <w:szCs w:val="24"/>
              </w:rPr>
            </w:pPr>
            <w:r w:rsidRPr="00915C43">
              <w:rPr>
                <w:sz w:val="24"/>
                <w:szCs w:val="24"/>
              </w:rPr>
              <w:t>- прайс-листы (от 3-х производителей);</w:t>
            </w:r>
          </w:p>
          <w:p w:rsidR="00915C43" w:rsidRPr="00915C43" w:rsidRDefault="00915C43" w:rsidP="00B279D2">
            <w:pPr>
              <w:ind w:firstLine="177"/>
              <w:jc w:val="both"/>
              <w:rPr>
                <w:sz w:val="24"/>
                <w:szCs w:val="24"/>
              </w:rPr>
            </w:pPr>
            <w:r w:rsidRPr="00915C43">
              <w:rPr>
                <w:sz w:val="24"/>
                <w:szCs w:val="24"/>
              </w:rPr>
              <w:t>- конъюнктурный анализ цен на основании цен, пре</w:t>
            </w:r>
            <w:r w:rsidRPr="00915C43">
              <w:rPr>
                <w:sz w:val="24"/>
                <w:szCs w:val="24"/>
              </w:rPr>
              <w:t>д</w:t>
            </w:r>
            <w:r w:rsidRPr="00915C43">
              <w:rPr>
                <w:sz w:val="24"/>
                <w:szCs w:val="24"/>
              </w:rPr>
              <w:t>ставленных минимум от 3-х производителей, официал</w:t>
            </w:r>
            <w:r w:rsidRPr="00915C43">
              <w:rPr>
                <w:sz w:val="24"/>
                <w:szCs w:val="24"/>
              </w:rPr>
              <w:t>ь</w:t>
            </w:r>
            <w:r w:rsidRPr="00915C43">
              <w:rPr>
                <w:sz w:val="24"/>
                <w:szCs w:val="24"/>
              </w:rPr>
              <w:t>ных дилеров оборудования и материалов</w:t>
            </w:r>
          </w:p>
          <w:p w:rsidR="00915C43" w:rsidRPr="00915C43" w:rsidRDefault="00915C43" w:rsidP="00B279D2">
            <w:pPr>
              <w:ind w:firstLine="177"/>
              <w:jc w:val="both"/>
              <w:rPr>
                <w:sz w:val="24"/>
                <w:szCs w:val="24"/>
              </w:rPr>
            </w:pPr>
            <w:r w:rsidRPr="00915C43">
              <w:rPr>
                <w:sz w:val="24"/>
                <w:szCs w:val="24"/>
              </w:rPr>
              <w:t>- ведомость объемов работ.</w:t>
            </w:r>
          </w:p>
          <w:p w:rsidR="00915C43" w:rsidRPr="00915C43" w:rsidRDefault="00915C43" w:rsidP="00B279D2">
            <w:pPr>
              <w:ind w:firstLine="177"/>
              <w:jc w:val="both"/>
              <w:rPr>
                <w:sz w:val="24"/>
                <w:szCs w:val="24"/>
              </w:rPr>
            </w:pPr>
            <w:r w:rsidRPr="00915C43">
              <w:rPr>
                <w:sz w:val="24"/>
                <w:szCs w:val="24"/>
              </w:rPr>
              <w:t>Ведомости объемов строительных и монтажных работ, спецификации потребных материалов, изделий и эл</w:t>
            </w:r>
            <w:r w:rsidRPr="00915C43">
              <w:rPr>
                <w:sz w:val="24"/>
                <w:szCs w:val="24"/>
              </w:rPr>
              <w:t>е</w:t>
            </w:r>
            <w:r w:rsidRPr="00915C43">
              <w:rPr>
                <w:sz w:val="24"/>
                <w:szCs w:val="24"/>
              </w:rPr>
              <w:t>ментов, оборудование и мебель должны быть предста</w:t>
            </w:r>
            <w:r w:rsidRPr="00915C43">
              <w:rPr>
                <w:sz w:val="24"/>
                <w:szCs w:val="24"/>
              </w:rPr>
              <w:t>в</w:t>
            </w:r>
            <w:r w:rsidRPr="00915C43">
              <w:rPr>
                <w:sz w:val="24"/>
                <w:szCs w:val="24"/>
              </w:rPr>
              <w:t>лены по каждому разделу проектной документации и видам инженерных изысканий отдельно.</w:t>
            </w:r>
          </w:p>
          <w:p w:rsidR="00915C43" w:rsidRPr="00915C43" w:rsidRDefault="00915C43" w:rsidP="00B279D2">
            <w:pPr>
              <w:ind w:firstLine="177"/>
              <w:jc w:val="both"/>
              <w:rPr>
                <w:sz w:val="24"/>
                <w:szCs w:val="24"/>
              </w:rPr>
            </w:pPr>
            <w:proofErr w:type="spellStart"/>
            <w:r w:rsidRPr="00915C43">
              <w:rPr>
                <w:sz w:val="24"/>
                <w:szCs w:val="24"/>
              </w:rPr>
              <w:t>Немонтируемое</w:t>
            </w:r>
            <w:proofErr w:type="spellEnd"/>
            <w:r w:rsidRPr="00915C43">
              <w:rPr>
                <w:sz w:val="24"/>
                <w:szCs w:val="24"/>
              </w:rPr>
              <w:t xml:space="preserve"> оборудование, включая мебель, в</w:t>
            </w:r>
            <w:r w:rsidRPr="00915C43">
              <w:rPr>
                <w:sz w:val="24"/>
                <w:szCs w:val="24"/>
              </w:rPr>
              <w:t>ы</w:t>
            </w:r>
            <w:r w:rsidRPr="00915C43">
              <w:rPr>
                <w:sz w:val="24"/>
                <w:szCs w:val="24"/>
              </w:rPr>
              <w:t>числительную и оргтехнику, выделить в отдельную см</w:t>
            </w:r>
            <w:r w:rsidRPr="00915C43">
              <w:rPr>
                <w:sz w:val="24"/>
                <w:szCs w:val="24"/>
              </w:rPr>
              <w:t>е</w:t>
            </w:r>
            <w:r w:rsidRPr="00915C43">
              <w:rPr>
                <w:sz w:val="24"/>
                <w:szCs w:val="24"/>
              </w:rPr>
              <w:t>ту.</w:t>
            </w:r>
          </w:p>
          <w:p w:rsidR="00915C43" w:rsidRPr="00915C43" w:rsidRDefault="00915C43" w:rsidP="00B279D2">
            <w:pPr>
              <w:ind w:firstLine="177"/>
              <w:jc w:val="both"/>
              <w:rPr>
                <w:sz w:val="24"/>
                <w:szCs w:val="24"/>
              </w:rPr>
            </w:pPr>
            <w:r w:rsidRPr="00915C43">
              <w:rPr>
                <w:sz w:val="24"/>
                <w:szCs w:val="24"/>
              </w:rPr>
              <w:t>При указании в сметной документации товарных зн</w:t>
            </w:r>
            <w:r w:rsidRPr="00915C43">
              <w:rPr>
                <w:sz w:val="24"/>
                <w:szCs w:val="24"/>
              </w:rPr>
              <w:t>а</w:t>
            </w:r>
            <w:r w:rsidRPr="00915C43">
              <w:rPr>
                <w:sz w:val="24"/>
                <w:szCs w:val="24"/>
              </w:rPr>
              <w:t>ков материалов и оборудования добавлять слова «или эквивалент» и указывать характеристики, по которым будет устанавливаться эквивалентность.</w:t>
            </w:r>
          </w:p>
          <w:p w:rsidR="00915C43" w:rsidRPr="00915C43" w:rsidRDefault="00915C43" w:rsidP="00B279D2">
            <w:pPr>
              <w:ind w:firstLine="177"/>
              <w:jc w:val="both"/>
              <w:rPr>
                <w:sz w:val="24"/>
                <w:szCs w:val="24"/>
              </w:rPr>
            </w:pPr>
            <w:r w:rsidRPr="00915C43">
              <w:rPr>
                <w:sz w:val="24"/>
                <w:szCs w:val="24"/>
              </w:rPr>
              <w:t>Сметную документацию разработать на основе кон</w:t>
            </w:r>
            <w:r w:rsidRPr="00915C43">
              <w:rPr>
                <w:sz w:val="24"/>
                <w:szCs w:val="24"/>
              </w:rPr>
              <w:t>ъ</w:t>
            </w:r>
            <w:r w:rsidRPr="00915C43">
              <w:rPr>
                <w:sz w:val="24"/>
                <w:szCs w:val="24"/>
              </w:rPr>
              <w:t>юнктурного анализа цен на материалы и оборудование и мониторинга цен не менее чем от трёх поставщиков с представлением сравнительной таблицы стоимостных показателей по оборудованию.</w:t>
            </w:r>
          </w:p>
          <w:p w:rsidR="00915C43" w:rsidRPr="00915C43" w:rsidRDefault="00915C43" w:rsidP="00B279D2">
            <w:pPr>
              <w:ind w:firstLine="177"/>
              <w:jc w:val="both"/>
              <w:rPr>
                <w:sz w:val="24"/>
                <w:szCs w:val="24"/>
              </w:rPr>
            </w:pPr>
            <w:proofErr w:type="gramStart"/>
            <w:r w:rsidRPr="00915C43">
              <w:rPr>
                <w:sz w:val="24"/>
                <w:szCs w:val="24"/>
              </w:rPr>
              <w:t>В прайс-листах должна быть отображена информация: поставщик, его юридический (фактический) адрес, ко</w:t>
            </w:r>
            <w:r w:rsidRPr="00915C43">
              <w:rPr>
                <w:sz w:val="24"/>
                <w:szCs w:val="24"/>
              </w:rPr>
              <w:t>н</w:t>
            </w:r>
            <w:r w:rsidRPr="00915C43">
              <w:rPr>
                <w:sz w:val="24"/>
                <w:szCs w:val="24"/>
              </w:rPr>
              <w:t>тактные телефоны, цена (оптовая, розница) с НДС (без НДС), с учетом или без транспортных услуг, дата дейс</w:t>
            </w:r>
            <w:r w:rsidRPr="00915C43">
              <w:rPr>
                <w:sz w:val="24"/>
                <w:szCs w:val="24"/>
              </w:rPr>
              <w:t>т</w:t>
            </w:r>
            <w:r w:rsidRPr="00915C43">
              <w:rPr>
                <w:sz w:val="24"/>
                <w:szCs w:val="24"/>
              </w:rPr>
              <w:t>вия цены.</w:t>
            </w:r>
            <w:proofErr w:type="gramEnd"/>
          </w:p>
          <w:p w:rsidR="00915C43" w:rsidRPr="00915C43" w:rsidRDefault="00915C43" w:rsidP="00B279D2">
            <w:pPr>
              <w:ind w:firstLine="177"/>
              <w:jc w:val="both"/>
              <w:rPr>
                <w:sz w:val="24"/>
                <w:szCs w:val="24"/>
              </w:rPr>
            </w:pPr>
            <w:r w:rsidRPr="00915C43">
              <w:rPr>
                <w:sz w:val="24"/>
                <w:szCs w:val="24"/>
              </w:rPr>
              <w:t>Представить</w:t>
            </w:r>
            <w:r w:rsidRPr="00915C43">
              <w:rPr>
                <w:sz w:val="24"/>
                <w:szCs w:val="24"/>
              </w:rPr>
              <w:tab/>
              <w:t>прайс-листы</w:t>
            </w:r>
            <w:r w:rsidRPr="00915C43">
              <w:rPr>
                <w:sz w:val="24"/>
                <w:szCs w:val="24"/>
              </w:rPr>
              <w:tab/>
              <w:t>с ценами, соответс</w:t>
            </w:r>
            <w:r w:rsidRPr="00915C43">
              <w:rPr>
                <w:sz w:val="24"/>
                <w:szCs w:val="24"/>
              </w:rPr>
              <w:t>т</w:t>
            </w:r>
            <w:r w:rsidRPr="00915C43">
              <w:rPr>
                <w:sz w:val="24"/>
                <w:szCs w:val="24"/>
              </w:rPr>
              <w:t>вующими дате составления сметной документации, на основании которых необходимо оформить и согласовать с Заказчиком ведомости материалов и оборудования.</w:t>
            </w:r>
          </w:p>
          <w:p w:rsidR="00915C43" w:rsidRPr="00915C43" w:rsidRDefault="00915C43" w:rsidP="00B279D2">
            <w:pPr>
              <w:ind w:firstLine="177"/>
              <w:jc w:val="both"/>
              <w:rPr>
                <w:sz w:val="24"/>
                <w:szCs w:val="24"/>
              </w:rPr>
            </w:pPr>
            <w:r w:rsidRPr="00915C43">
              <w:rPr>
                <w:sz w:val="24"/>
                <w:szCs w:val="24"/>
              </w:rPr>
              <w:t>На основании применяемых прайс-листов оформить ведомости материалов и оборудования, которые необх</w:t>
            </w:r>
            <w:r w:rsidRPr="00915C43">
              <w:rPr>
                <w:sz w:val="24"/>
                <w:szCs w:val="24"/>
              </w:rPr>
              <w:t>о</w:t>
            </w:r>
            <w:r w:rsidRPr="00915C43">
              <w:rPr>
                <w:sz w:val="24"/>
                <w:szCs w:val="24"/>
              </w:rPr>
              <w:t>димо согласовать с Заказчиком.</w:t>
            </w:r>
          </w:p>
          <w:p w:rsidR="00915C43" w:rsidRPr="00915C43" w:rsidRDefault="00915C43" w:rsidP="00B279D2">
            <w:pPr>
              <w:ind w:firstLine="177"/>
              <w:jc w:val="both"/>
              <w:rPr>
                <w:sz w:val="24"/>
                <w:szCs w:val="24"/>
              </w:rPr>
            </w:pPr>
            <w:r w:rsidRPr="00915C43">
              <w:rPr>
                <w:sz w:val="24"/>
                <w:szCs w:val="24"/>
              </w:rPr>
              <w:t>В раздел сводного сметного расчёта стоимости стро</w:t>
            </w:r>
            <w:r w:rsidRPr="00915C43">
              <w:rPr>
                <w:sz w:val="24"/>
                <w:szCs w:val="24"/>
              </w:rPr>
              <w:t>и</w:t>
            </w:r>
            <w:r w:rsidRPr="00915C43">
              <w:rPr>
                <w:sz w:val="24"/>
                <w:szCs w:val="24"/>
              </w:rPr>
              <w:t xml:space="preserve">тельства включить следующие затраты </w:t>
            </w:r>
            <w:proofErr w:type="gramStart"/>
            <w:r w:rsidRPr="00915C43">
              <w:rPr>
                <w:sz w:val="24"/>
                <w:szCs w:val="24"/>
              </w:rPr>
              <w:t>на</w:t>
            </w:r>
            <w:proofErr w:type="gramEnd"/>
            <w:r w:rsidRPr="00915C43">
              <w:rPr>
                <w:sz w:val="24"/>
                <w:szCs w:val="24"/>
              </w:rPr>
              <w:t>:</w:t>
            </w:r>
          </w:p>
          <w:p w:rsidR="00915C43" w:rsidRPr="00915C43" w:rsidRDefault="00915C43" w:rsidP="00B279D2">
            <w:pPr>
              <w:ind w:firstLine="177"/>
              <w:jc w:val="both"/>
              <w:rPr>
                <w:sz w:val="24"/>
                <w:szCs w:val="24"/>
              </w:rPr>
            </w:pPr>
            <w:r w:rsidRPr="00915C43">
              <w:rPr>
                <w:sz w:val="24"/>
                <w:szCs w:val="24"/>
              </w:rPr>
              <w:t>- авторский надзор проектной организации;</w:t>
            </w:r>
          </w:p>
          <w:p w:rsidR="00915C43" w:rsidRPr="00915C43" w:rsidRDefault="00915C43" w:rsidP="00B279D2">
            <w:pPr>
              <w:ind w:firstLine="177"/>
              <w:jc w:val="both"/>
              <w:rPr>
                <w:sz w:val="24"/>
                <w:szCs w:val="24"/>
              </w:rPr>
            </w:pPr>
            <w:r w:rsidRPr="00915C43">
              <w:rPr>
                <w:sz w:val="24"/>
                <w:szCs w:val="24"/>
              </w:rPr>
              <w:t>- строительный контроль;</w:t>
            </w:r>
          </w:p>
          <w:p w:rsidR="00915C43" w:rsidRPr="00915C43" w:rsidRDefault="00915C43" w:rsidP="00B279D2">
            <w:pPr>
              <w:ind w:firstLine="177"/>
              <w:jc w:val="both"/>
              <w:rPr>
                <w:sz w:val="24"/>
                <w:szCs w:val="24"/>
              </w:rPr>
            </w:pPr>
            <w:r w:rsidRPr="00915C43">
              <w:rPr>
                <w:sz w:val="24"/>
                <w:szCs w:val="24"/>
              </w:rPr>
              <w:t>- разбивку осей инженерных коммуникаций, трасс и</w:t>
            </w:r>
            <w:r w:rsidRPr="00915C43">
              <w:rPr>
                <w:sz w:val="24"/>
                <w:szCs w:val="24"/>
              </w:rPr>
              <w:t>н</w:t>
            </w:r>
            <w:r w:rsidRPr="00915C43">
              <w:rPr>
                <w:sz w:val="24"/>
                <w:szCs w:val="24"/>
              </w:rPr>
              <w:t>женерных коммуникаций, переноса их в натуру и закр</w:t>
            </w:r>
            <w:r w:rsidRPr="00915C43">
              <w:rPr>
                <w:sz w:val="24"/>
                <w:szCs w:val="24"/>
              </w:rPr>
              <w:t>е</w:t>
            </w:r>
            <w:r w:rsidRPr="00915C43">
              <w:rPr>
                <w:sz w:val="24"/>
                <w:szCs w:val="24"/>
              </w:rPr>
              <w:t>пления пунктами и знаками;</w:t>
            </w:r>
          </w:p>
          <w:p w:rsidR="00915C43" w:rsidRPr="00915C43" w:rsidRDefault="00915C43" w:rsidP="00B279D2">
            <w:pPr>
              <w:ind w:firstLine="177"/>
              <w:jc w:val="both"/>
              <w:rPr>
                <w:sz w:val="24"/>
                <w:szCs w:val="24"/>
              </w:rPr>
            </w:pPr>
            <w:r w:rsidRPr="00915C43">
              <w:rPr>
                <w:sz w:val="24"/>
                <w:szCs w:val="24"/>
              </w:rPr>
              <w:t>- пои</w:t>
            </w:r>
            <w:proofErr w:type="gramStart"/>
            <w:r w:rsidRPr="00915C43">
              <w:rPr>
                <w:sz w:val="24"/>
                <w:szCs w:val="24"/>
              </w:rPr>
              <w:t>ск взр</w:t>
            </w:r>
            <w:proofErr w:type="gramEnd"/>
            <w:r w:rsidRPr="00915C43">
              <w:rPr>
                <w:sz w:val="24"/>
                <w:szCs w:val="24"/>
              </w:rPr>
              <w:t xml:space="preserve">ывоопасных предметов; </w:t>
            </w:r>
          </w:p>
          <w:p w:rsidR="00915C43" w:rsidRPr="00915C43" w:rsidRDefault="00915C43" w:rsidP="00B279D2">
            <w:pPr>
              <w:ind w:firstLine="177"/>
              <w:jc w:val="both"/>
              <w:rPr>
                <w:sz w:val="24"/>
                <w:szCs w:val="24"/>
              </w:rPr>
            </w:pPr>
            <w:r w:rsidRPr="00915C43">
              <w:rPr>
                <w:sz w:val="24"/>
                <w:szCs w:val="24"/>
              </w:rPr>
              <w:t xml:space="preserve">- временные здания, сооружения; </w:t>
            </w:r>
          </w:p>
          <w:p w:rsidR="00915C43" w:rsidRPr="00915C43" w:rsidRDefault="00915C43" w:rsidP="00B279D2">
            <w:pPr>
              <w:ind w:firstLine="177"/>
              <w:jc w:val="both"/>
              <w:rPr>
                <w:sz w:val="24"/>
                <w:szCs w:val="24"/>
              </w:rPr>
            </w:pPr>
            <w:r w:rsidRPr="00915C43">
              <w:rPr>
                <w:sz w:val="24"/>
                <w:szCs w:val="24"/>
              </w:rPr>
              <w:t>- расстановку дорожных знаков на период строител</w:t>
            </w:r>
            <w:r w:rsidRPr="00915C43">
              <w:rPr>
                <w:sz w:val="24"/>
                <w:szCs w:val="24"/>
              </w:rPr>
              <w:t>ь</w:t>
            </w:r>
            <w:r w:rsidRPr="00915C43">
              <w:rPr>
                <w:sz w:val="24"/>
                <w:szCs w:val="24"/>
              </w:rPr>
              <w:t>ства и по постоянной схеме;</w:t>
            </w:r>
          </w:p>
          <w:p w:rsidR="00915C43" w:rsidRPr="00915C43" w:rsidRDefault="00915C43" w:rsidP="00B279D2">
            <w:pPr>
              <w:ind w:firstLine="177"/>
              <w:jc w:val="both"/>
              <w:rPr>
                <w:sz w:val="24"/>
                <w:szCs w:val="24"/>
              </w:rPr>
            </w:pPr>
            <w:r w:rsidRPr="00915C43">
              <w:rPr>
                <w:sz w:val="24"/>
                <w:szCs w:val="24"/>
              </w:rPr>
              <w:t xml:space="preserve">- изготовление технических и кадастровых паспортов </w:t>
            </w:r>
            <w:r w:rsidRPr="00915C43">
              <w:rPr>
                <w:sz w:val="24"/>
                <w:szCs w:val="24"/>
              </w:rPr>
              <w:lastRenderedPageBreak/>
              <w:t xml:space="preserve">инженерных сетей; </w:t>
            </w:r>
          </w:p>
          <w:p w:rsidR="00915C43" w:rsidRPr="00915C43" w:rsidRDefault="00915C43" w:rsidP="00B279D2">
            <w:pPr>
              <w:ind w:firstLine="177"/>
              <w:jc w:val="both"/>
              <w:rPr>
                <w:sz w:val="24"/>
                <w:szCs w:val="24"/>
              </w:rPr>
            </w:pPr>
            <w:r w:rsidRPr="00915C43">
              <w:rPr>
                <w:sz w:val="24"/>
                <w:szCs w:val="24"/>
              </w:rPr>
              <w:t>- благоустройство;</w:t>
            </w:r>
          </w:p>
          <w:p w:rsidR="00915C43" w:rsidRPr="00915C43" w:rsidRDefault="00915C43" w:rsidP="00B279D2">
            <w:pPr>
              <w:ind w:firstLine="177"/>
              <w:jc w:val="both"/>
              <w:rPr>
                <w:sz w:val="24"/>
                <w:szCs w:val="24"/>
              </w:rPr>
            </w:pPr>
            <w:r w:rsidRPr="00915C43">
              <w:rPr>
                <w:sz w:val="24"/>
                <w:szCs w:val="24"/>
              </w:rPr>
              <w:t>- научное руководство за проведением работ по сохр</w:t>
            </w:r>
            <w:r w:rsidRPr="00915C43">
              <w:rPr>
                <w:sz w:val="24"/>
                <w:szCs w:val="24"/>
              </w:rPr>
              <w:t>а</w:t>
            </w:r>
            <w:r w:rsidRPr="00915C43">
              <w:rPr>
                <w:sz w:val="24"/>
                <w:szCs w:val="24"/>
              </w:rPr>
              <w:t>нению и авторский надзор за проведением работ по с</w:t>
            </w:r>
            <w:r w:rsidRPr="00915C43">
              <w:rPr>
                <w:sz w:val="24"/>
                <w:szCs w:val="24"/>
              </w:rPr>
              <w:t>о</w:t>
            </w:r>
            <w:r w:rsidRPr="00915C43">
              <w:rPr>
                <w:sz w:val="24"/>
                <w:szCs w:val="24"/>
              </w:rPr>
              <w:t>хранению объекта культурного наследия (при необх</w:t>
            </w:r>
            <w:r w:rsidRPr="00915C43">
              <w:rPr>
                <w:sz w:val="24"/>
                <w:szCs w:val="24"/>
              </w:rPr>
              <w:t>о</w:t>
            </w:r>
            <w:r w:rsidRPr="00915C43">
              <w:rPr>
                <w:sz w:val="24"/>
                <w:szCs w:val="24"/>
              </w:rPr>
              <w:t>димости);</w:t>
            </w:r>
          </w:p>
          <w:p w:rsidR="00915C43" w:rsidRPr="00915C43" w:rsidRDefault="00915C43" w:rsidP="00B279D2">
            <w:pPr>
              <w:ind w:firstLine="177"/>
              <w:jc w:val="both"/>
              <w:rPr>
                <w:sz w:val="24"/>
                <w:szCs w:val="24"/>
              </w:rPr>
            </w:pPr>
            <w:r w:rsidRPr="00915C43">
              <w:rPr>
                <w:sz w:val="24"/>
                <w:szCs w:val="24"/>
              </w:rPr>
              <w:t>- технический надзор за проведением работ по сохр</w:t>
            </w:r>
            <w:r w:rsidRPr="00915C43">
              <w:rPr>
                <w:sz w:val="24"/>
                <w:szCs w:val="24"/>
              </w:rPr>
              <w:t>а</w:t>
            </w:r>
            <w:r w:rsidRPr="00915C43">
              <w:rPr>
                <w:sz w:val="24"/>
                <w:szCs w:val="24"/>
              </w:rPr>
              <w:t>нению объекта культурного наследия (при необходим</w:t>
            </w:r>
            <w:r w:rsidRPr="00915C43">
              <w:rPr>
                <w:sz w:val="24"/>
                <w:szCs w:val="24"/>
              </w:rPr>
              <w:t>о</w:t>
            </w:r>
            <w:r w:rsidRPr="00915C43">
              <w:rPr>
                <w:sz w:val="24"/>
                <w:szCs w:val="24"/>
              </w:rPr>
              <w:t>сти);</w:t>
            </w:r>
          </w:p>
          <w:p w:rsidR="00915C43" w:rsidRPr="00915C43" w:rsidRDefault="00915C43" w:rsidP="00B279D2">
            <w:pPr>
              <w:ind w:firstLine="177"/>
              <w:jc w:val="both"/>
              <w:rPr>
                <w:sz w:val="24"/>
                <w:szCs w:val="24"/>
              </w:rPr>
            </w:pPr>
            <w:r w:rsidRPr="00915C43">
              <w:rPr>
                <w:sz w:val="24"/>
                <w:szCs w:val="24"/>
              </w:rPr>
              <w:t>- при необходимости затраты по сносу и компенсац</w:t>
            </w:r>
            <w:r w:rsidRPr="00915C43">
              <w:rPr>
                <w:sz w:val="24"/>
                <w:szCs w:val="24"/>
              </w:rPr>
              <w:t>и</w:t>
            </w:r>
            <w:r w:rsidRPr="00915C43">
              <w:rPr>
                <w:sz w:val="24"/>
                <w:szCs w:val="24"/>
              </w:rPr>
              <w:t>онные выплаты за снос зеленых насаждений, затраты на компенсационную высадку;</w:t>
            </w:r>
          </w:p>
          <w:p w:rsidR="00915C43" w:rsidRPr="00915C43" w:rsidRDefault="00915C43" w:rsidP="00B279D2">
            <w:pPr>
              <w:ind w:firstLine="177"/>
              <w:jc w:val="both"/>
              <w:rPr>
                <w:sz w:val="24"/>
                <w:szCs w:val="24"/>
              </w:rPr>
            </w:pPr>
            <w:r w:rsidRPr="00915C43">
              <w:rPr>
                <w:sz w:val="24"/>
                <w:szCs w:val="24"/>
              </w:rPr>
              <w:t>- компенсацию за негативное воздействие на окр</w:t>
            </w:r>
            <w:r w:rsidRPr="00915C43">
              <w:rPr>
                <w:sz w:val="24"/>
                <w:szCs w:val="24"/>
              </w:rPr>
              <w:t>у</w:t>
            </w:r>
            <w:r w:rsidRPr="00915C43">
              <w:rPr>
                <w:sz w:val="24"/>
                <w:szCs w:val="24"/>
              </w:rPr>
              <w:t>жающую среду;</w:t>
            </w:r>
          </w:p>
          <w:p w:rsidR="00915C43" w:rsidRPr="00915C43" w:rsidRDefault="00915C43" w:rsidP="00B279D2">
            <w:pPr>
              <w:ind w:firstLine="177"/>
              <w:jc w:val="both"/>
              <w:rPr>
                <w:sz w:val="24"/>
                <w:szCs w:val="24"/>
              </w:rPr>
            </w:pPr>
            <w:r w:rsidRPr="00915C43">
              <w:rPr>
                <w:sz w:val="24"/>
                <w:szCs w:val="24"/>
              </w:rPr>
              <w:t>- зимнее удорожание;</w:t>
            </w:r>
          </w:p>
          <w:p w:rsidR="00915C43" w:rsidRPr="00915C43" w:rsidRDefault="00915C43" w:rsidP="00B279D2">
            <w:pPr>
              <w:ind w:firstLine="177"/>
              <w:jc w:val="both"/>
              <w:rPr>
                <w:sz w:val="24"/>
                <w:szCs w:val="24"/>
              </w:rPr>
            </w:pPr>
            <w:r w:rsidRPr="00915C43">
              <w:rPr>
                <w:sz w:val="24"/>
                <w:szCs w:val="24"/>
              </w:rPr>
              <w:t>- затраты на осуществление мероприятий по поиску и захоронению останков погибших;</w:t>
            </w:r>
          </w:p>
          <w:p w:rsidR="00915C43" w:rsidRPr="00915C43" w:rsidRDefault="00915C43" w:rsidP="00B279D2">
            <w:pPr>
              <w:ind w:firstLine="177"/>
              <w:jc w:val="both"/>
              <w:rPr>
                <w:sz w:val="24"/>
                <w:szCs w:val="24"/>
              </w:rPr>
            </w:pPr>
            <w:r w:rsidRPr="00915C43">
              <w:rPr>
                <w:sz w:val="24"/>
                <w:szCs w:val="24"/>
              </w:rPr>
              <w:t xml:space="preserve">- затраты на проведение </w:t>
            </w:r>
            <w:proofErr w:type="gramStart"/>
            <w:r w:rsidRPr="00915C43">
              <w:rPr>
                <w:sz w:val="24"/>
                <w:szCs w:val="24"/>
              </w:rPr>
              <w:t>археологических</w:t>
            </w:r>
            <w:proofErr w:type="gramEnd"/>
            <w:r w:rsidRPr="00915C43">
              <w:rPr>
                <w:sz w:val="24"/>
                <w:szCs w:val="24"/>
              </w:rPr>
              <w:t xml:space="preserve"> полевых</w:t>
            </w:r>
          </w:p>
          <w:p w:rsidR="00915C43" w:rsidRPr="00915C43" w:rsidRDefault="00915C43" w:rsidP="00B279D2">
            <w:pPr>
              <w:ind w:firstLine="177"/>
              <w:jc w:val="both"/>
              <w:rPr>
                <w:sz w:val="24"/>
                <w:szCs w:val="24"/>
              </w:rPr>
            </w:pPr>
            <w:r w:rsidRPr="00915C43">
              <w:rPr>
                <w:sz w:val="24"/>
                <w:szCs w:val="24"/>
              </w:rPr>
              <w:t>работ;</w:t>
            </w:r>
          </w:p>
          <w:p w:rsidR="00915C43" w:rsidRPr="00915C43" w:rsidRDefault="00915C43" w:rsidP="00B279D2">
            <w:pPr>
              <w:ind w:firstLine="177"/>
              <w:jc w:val="both"/>
              <w:rPr>
                <w:sz w:val="24"/>
                <w:szCs w:val="24"/>
              </w:rPr>
            </w:pPr>
            <w:r w:rsidRPr="00915C43">
              <w:rPr>
                <w:sz w:val="24"/>
                <w:szCs w:val="24"/>
              </w:rPr>
              <w:t>- затраты на пусконаладочные работы «вхолостую» (при необходимости);</w:t>
            </w:r>
          </w:p>
          <w:p w:rsidR="00915C43" w:rsidRPr="00915C43" w:rsidRDefault="00915C43" w:rsidP="00B279D2">
            <w:pPr>
              <w:ind w:firstLine="177"/>
              <w:jc w:val="both"/>
              <w:rPr>
                <w:sz w:val="24"/>
                <w:szCs w:val="24"/>
              </w:rPr>
            </w:pPr>
            <w:r w:rsidRPr="00915C43">
              <w:rPr>
                <w:sz w:val="24"/>
                <w:szCs w:val="24"/>
              </w:rPr>
              <w:t>- затраты на технологическое присоединение к инж</w:t>
            </w:r>
            <w:r w:rsidRPr="00915C43">
              <w:rPr>
                <w:sz w:val="24"/>
                <w:szCs w:val="24"/>
              </w:rPr>
              <w:t>е</w:t>
            </w:r>
            <w:r w:rsidRPr="00915C43">
              <w:rPr>
                <w:sz w:val="24"/>
                <w:szCs w:val="24"/>
              </w:rPr>
              <w:t>нерным сетям (при необходимости);</w:t>
            </w:r>
          </w:p>
          <w:p w:rsidR="00915C43" w:rsidRPr="00915C43" w:rsidRDefault="00915C43" w:rsidP="00B279D2">
            <w:pPr>
              <w:ind w:firstLine="177"/>
              <w:jc w:val="both"/>
              <w:rPr>
                <w:sz w:val="24"/>
                <w:szCs w:val="24"/>
              </w:rPr>
            </w:pPr>
            <w:r w:rsidRPr="00915C43">
              <w:rPr>
                <w:sz w:val="24"/>
                <w:szCs w:val="24"/>
              </w:rPr>
              <w:t>- затраты на подготовку технических планов на объе</w:t>
            </w:r>
            <w:r w:rsidRPr="00915C43">
              <w:rPr>
                <w:sz w:val="24"/>
                <w:szCs w:val="24"/>
              </w:rPr>
              <w:t>к</w:t>
            </w:r>
            <w:r w:rsidRPr="00915C43">
              <w:rPr>
                <w:sz w:val="24"/>
                <w:szCs w:val="24"/>
              </w:rPr>
              <w:t>ты капитального строительства и наружные сети;</w:t>
            </w:r>
          </w:p>
          <w:p w:rsidR="00915C43" w:rsidRPr="00915C43" w:rsidRDefault="00915C43" w:rsidP="00B279D2">
            <w:pPr>
              <w:ind w:firstLine="177"/>
              <w:jc w:val="both"/>
              <w:rPr>
                <w:sz w:val="24"/>
                <w:szCs w:val="24"/>
              </w:rPr>
            </w:pPr>
            <w:r w:rsidRPr="00915C43">
              <w:rPr>
                <w:sz w:val="24"/>
                <w:szCs w:val="24"/>
              </w:rPr>
              <w:t>- затраты по дополнительным обременениям эксплу</w:t>
            </w:r>
            <w:r w:rsidRPr="00915C43">
              <w:rPr>
                <w:sz w:val="24"/>
                <w:szCs w:val="24"/>
              </w:rPr>
              <w:t>а</w:t>
            </w:r>
            <w:r w:rsidRPr="00915C43">
              <w:rPr>
                <w:sz w:val="24"/>
                <w:szCs w:val="24"/>
              </w:rPr>
              <w:t>тирующих организаций города согласно техническим условиям (при необходимости);</w:t>
            </w:r>
          </w:p>
          <w:p w:rsidR="00915C43" w:rsidRPr="00915C43" w:rsidRDefault="00915C43" w:rsidP="00B279D2">
            <w:pPr>
              <w:ind w:firstLine="177"/>
              <w:jc w:val="both"/>
              <w:rPr>
                <w:sz w:val="24"/>
                <w:szCs w:val="24"/>
              </w:rPr>
            </w:pPr>
            <w:r w:rsidRPr="00915C43">
              <w:rPr>
                <w:sz w:val="24"/>
                <w:szCs w:val="24"/>
              </w:rPr>
              <w:t xml:space="preserve">- учесть </w:t>
            </w:r>
            <w:proofErr w:type="spellStart"/>
            <w:r w:rsidRPr="00915C43">
              <w:rPr>
                <w:sz w:val="24"/>
                <w:szCs w:val="24"/>
              </w:rPr>
              <w:t>немонтируемое</w:t>
            </w:r>
            <w:proofErr w:type="spellEnd"/>
            <w:r w:rsidRPr="00915C43">
              <w:rPr>
                <w:sz w:val="24"/>
                <w:szCs w:val="24"/>
              </w:rPr>
              <w:t xml:space="preserve"> оборудование, включая м</w:t>
            </w:r>
            <w:r w:rsidRPr="00915C43">
              <w:rPr>
                <w:sz w:val="24"/>
                <w:szCs w:val="24"/>
              </w:rPr>
              <w:t>е</w:t>
            </w:r>
            <w:r w:rsidRPr="00915C43">
              <w:rPr>
                <w:sz w:val="24"/>
                <w:szCs w:val="24"/>
              </w:rPr>
              <w:t>бель, вычислительную и оргтехнику;</w:t>
            </w:r>
          </w:p>
          <w:p w:rsidR="00915C43" w:rsidRPr="00915C43" w:rsidRDefault="00915C43" w:rsidP="00B279D2">
            <w:pPr>
              <w:ind w:firstLine="177"/>
              <w:jc w:val="both"/>
              <w:rPr>
                <w:sz w:val="24"/>
                <w:szCs w:val="24"/>
              </w:rPr>
            </w:pPr>
            <w:r w:rsidRPr="00915C43">
              <w:rPr>
                <w:sz w:val="24"/>
                <w:szCs w:val="24"/>
              </w:rPr>
              <w:t>- на проведение государственной экспертизы проек</w:t>
            </w:r>
            <w:r w:rsidRPr="00915C43">
              <w:rPr>
                <w:sz w:val="24"/>
                <w:szCs w:val="24"/>
              </w:rPr>
              <w:t>т</w:t>
            </w:r>
            <w:r w:rsidRPr="00915C43">
              <w:rPr>
                <w:sz w:val="24"/>
                <w:szCs w:val="24"/>
              </w:rPr>
              <w:t>ной документации с инженерными изысканиями;</w:t>
            </w:r>
          </w:p>
          <w:p w:rsidR="00915C43" w:rsidRPr="00915C43" w:rsidRDefault="00915C43" w:rsidP="00B279D2">
            <w:pPr>
              <w:ind w:firstLine="177"/>
              <w:jc w:val="both"/>
              <w:rPr>
                <w:sz w:val="24"/>
                <w:szCs w:val="24"/>
              </w:rPr>
            </w:pPr>
            <w:r w:rsidRPr="00915C43">
              <w:rPr>
                <w:sz w:val="24"/>
                <w:szCs w:val="24"/>
              </w:rPr>
              <w:t>- на проведение государственной экспертизы о прове</w:t>
            </w:r>
            <w:r w:rsidRPr="00915C43">
              <w:rPr>
                <w:sz w:val="24"/>
                <w:szCs w:val="24"/>
              </w:rPr>
              <w:t>р</w:t>
            </w:r>
            <w:r w:rsidRPr="00915C43">
              <w:rPr>
                <w:sz w:val="24"/>
                <w:szCs w:val="24"/>
              </w:rPr>
              <w:t>ке достоверности сметной стоимости объекта капитал</w:t>
            </w:r>
            <w:r w:rsidRPr="00915C43">
              <w:rPr>
                <w:sz w:val="24"/>
                <w:szCs w:val="24"/>
              </w:rPr>
              <w:t>ь</w:t>
            </w:r>
            <w:r w:rsidRPr="00915C43">
              <w:rPr>
                <w:sz w:val="24"/>
                <w:szCs w:val="24"/>
              </w:rPr>
              <w:t>ного строительства;</w:t>
            </w:r>
          </w:p>
          <w:p w:rsidR="00915C43" w:rsidRPr="00915C43" w:rsidRDefault="00915C43" w:rsidP="00B279D2">
            <w:pPr>
              <w:ind w:firstLine="177"/>
              <w:jc w:val="both"/>
              <w:rPr>
                <w:sz w:val="24"/>
                <w:szCs w:val="24"/>
              </w:rPr>
            </w:pPr>
            <w:r w:rsidRPr="00915C43">
              <w:rPr>
                <w:sz w:val="24"/>
                <w:szCs w:val="24"/>
              </w:rPr>
              <w:t>- на проведение историко-культурной экспертизы;</w:t>
            </w:r>
          </w:p>
          <w:p w:rsidR="00915C43" w:rsidRPr="00915C43" w:rsidRDefault="00915C43" w:rsidP="00B279D2">
            <w:pPr>
              <w:ind w:firstLine="177"/>
              <w:jc w:val="both"/>
              <w:rPr>
                <w:sz w:val="24"/>
                <w:szCs w:val="24"/>
              </w:rPr>
            </w:pPr>
            <w:r w:rsidRPr="00915C43">
              <w:rPr>
                <w:sz w:val="24"/>
                <w:szCs w:val="24"/>
              </w:rPr>
              <w:t>- на покрытие затрат строительных организаций по платежам на добровольное страхование;</w:t>
            </w:r>
          </w:p>
          <w:p w:rsidR="00915C43" w:rsidRPr="00915C43" w:rsidRDefault="00915C43" w:rsidP="00B279D2">
            <w:pPr>
              <w:ind w:firstLine="177"/>
              <w:jc w:val="both"/>
              <w:rPr>
                <w:sz w:val="24"/>
                <w:szCs w:val="24"/>
              </w:rPr>
            </w:pPr>
            <w:r w:rsidRPr="00915C43">
              <w:rPr>
                <w:sz w:val="24"/>
                <w:szCs w:val="24"/>
              </w:rPr>
              <w:t>- резерв средств на непредвиденные работы.</w:t>
            </w:r>
          </w:p>
          <w:p w:rsidR="00915C43" w:rsidRPr="00915C43" w:rsidRDefault="00915C43" w:rsidP="00B279D2">
            <w:pPr>
              <w:ind w:firstLine="177"/>
              <w:jc w:val="both"/>
              <w:rPr>
                <w:sz w:val="24"/>
                <w:szCs w:val="24"/>
              </w:rPr>
            </w:pPr>
            <w:r w:rsidRPr="00915C43">
              <w:rPr>
                <w:sz w:val="24"/>
                <w:szCs w:val="24"/>
              </w:rPr>
              <w:t>Разработать смету на расстановку знаков технических</w:t>
            </w:r>
          </w:p>
          <w:p w:rsidR="002568C2" w:rsidRPr="00F05AD3" w:rsidRDefault="00915C43" w:rsidP="00B279D2">
            <w:pPr>
              <w:ind w:firstLine="177"/>
              <w:jc w:val="both"/>
              <w:rPr>
                <w:sz w:val="24"/>
                <w:szCs w:val="24"/>
              </w:rPr>
            </w:pPr>
            <w:r w:rsidRPr="00915C43">
              <w:rPr>
                <w:sz w:val="24"/>
                <w:szCs w:val="24"/>
              </w:rPr>
              <w:t>средств организации дорожного движения (далее - ТСОДД) на период строительства и по постоянной сх</w:t>
            </w:r>
            <w:r w:rsidRPr="00915C43">
              <w:rPr>
                <w:sz w:val="24"/>
                <w:szCs w:val="24"/>
              </w:rPr>
              <w:t>е</w:t>
            </w:r>
            <w:r w:rsidRPr="00915C43">
              <w:rPr>
                <w:sz w:val="24"/>
                <w:szCs w:val="24"/>
              </w:rPr>
              <w:t>ме.</w:t>
            </w:r>
          </w:p>
        </w:tc>
      </w:tr>
      <w:tr w:rsidR="002568C2" w:rsidRPr="001D0E6D" w:rsidTr="00364852">
        <w:trPr>
          <w:trHeight w:val="1027"/>
        </w:trPr>
        <w:tc>
          <w:tcPr>
            <w:tcW w:w="0" w:type="auto"/>
            <w:shd w:val="clear" w:color="auto" w:fill="auto"/>
          </w:tcPr>
          <w:p w:rsidR="002568C2" w:rsidRPr="00C14E1E" w:rsidRDefault="002568C2" w:rsidP="00C14E1E">
            <w:pPr>
              <w:rPr>
                <w:sz w:val="24"/>
                <w:szCs w:val="24"/>
              </w:rPr>
            </w:pPr>
            <w:r>
              <w:rPr>
                <w:sz w:val="24"/>
                <w:szCs w:val="24"/>
              </w:rPr>
              <w:lastRenderedPageBreak/>
              <w:t>40.</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к разработке спец</w:t>
            </w:r>
            <w:r w:rsidRPr="00F05AD3">
              <w:rPr>
                <w:sz w:val="24"/>
                <w:szCs w:val="24"/>
              </w:rPr>
              <w:t>и</w:t>
            </w:r>
            <w:r w:rsidRPr="00F05AD3">
              <w:rPr>
                <w:sz w:val="24"/>
                <w:szCs w:val="24"/>
              </w:rPr>
              <w:t>альных технических условий</w:t>
            </w:r>
          </w:p>
        </w:tc>
        <w:tc>
          <w:tcPr>
            <w:tcW w:w="6114" w:type="dxa"/>
            <w:gridSpan w:val="3"/>
            <w:shd w:val="clear" w:color="auto" w:fill="FFFFFF"/>
          </w:tcPr>
          <w:p w:rsidR="002568C2" w:rsidRPr="00F05AD3" w:rsidRDefault="00915C43" w:rsidP="00B279D2">
            <w:pPr>
              <w:widowControl w:val="0"/>
              <w:autoSpaceDE w:val="0"/>
              <w:autoSpaceDN w:val="0"/>
              <w:adjustRightInd w:val="0"/>
              <w:spacing w:before="40"/>
              <w:ind w:firstLine="177"/>
              <w:jc w:val="both"/>
              <w:rPr>
                <w:sz w:val="24"/>
                <w:szCs w:val="24"/>
              </w:rPr>
            </w:pPr>
            <w:r w:rsidRPr="00915C43">
              <w:rPr>
                <w:color w:val="000000"/>
                <w:spacing w:val="-1"/>
                <w:sz w:val="24"/>
                <w:szCs w:val="24"/>
              </w:rPr>
              <w:t>Разработать специальные технические условия при н</w:t>
            </w:r>
            <w:r w:rsidRPr="00915C43">
              <w:rPr>
                <w:color w:val="000000"/>
                <w:spacing w:val="-1"/>
                <w:sz w:val="24"/>
                <w:szCs w:val="24"/>
              </w:rPr>
              <w:t>е</w:t>
            </w:r>
            <w:r w:rsidRPr="00915C43">
              <w:rPr>
                <w:color w:val="000000"/>
                <w:spacing w:val="-1"/>
                <w:sz w:val="24"/>
                <w:szCs w:val="24"/>
              </w:rPr>
              <w:t>обходимости отклонения от требований Федеральных законов в части конструктивной и пожарной безопасн</w:t>
            </w:r>
            <w:r w:rsidRPr="00915C43">
              <w:rPr>
                <w:color w:val="000000"/>
                <w:spacing w:val="-1"/>
                <w:sz w:val="24"/>
                <w:szCs w:val="24"/>
              </w:rPr>
              <w:t>о</w:t>
            </w:r>
            <w:r w:rsidRPr="00915C43">
              <w:rPr>
                <w:color w:val="000000"/>
                <w:spacing w:val="-1"/>
                <w:sz w:val="24"/>
                <w:szCs w:val="24"/>
              </w:rPr>
              <w:t>сти объекта.</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t>41.</w:t>
            </w:r>
          </w:p>
        </w:tc>
        <w:tc>
          <w:tcPr>
            <w:tcW w:w="3588" w:type="dxa"/>
            <w:shd w:val="clear" w:color="auto" w:fill="auto"/>
          </w:tcPr>
          <w:p w:rsidR="002568C2" w:rsidRPr="00F05AD3" w:rsidRDefault="002568C2" w:rsidP="00B279D2">
            <w:pPr>
              <w:tabs>
                <w:tab w:val="left" w:pos="576"/>
              </w:tabs>
              <w:jc w:val="both"/>
              <w:rPr>
                <w:sz w:val="24"/>
                <w:szCs w:val="24"/>
              </w:rPr>
            </w:pPr>
            <w:proofErr w:type="gramStart"/>
            <w:r w:rsidRPr="00F05AD3">
              <w:rPr>
                <w:sz w:val="24"/>
                <w:szCs w:val="24"/>
              </w:rPr>
              <w:t>Требования  о  применении  при  разработке  проектной докуме</w:t>
            </w:r>
            <w:r w:rsidRPr="00F05AD3">
              <w:rPr>
                <w:sz w:val="24"/>
                <w:szCs w:val="24"/>
              </w:rPr>
              <w:t>н</w:t>
            </w:r>
            <w:r w:rsidRPr="00F05AD3">
              <w:rPr>
                <w:sz w:val="24"/>
                <w:szCs w:val="24"/>
              </w:rPr>
              <w:t>тации документов  в области стандартизации, не включенных в перечень национальных ста</w:t>
            </w:r>
            <w:r w:rsidRPr="00F05AD3">
              <w:rPr>
                <w:sz w:val="24"/>
                <w:szCs w:val="24"/>
              </w:rPr>
              <w:t>н</w:t>
            </w:r>
            <w:r w:rsidRPr="00F05AD3">
              <w:rPr>
                <w:sz w:val="24"/>
                <w:szCs w:val="24"/>
              </w:rPr>
              <w:t>дартов  и  сводов  правил  (ча</w:t>
            </w:r>
            <w:r w:rsidRPr="00F05AD3">
              <w:rPr>
                <w:sz w:val="24"/>
                <w:szCs w:val="24"/>
              </w:rPr>
              <w:t>с</w:t>
            </w:r>
            <w:r w:rsidRPr="00F05AD3">
              <w:rPr>
                <w:sz w:val="24"/>
                <w:szCs w:val="24"/>
              </w:rPr>
              <w:t xml:space="preserve">тей таких стандартов и сводов </w:t>
            </w:r>
            <w:r w:rsidRPr="00F05AD3">
              <w:rPr>
                <w:sz w:val="24"/>
                <w:szCs w:val="24"/>
              </w:rPr>
              <w:lastRenderedPageBreak/>
              <w:t>правил), в результате   примен</w:t>
            </w:r>
            <w:r w:rsidRPr="00F05AD3">
              <w:rPr>
                <w:sz w:val="24"/>
                <w:szCs w:val="24"/>
              </w:rPr>
              <w:t>е</w:t>
            </w:r>
            <w:r w:rsidRPr="00F05AD3">
              <w:rPr>
                <w:sz w:val="24"/>
                <w:szCs w:val="24"/>
              </w:rPr>
              <w:t>ния   которых  на  обязательной  основе  обеспечивается собл</w:t>
            </w:r>
            <w:r w:rsidRPr="00F05AD3">
              <w:rPr>
                <w:sz w:val="24"/>
                <w:szCs w:val="24"/>
              </w:rPr>
              <w:t>ю</w:t>
            </w:r>
            <w:r w:rsidRPr="00F05AD3">
              <w:rPr>
                <w:sz w:val="24"/>
                <w:szCs w:val="24"/>
              </w:rPr>
              <w:t>дение   требований   Федерал</w:t>
            </w:r>
            <w:r w:rsidRPr="00F05AD3">
              <w:rPr>
                <w:sz w:val="24"/>
                <w:szCs w:val="24"/>
              </w:rPr>
              <w:t>ь</w:t>
            </w:r>
            <w:r w:rsidRPr="00F05AD3">
              <w:rPr>
                <w:sz w:val="24"/>
                <w:szCs w:val="24"/>
              </w:rPr>
              <w:t>ного   закона  "Технический  регламент  о безопасности    зданий    и    сооружений",   у</w:t>
            </w:r>
            <w:r w:rsidRPr="00F05AD3">
              <w:rPr>
                <w:sz w:val="24"/>
                <w:szCs w:val="24"/>
              </w:rPr>
              <w:t>т</w:t>
            </w:r>
            <w:r w:rsidRPr="00F05AD3">
              <w:rPr>
                <w:sz w:val="24"/>
                <w:szCs w:val="24"/>
              </w:rPr>
              <w:t>вержденный   постановлением Правительства  Российской  Ф</w:t>
            </w:r>
            <w:r w:rsidRPr="00F05AD3">
              <w:rPr>
                <w:sz w:val="24"/>
                <w:szCs w:val="24"/>
              </w:rPr>
              <w:t>е</w:t>
            </w:r>
            <w:r w:rsidRPr="00F05AD3">
              <w:rPr>
                <w:sz w:val="24"/>
                <w:szCs w:val="24"/>
              </w:rPr>
              <w:t>дерации  от  26  декабря  2014 года N 1521 "Об утверждении  перечня</w:t>
            </w:r>
            <w:proofErr w:type="gramEnd"/>
            <w:r w:rsidRPr="00F05AD3">
              <w:rPr>
                <w:sz w:val="24"/>
                <w:szCs w:val="24"/>
              </w:rPr>
              <w:t xml:space="preserve">  национальных ста</w:t>
            </w:r>
            <w:r w:rsidRPr="00F05AD3">
              <w:rPr>
                <w:sz w:val="24"/>
                <w:szCs w:val="24"/>
              </w:rPr>
              <w:t>н</w:t>
            </w:r>
            <w:r w:rsidRPr="00F05AD3">
              <w:rPr>
                <w:sz w:val="24"/>
                <w:szCs w:val="24"/>
              </w:rPr>
              <w:t>дартов и сводов правил (частей таких стандартов   и   сводов   правил),   в  результате  прим</w:t>
            </w:r>
            <w:r w:rsidRPr="00F05AD3">
              <w:rPr>
                <w:sz w:val="24"/>
                <w:szCs w:val="24"/>
              </w:rPr>
              <w:t>е</w:t>
            </w:r>
            <w:r w:rsidRPr="00F05AD3">
              <w:rPr>
                <w:sz w:val="24"/>
                <w:szCs w:val="24"/>
              </w:rPr>
              <w:t>нения  которых  на обязательной   основе  обеспечивается  собл</w:t>
            </w:r>
            <w:r w:rsidRPr="00F05AD3">
              <w:rPr>
                <w:sz w:val="24"/>
                <w:szCs w:val="24"/>
              </w:rPr>
              <w:t>ю</w:t>
            </w:r>
            <w:r w:rsidRPr="00F05AD3">
              <w:rPr>
                <w:sz w:val="24"/>
                <w:szCs w:val="24"/>
              </w:rPr>
              <w:t>дение  требований  Федеральн</w:t>
            </w:r>
            <w:r w:rsidRPr="00F05AD3">
              <w:rPr>
                <w:sz w:val="24"/>
                <w:szCs w:val="24"/>
              </w:rPr>
              <w:t>о</w:t>
            </w:r>
            <w:r w:rsidRPr="00F05AD3">
              <w:rPr>
                <w:sz w:val="24"/>
                <w:szCs w:val="24"/>
              </w:rPr>
              <w:t>го закона "Технический регл</w:t>
            </w:r>
            <w:r w:rsidRPr="00F05AD3">
              <w:rPr>
                <w:sz w:val="24"/>
                <w:szCs w:val="24"/>
              </w:rPr>
              <w:t>а</w:t>
            </w:r>
            <w:r w:rsidRPr="00F05AD3">
              <w:rPr>
                <w:sz w:val="24"/>
                <w:szCs w:val="24"/>
              </w:rPr>
              <w:t>мент о безопасности зданий и сооружений" (Собрание закон</w:t>
            </w:r>
            <w:r w:rsidRPr="00F05AD3">
              <w:rPr>
                <w:sz w:val="24"/>
                <w:szCs w:val="24"/>
              </w:rPr>
              <w:t>о</w:t>
            </w:r>
            <w:r w:rsidRPr="00F05AD3">
              <w:rPr>
                <w:sz w:val="24"/>
                <w:szCs w:val="24"/>
              </w:rPr>
              <w:t>дательства  Российской Федер</w:t>
            </w:r>
            <w:r w:rsidRPr="00F05AD3">
              <w:rPr>
                <w:sz w:val="24"/>
                <w:szCs w:val="24"/>
              </w:rPr>
              <w:t>а</w:t>
            </w:r>
            <w:r w:rsidRPr="00F05AD3">
              <w:rPr>
                <w:sz w:val="24"/>
                <w:szCs w:val="24"/>
              </w:rPr>
              <w:t>ции, 2015, N 2, ст. 465; N 40, ст.5568; 2016, N 50, ст. 7122)</w:t>
            </w:r>
          </w:p>
        </w:tc>
        <w:tc>
          <w:tcPr>
            <w:tcW w:w="6114" w:type="dxa"/>
            <w:gridSpan w:val="3"/>
            <w:shd w:val="clear" w:color="auto" w:fill="FFFFFF"/>
          </w:tcPr>
          <w:p w:rsidR="002568C2" w:rsidRPr="00F05AD3" w:rsidRDefault="002568C2" w:rsidP="00B279D2">
            <w:pPr>
              <w:widowControl w:val="0"/>
              <w:autoSpaceDE w:val="0"/>
              <w:autoSpaceDN w:val="0"/>
              <w:adjustRightInd w:val="0"/>
              <w:spacing w:before="40"/>
              <w:jc w:val="both"/>
              <w:rPr>
                <w:sz w:val="24"/>
                <w:szCs w:val="24"/>
              </w:rPr>
            </w:pPr>
            <w:r w:rsidRPr="00F05AD3">
              <w:rPr>
                <w:sz w:val="24"/>
                <w:szCs w:val="24"/>
              </w:rPr>
              <w:lastRenderedPageBreak/>
              <w:t xml:space="preserve">   </w:t>
            </w:r>
            <w:r w:rsidRPr="005A6488">
              <w:rPr>
                <w:sz w:val="24"/>
                <w:szCs w:val="24"/>
              </w:rPr>
              <w:t>При необходимости</w:t>
            </w:r>
            <w:r w:rsidR="00C75CDD" w:rsidRPr="005A6488">
              <w:rPr>
                <w:sz w:val="24"/>
                <w:szCs w:val="24"/>
              </w:rPr>
              <w:tab/>
              <w:t xml:space="preserve"> использовать в объеме до</w:t>
            </w:r>
            <w:r w:rsidR="00C75CDD" w:rsidRPr="005A6488">
              <w:rPr>
                <w:sz w:val="24"/>
                <w:szCs w:val="24"/>
              </w:rPr>
              <w:t>с</w:t>
            </w:r>
            <w:r w:rsidR="00C75CDD" w:rsidRPr="005A6488">
              <w:rPr>
                <w:sz w:val="24"/>
                <w:szCs w:val="24"/>
              </w:rPr>
              <w:t>таточном для разработки проектной документации и п</w:t>
            </w:r>
            <w:r w:rsidR="00C75CDD" w:rsidRPr="005A6488">
              <w:rPr>
                <w:sz w:val="24"/>
                <w:szCs w:val="24"/>
              </w:rPr>
              <w:t>о</w:t>
            </w:r>
            <w:r w:rsidR="00C75CDD" w:rsidRPr="005A6488">
              <w:rPr>
                <w:sz w:val="24"/>
                <w:szCs w:val="24"/>
              </w:rPr>
              <w:t>лучения положительного заключения ФАУ «</w:t>
            </w:r>
            <w:proofErr w:type="spellStart"/>
            <w:r w:rsidR="00C75CDD" w:rsidRPr="005A6488">
              <w:rPr>
                <w:sz w:val="24"/>
                <w:szCs w:val="24"/>
              </w:rPr>
              <w:t>Гла</w:t>
            </w:r>
            <w:r w:rsidR="006B49A7">
              <w:rPr>
                <w:sz w:val="24"/>
                <w:szCs w:val="24"/>
              </w:rPr>
              <w:t>в</w:t>
            </w:r>
            <w:r w:rsidR="00C75CDD" w:rsidRPr="005A6488">
              <w:rPr>
                <w:sz w:val="24"/>
                <w:szCs w:val="24"/>
              </w:rPr>
              <w:t>госэк</w:t>
            </w:r>
            <w:r w:rsidR="00C75CDD" w:rsidRPr="005A6488">
              <w:rPr>
                <w:sz w:val="24"/>
                <w:szCs w:val="24"/>
              </w:rPr>
              <w:t>с</w:t>
            </w:r>
            <w:r w:rsidR="00C75CDD" w:rsidRPr="005A6488">
              <w:rPr>
                <w:sz w:val="24"/>
                <w:szCs w:val="24"/>
              </w:rPr>
              <w:t>петизы</w:t>
            </w:r>
            <w:proofErr w:type="spellEnd"/>
            <w:r w:rsidR="00C75CDD" w:rsidRPr="005A6488">
              <w:rPr>
                <w:sz w:val="24"/>
                <w:szCs w:val="24"/>
              </w:rPr>
              <w:t xml:space="preserve"> России».</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lastRenderedPageBreak/>
              <w:t>42.</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к выполнению д</w:t>
            </w:r>
            <w:r w:rsidRPr="00F05AD3">
              <w:rPr>
                <w:sz w:val="24"/>
                <w:szCs w:val="24"/>
              </w:rPr>
              <w:t>е</w:t>
            </w:r>
            <w:r w:rsidRPr="00F05AD3">
              <w:rPr>
                <w:sz w:val="24"/>
                <w:szCs w:val="24"/>
              </w:rPr>
              <w:t>монстрационных материалов, макетов</w:t>
            </w:r>
          </w:p>
        </w:tc>
        <w:tc>
          <w:tcPr>
            <w:tcW w:w="6114" w:type="dxa"/>
            <w:gridSpan w:val="3"/>
            <w:shd w:val="clear" w:color="auto" w:fill="FFFFFF"/>
          </w:tcPr>
          <w:p w:rsidR="002568C2" w:rsidRPr="00F05AD3" w:rsidRDefault="00915C43" w:rsidP="00B279D2">
            <w:pPr>
              <w:widowControl w:val="0"/>
              <w:autoSpaceDE w:val="0"/>
              <w:autoSpaceDN w:val="0"/>
              <w:adjustRightInd w:val="0"/>
              <w:spacing w:before="40"/>
              <w:ind w:firstLine="177"/>
              <w:jc w:val="both"/>
              <w:rPr>
                <w:sz w:val="24"/>
                <w:szCs w:val="24"/>
              </w:rPr>
            </w:pPr>
            <w:r w:rsidRPr="00915C43">
              <w:rPr>
                <w:sz w:val="24"/>
                <w:szCs w:val="24"/>
              </w:rPr>
              <w:t>Выделить из разделов проектной документации «поя</w:t>
            </w:r>
            <w:r w:rsidRPr="00915C43">
              <w:rPr>
                <w:sz w:val="24"/>
                <w:szCs w:val="24"/>
              </w:rPr>
              <w:t>с</w:t>
            </w:r>
            <w:r w:rsidRPr="00915C43">
              <w:rPr>
                <w:sz w:val="24"/>
                <w:szCs w:val="24"/>
              </w:rPr>
              <w:t>нительная записка», «схема планировочной организации земельного участка», «</w:t>
            </w:r>
            <w:proofErr w:type="gramStart"/>
            <w:r w:rsidRPr="00915C43">
              <w:rPr>
                <w:sz w:val="24"/>
                <w:szCs w:val="24"/>
              </w:rPr>
              <w:t>архитектурные решения</w:t>
            </w:r>
            <w:proofErr w:type="gramEnd"/>
            <w:r w:rsidRPr="00915C43">
              <w:rPr>
                <w:sz w:val="24"/>
                <w:szCs w:val="24"/>
              </w:rPr>
              <w:t>» инфо</w:t>
            </w:r>
            <w:r w:rsidRPr="00915C43">
              <w:rPr>
                <w:sz w:val="24"/>
                <w:szCs w:val="24"/>
              </w:rPr>
              <w:t>р</w:t>
            </w:r>
            <w:r w:rsidRPr="00915C43">
              <w:rPr>
                <w:sz w:val="24"/>
                <w:szCs w:val="24"/>
              </w:rPr>
              <w:t>мацию о технико-экономических показателях проекта, описание основных архитектурных решений и решений по организации земельного участка, схему размещения объектов строительства с учетом благоустройства терр</w:t>
            </w:r>
            <w:r w:rsidRPr="00915C43">
              <w:rPr>
                <w:sz w:val="24"/>
                <w:szCs w:val="24"/>
              </w:rPr>
              <w:t>и</w:t>
            </w:r>
            <w:r w:rsidRPr="00915C43">
              <w:rPr>
                <w:sz w:val="24"/>
                <w:szCs w:val="24"/>
              </w:rPr>
              <w:t>тории, архитектурные решения зданий (планировочные решения, разрезы, фасады). Информацию подготовить в виде отдельного буклета с приложением визуализации проектных решений (3-4 визуализации общего вида об</w:t>
            </w:r>
            <w:r w:rsidRPr="00915C43">
              <w:rPr>
                <w:sz w:val="24"/>
                <w:szCs w:val="24"/>
              </w:rPr>
              <w:t>ъ</w:t>
            </w:r>
            <w:r w:rsidRPr="00915C43">
              <w:rPr>
                <w:sz w:val="24"/>
                <w:szCs w:val="24"/>
              </w:rPr>
              <w:t>екта с учетом благоустройства и 2-3 визуализации ка</w:t>
            </w:r>
            <w:r w:rsidRPr="00915C43">
              <w:rPr>
                <w:sz w:val="24"/>
                <w:szCs w:val="24"/>
              </w:rPr>
              <w:t>ж</w:t>
            </w:r>
            <w:r w:rsidRPr="00915C43">
              <w:rPr>
                <w:sz w:val="24"/>
                <w:szCs w:val="24"/>
              </w:rPr>
              <w:t xml:space="preserve">дого здания) </w:t>
            </w:r>
            <w:r w:rsidR="00C75CDD">
              <w:rPr>
                <w:sz w:val="24"/>
                <w:szCs w:val="24"/>
              </w:rPr>
              <w:t xml:space="preserve">в объеме не менее 2-х экземпляров </w:t>
            </w:r>
            <w:r w:rsidRPr="00915C43">
              <w:rPr>
                <w:sz w:val="24"/>
                <w:szCs w:val="24"/>
              </w:rPr>
              <w:t>для с</w:t>
            </w:r>
            <w:r w:rsidRPr="00915C43">
              <w:rPr>
                <w:sz w:val="24"/>
                <w:szCs w:val="24"/>
              </w:rPr>
              <w:t>о</w:t>
            </w:r>
            <w:r w:rsidRPr="00915C43">
              <w:rPr>
                <w:sz w:val="24"/>
                <w:szCs w:val="24"/>
              </w:rPr>
              <w:t xml:space="preserve">гласования </w:t>
            </w:r>
            <w:r w:rsidR="00C75CDD">
              <w:rPr>
                <w:sz w:val="24"/>
                <w:szCs w:val="24"/>
              </w:rPr>
              <w:t xml:space="preserve">с </w:t>
            </w:r>
            <w:r w:rsidRPr="00915C43">
              <w:rPr>
                <w:sz w:val="24"/>
                <w:szCs w:val="24"/>
              </w:rPr>
              <w:t>заказчиком</w:t>
            </w:r>
            <w:r w:rsidR="00C75CDD">
              <w:rPr>
                <w:sz w:val="24"/>
                <w:szCs w:val="24"/>
              </w:rPr>
              <w:t xml:space="preserve"> и заинтересованными лицами.</w:t>
            </w:r>
          </w:p>
        </w:tc>
      </w:tr>
      <w:tr w:rsidR="002568C2" w:rsidRPr="00B657D1" w:rsidTr="00364852">
        <w:trPr>
          <w:trHeight w:val="250"/>
        </w:trPr>
        <w:tc>
          <w:tcPr>
            <w:tcW w:w="0" w:type="auto"/>
            <w:shd w:val="clear" w:color="auto" w:fill="auto"/>
          </w:tcPr>
          <w:p w:rsidR="002568C2" w:rsidRPr="00C14E1E" w:rsidRDefault="002568C2" w:rsidP="00C14E1E">
            <w:pPr>
              <w:rPr>
                <w:sz w:val="24"/>
                <w:szCs w:val="24"/>
              </w:rPr>
            </w:pPr>
            <w:r>
              <w:rPr>
                <w:sz w:val="24"/>
                <w:szCs w:val="24"/>
              </w:rPr>
              <w:t>43.</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Требования о применении те</w:t>
            </w:r>
            <w:r w:rsidRPr="00F05AD3">
              <w:rPr>
                <w:sz w:val="24"/>
                <w:szCs w:val="24"/>
              </w:rPr>
              <w:t>х</w:t>
            </w:r>
            <w:r w:rsidRPr="00F05AD3">
              <w:rPr>
                <w:sz w:val="24"/>
                <w:szCs w:val="24"/>
              </w:rPr>
              <w:t>нологий информационного м</w:t>
            </w:r>
            <w:r w:rsidRPr="00F05AD3">
              <w:rPr>
                <w:sz w:val="24"/>
                <w:szCs w:val="24"/>
              </w:rPr>
              <w:t>о</w:t>
            </w:r>
            <w:r w:rsidRPr="00F05AD3">
              <w:rPr>
                <w:sz w:val="24"/>
                <w:szCs w:val="24"/>
              </w:rPr>
              <w:t>делирования</w:t>
            </w:r>
          </w:p>
        </w:tc>
        <w:tc>
          <w:tcPr>
            <w:tcW w:w="6114" w:type="dxa"/>
            <w:gridSpan w:val="3"/>
            <w:shd w:val="clear" w:color="auto" w:fill="FFFFFF"/>
          </w:tcPr>
          <w:p w:rsidR="002568C2" w:rsidRDefault="00743B30" w:rsidP="00B279D2">
            <w:pPr>
              <w:widowControl w:val="0"/>
              <w:autoSpaceDE w:val="0"/>
              <w:autoSpaceDN w:val="0"/>
              <w:adjustRightInd w:val="0"/>
              <w:spacing w:before="40"/>
              <w:jc w:val="both"/>
              <w:rPr>
                <w:sz w:val="24"/>
                <w:szCs w:val="24"/>
              </w:rPr>
            </w:pPr>
            <w:r>
              <w:rPr>
                <w:sz w:val="24"/>
                <w:szCs w:val="24"/>
              </w:rPr>
              <w:t>Приме</w:t>
            </w:r>
            <w:r w:rsidR="002568C2" w:rsidRPr="00F05AD3">
              <w:rPr>
                <w:sz w:val="24"/>
                <w:szCs w:val="24"/>
              </w:rPr>
              <w:t>нить технологию информационного моделиров</w:t>
            </w:r>
            <w:r w:rsidR="002568C2" w:rsidRPr="00F05AD3">
              <w:rPr>
                <w:sz w:val="24"/>
                <w:szCs w:val="24"/>
              </w:rPr>
              <w:t>а</w:t>
            </w:r>
            <w:r w:rsidR="002568C2" w:rsidRPr="00F05AD3">
              <w:rPr>
                <w:sz w:val="24"/>
                <w:szCs w:val="24"/>
              </w:rPr>
              <w:t>ния.</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Необходимо смоделировать информационную модель здания в соответствии с Таблицей</w:t>
            </w:r>
            <w:r w:rsidR="00B71F59">
              <w:rPr>
                <w:sz w:val="24"/>
                <w:szCs w:val="24"/>
              </w:rPr>
              <w:t xml:space="preserve"> </w:t>
            </w:r>
            <w:r w:rsidRPr="00B657D1">
              <w:rPr>
                <w:sz w:val="24"/>
                <w:szCs w:val="24"/>
              </w:rPr>
              <w:t>Информационных Требований (далее ТИТ).</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Разработать план выполнения Цифровой Информацио</w:t>
            </w:r>
            <w:r w:rsidRPr="00B657D1">
              <w:rPr>
                <w:sz w:val="24"/>
                <w:szCs w:val="24"/>
              </w:rPr>
              <w:t>н</w:t>
            </w:r>
            <w:r w:rsidRPr="00B657D1">
              <w:rPr>
                <w:sz w:val="24"/>
                <w:szCs w:val="24"/>
              </w:rPr>
              <w:t>ной Модели (далее ЦИМ) -</w:t>
            </w:r>
            <w:r w:rsidR="00B71F59">
              <w:rPr>
                <w:sz w:val="24"/>
                <w:szCs w:val="24"/>
              </w:rPr>
              <w:t xml:space="preserve"> </w:t>
            </w:r>
            <w:r w:rsidRPr="00B657D1">
              <w:rPr>
                <w:sz w:val="24"/>
                <w:szCs w:val="24"/>
              </w:rPr>
              <w:t>проекта;</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Выполняемые разделы на стадии «Проектная докуме</w:t>
            </w:r>
            <w:r w:rsidRPr="00B657D1">
              <w:rPr>
                <w:sz w:val="24"/>
                <w:szCs w:val="24"/>
              </w:rPr>
              <w:t>н</w:t>
            </w:r>
            <w:r w:rsidRPr="00B657D1">
              <w:rPr>
                <w:sz w:val="24"/>
                <w:szCs w:val="24"/>
              </w:rPr>
              <w:t>тация»: ПЗУ, АР, КР.</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Выполняемые разделы на стадии «Рабочая документ</w:t>
            </w:r>
            <w:r w:rsidRPr="00B657D1">
              <w:rPr>
                <w:sz w:val="24"/>
                <w:szCs w:val="24"/>
              </w:rPr>
              <w:t>а</w:t>
            </w:r>
            <w:r w:rsidRPr="00B657D1">
              <w:rPr>
                <w:sz w:val="24"/>
                <w:szCs w:val="24"/>
              </w:rPr>
              <w:t>ция»: ПЗУ, АР. КР (КМ, КЖ, АС),</w:t>
            </w:r>
            <w:r w:rsidR="00B71F59">
              <w:rPr>
                <w:sz w:val="24"/>
                <w:szCs w:val="24"/>
              </w:rPr>
              <w:t xml:space="preserve"> </w:t>
            </w:r>
            <w:r w:rsidRPr="00B657D1">
              <w:rPr>
                <w:sz w:val="24"/>
                <w:szCs w:val="24"/>
              </w:rPr>
              <w:t>OB, ВК. ТХ. ЭОМ (Электроснабжение и электрооборудование), Сети связи,</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Автоматизация, Наружные инженерные сети;</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Требования к масштабу ЦИМ: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- 1: 1</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lastRenderedPageBreak/>
              <w:t>Единицы измерения, применяемые в ЦИМ: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Миллиметры, метры, квадратные метры, кубические метры, килограммы.</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Связи смоделированных элементов и 2D документации в ЦИМ:</w:t>
            </w:r>
          </w:p>
          <w:p w:rsidR="00B657D1" w:rsidRDefault="00B657D1" w:rsidP="00B279D2">
            <w:pPr>
              <w:widowControl w:val="0"/>
              <w:autoSpaceDE w:val="0"/>
              <w:autoSpaceDN w:val="0"/>
              <w:adjustRightInd w:val="0"/>
              <w:spacing w:before="40"/>
              <w:jc w:val="both"/>
              <w:rPr>
                <w:sz w:val="24"/>
                <w:szCs w:val="24"/>
              </w:rPr>
            </w:pPr>
            <w:r w:rsidRPr="00B657D1">
              <w:rPr>
                <w:sz w:val="24"/>
                <w:szCs w:val="24"/>
              </w:rPr>
              <w:t>- Все элементы ЦИМ должны содержать атрибутивную информацию по материалам,</w:t>
            </w:r>
            <w:r w:rsidR="00B71F59">
              <w:rPr>
                <w:sz w:val="24"/>
                <w:szCs w:val="24"/>
              </w:rPr>
              <w:t xml:space="preserve"> </w:t>
            </w:r>
            <w:r w:rsidRPr="00B657D1">
              <w:rPr>
                <w:sz w:val="24"/>
                <w:szCs w:val="24"/>
              </w:rPr>
              <w:t>количественным характ</w:t>
            </w:r>
            <w:r w:rsidRPr="00B657D1">
              <w:rPr>
                <w:sz w:val="24"/>
                <w:szCs w:val="24"/>
              </w:rPr>
              <w:t>е</w:t>
            </w:r>
            <w:r w:rsidRPr="00B657D1">
              <w:rPr>
                <w:sz w:val="24"/>
                <w:szCs w:val="24"/>
              </w:rPr>
              <w:t>ристикам (длина, ширина, высота, площадь, объем), те</w:t>
            </w:r>
            <w:r w:rsidRPr="00B657D1">
              <w:rPr>
                <w:sz w:val="24"/>
                <w:szCs w:val="24"/>
              </w:rPr>
              <w:t>х</w:t>
            </w:r>
            <w:r w:rsidRPr="00B657D1">
              <w:rPr>
                <w:sz w:val="24"/>
                <w:szCs w:val="24"/>
              </w:rPr>
              <w:t>ническим</w:t>
            </w:r>
            <w:r w:rsidR="00B71F59">
              <w:rPr>
                <w:sz w:val="24"/>
                <w:szCs w:val="24"/>
              </w:rPr>
              <w:t xml:space="preserve"> </w:t>
            </w:r>
            <w:r w:rsidRPr="00B657D1">
              <w:rPr>
                <w:sz w:val="24"/>
                <w:szCs w:val="24"/>
              </w:rPr>
              <w:t>и технологическим характеристикам, произв</w:t>
            </w:r>
            <w:r w:rsidRPr="00B657D1">
              <w:rPr>
                <w:sz w:val="24"/>
                <w:szCs w:val="24"/>
              </w:rPr>
              <w:t>о</w:t>
            </w:r>
            <w:r w:rsidRPr="00B657D1">
              <w:rPr>
                <w:sz w:val="24"/>
                <w:szCs w:val="24"/>
              </w:rPr>
              <w:t>дителям, маркировкам и артикулам в объёме</w:t>
            </w:r>
            <w:r w:rsidR="00B71F59">
              <w:rPr>
                <w:sz w:val="24"/>
                <w:szCs w:val="24"/>
              </w:rPr>
              <w:t xml:space="preserve">, </w:t>
            </w:r>
            <w:r w:rsidRPr="00B657D1">
              <w:rPr>
                <w:sz w:val="24"/>
                <w:szCs w:val="24"/>
              </w:rPr>
              <w:t>достато</w:t>
            </w:r>
            <w:r w:rsidRPr="00B657D1">
              <w:rPr>
                <w:sz w:val="24"/>
                <w:szCs w:val="24"/>
              </w:rPr>
              <w:t>ч</w:t>
            </w:r>
            <w:r w:rsidRPr="00B657D1">
              <w:rPr>
                <w:sz w:val="24"/>
                <w:szCs w:val="24"/>
              </w:rPr>
              <w:t>н</w:t>
            </w:r>
            <w:r w:rsidR="00B71F59">
              <w:rPr>
                <w:sz w:val="24"/>
                <w:szCs w:val="24"/>
              </w:rPr>
              <w:t>о</w:t>
            </w:r>
            <w:r w:rsidRPr="00B657D1">
              <w:rPr>
                <w:sz w:val="24"/>
                <w:szCs w:val="24"/>
              </w:rPr>
              <w:t>м для выпуска рабочей документации.</w:t>
            </w:r>
          </w:p>
          <w:p w:rsidR="00B657D1" w:rsidRPr="00B657D1" w:rsidRDefault="00B657D1" w:rsidP="00B279D2">
            <w:pPr>
              <w:widowControl w:val="0"/>
              <w:autoSpaceDE w:val="0"/>
              <w:autoSpaceDN w:val="0"/>
              <w:adjustRightInd w:val="0"/>
              <w:spacing w:before="40"/>
              <w:jc w:val="both"/>
              <w:rPr>
                <w:sz w:val="24"/>
                <w:szCs w:val="24"/>
              </w:rPr>
            </w:pPr>
            <w:proofErr w:type="gramStart"/>
            <w:r w:rsidRPr="00B657D1">
              <w:rPr>
                <w:sz w:val="24"/>
                <w:szCs w:val="24"/>
              </w:rPr>
              <w:t>- Все элементы ЦИМ должны быть строго классифиц</w:t>
            </w:r>
            <w:r w:rsidRPr="00B657D1">
              <w:rPr>
                <w:sz w:val="24"/>
                <w:szCs w:val="24"/>
              </w:rPr>
              <w:t>и</w:t>
            </w:r>
            <w:r w:rsidRPr="00B657D1">
              <w:rPr>
                <w:sz w:val="24"/>
                <w:szCs w:val="24"/>
              </w:rPr>
              <w:t>рованы по стандарту Минстроя</w:t>
            </w:r>
            <w:r w:rsidR="00B71F59">
              <w:rPr>
                <w:sz w:val="24"/>
                <w:szCs w:val="24"/>
              </w:rPr>
              <w:t xml:space="preserve"> </w:t>
            </w:r>
            <w:r w:rsidRPr="00B657D1">
              <w:rPr>
                <w:sz w:val="24"/>
                <w:szCs w:val="24"/>
              </w:rPr>
              <w:t>России или внутреннему стандарту проектной организации (стандарт проектной</w:t>
            </w:r>
            <w:proofErr w:type="gramEnd"/>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организации согласовать с Заказчиком) по типам и кат</w:t>
            </w:r>
            <w:r w:rsidRPr="00B657D1">
              <w:rPr>
                <w:sz w:val="24"/>
                <w:szCs w:val="24"/>
              </w:rPr>
              <w:t>е</w:t>
            </w:r>
            <w:r w:rsidRPr="00B657D1">
              <w:rPr>
                <w:sz w:val="24"/>
                <w:szCs w:val="24"/>
              </w:rPr>
              <w:t>гориям объектов на основе</w:t>
            </w:r>
            <w:r w:rsidR="00B71F59">
              <w:rPr>
                <w:sz w:val="24"/>
                <w:szCs w:val="24"/>
              </w:rPr>
              <w:t xml:space="preserve"> </w:t>
            </w:r>
            <w:r w:rsidRPr="00B657D1">
              <w:rPr>
                <w:sz w:val="24"/>
                <w:szCs w:val="24"/>
              </w:rPr>
              <w:t>библиотечных элементов. Библиотечные элементы должны иметь понятные назв</w:t>
            </w:r>
            <w:r w:rsidRPr="00B657D1">
              <w:rPr>
                <w:sz w:val="24"/>
                <w:szCs w:val="24"/>
              </w:rPr>
              <w:t>а</w:t>
            </w:r>
            <w:r w:rsidRPr="00B657D1">
              <w:rPr>
                <w:sz w:val="24"/>
                <w:szCs w:val="24"/>
              </w:rPr>
              <w:t>ния. 3D</w:t>
            </w:r>
            <w:r w:rsidR="00B71F59">
              <w:rPr>
                <w:sz w:val="24"/>
                <w:szCs w:val="24"/>
              </w:rPr>
              <w:t xml:space="preserve"> </w:t>
            </w:r>
            <w:r w:rsidRPr="00B657D1">
              <w:rPr>
                <w:sz w:val="24"/>
                <w:szCs w:val="24"/>
              </w:rPr>
              <w:t>визуальное отображение ЦИМ не должно с</w:t>
            </w:r>
            <w:r w:rsidRPr="00B657D1">
              <w:rPr>
                <w:sz w:val="24"/>
                <w:szCs w:val="24"/>
              </w:rPr>
              <w:t>о</w:t>
            </w:r>
            <w:r w:rsidRPr="00B657D1">
              <w:rPr>
                <w:sz w:val="24"/>
                <w:szCs w:val="24"/>
              </w:rPr>
              <w:t>держать неклассифицированные элементы.</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Чертежи, выпускаемые из</w:t>
            </w:r>
            <w:r w:rsidR="009F0E3A">
              <w:rPr>
                <w:sz w:val="24"/>
                <w:szCs w:val="24"/>
              </w:rPr>
              <w:t xml:space="preserve"> </w:t>
            </w:r>
            <w:r w:rsidRPr="00B657D1">
              <w:rPr>
                <w:sz w:val="24"/>
                <w:szCs w:val="24"/>
              </w:rPr>
              <w:t>ЦИМ</w:t>
            </w:r>
            <w:r w:rsidR="009F0E3A">
              <w:rPr>
                <w:sz w:val="24"/>
                <w:szCs w:val="24"/>
              </w:rPr>
              <w:t>,</w:t>
            </w:r>
            <w:r w:rsidRPr="00B657D1">
              <w:rPr>
                <w:sz w:val="24"/>
                <w:szCs w:val="24"/>
              </w:rPr>
              <w:t xml:space="preserve"> должны формироваться на основании информационной</w:t>
            </w:r>
            <w:r w:rsidR="00B71F59">
              <w:rPr>
                <w:sz w:val="24"/>
                <w:szCs w:val="24"/>
              </w:rPr>
              <w:t xml:space="preserve"> </w:t>
            </w:r>
            <w:r w:rsidRPr="00B657D1">
              <w:rPr>
                <w:sz w:val="24"/>
                <w:szCs w:val="24"/>
              </w:rPr>
              <w:t>модели, обеспечивать автоматизированное изменение графических и текст</w:t>
            </w:r>
            <w:r w:rsidRPr="00B657D1">
              <w:rPr>
                <w:sz w:val="24"/>
                <w:szCs w:val="24"/>
              </w:rPr>
              <w:t>о</w:t>
            </w:r>
            <w:r w:rsidRPr="00B657D1">
              <w:rPr>
                <w:sz w:val="24"/>
                <w:szCs w:val="24"/>
              </w:rPr>
              <w:t>вых частей</w:t>
            </w:r>
            <w:r w:rsidR="00B71F59">
              <w:rPr>
                <w:sz w:val="24"/>
                <w:szCs w:val="24"/>
              </w:rPr>
              <w:t xml:space="preserve"> </w:t>
            </w:r>
            <w:r w:rsidRPr="00B657D1">
              <w:rPr>
                <w:sz w:val="24"/>
                <w:szCs w:val="24"/>
              </w:rPr>
              <w:t>рабочей документации представленных в м</w:t>
            </w:r>
            <w:r w:rsidRPr="00B657D1">
              <w:rPr>
                <w:sz w:val="24"/>
                <w:szCs w:val="24"/>
              </w:rPr>
              <w:t>о</w:t>
            </w:r>
            <w:r w:rsidRPr="00B657D1">
              <w:rPr>
                <w:sz w:val="24"/>
                <w:szCs w:val="24"/>
              </w:rPr>
              <w:t>дели элементов (</w:t>
            </w:r>
            <w:proofErr w:type="gramStart"/>
            <w:r w:rsidRPr="00B657D1">
              <w:rPr>
                <w:sz w:val="24"/>
                <w:szCs w:val="24"/>
              </w:rPr>
              <w:t>см</w:t>
            </w:r>
            <w:proofErr w:type="gramEnd"/>
            <w:r w:rsidRPr="00B657D1">
              <w:rPr>
                <w:sz w:val="24"/>
                <w:szCs w:val="24"/>
              </w:rPr>
              <w:t>. ТИТ), при внесении</w:t>
            </w:r>
            <w:r w:rsidR="00B71F59">
              <w:rPr>
                <w:sz w:val="24"/>
                <w:szCs w:val="24"/>
              </w:rPr>
              <w:t xml:space="preserve"> </w:t>
            </w:r>
            <w:r w:rsidRPr="00B657D1">
              <w:rPr>
                <w:sz w:val="24"/>
                <w:szCs w:val="24"/>
              </w:rPr>
              <w:t>изменений в ЦИМ.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Все спецификации, ведомости материалов и т.д. дол</w:t>
            </w:r>
            <w:r w:rsidRPr="00B657D1">
              <w:rPr>
                <w:sz w:val="24"/>
                <w:szCs w:val="24"/>
              </w:rPr>
              <w:t>ж</w:t>
            </w:r>
            <w:r w:rsidRPr="00B657D1">
              <w:rPr>
                <w:sz w:val="24"/>
                <w:szCs w:val="24"/>
              </w:rPr>
              <w:t xml:space="preserve">ны соответствовать ГОСТ </w:t>
            </w:r>
            <w:proofErr w:type="gramStart"/>
            <w:r w:rsidRPr="00B657D1">
              <w:rPr>
                <w:sz w:val="24"/>
                <w:szCs w:val="24"/>
              </w:rPr>
              <w:t>Р</w:t>
            </w:r>
            <w:proofErr w:type="gramEnd"/>
            <w:r w:rsidRPr="00B657D1">
              <w:rPr>
                <w:sz w:val="24"/>
                <w:szCs w:val="24"/>
              </w:rPr>
              <w:t xml:space="preserve"> 21.1 101-2013 и Г'ОСТ 21.501-2011, допускается изменение формы по</w:t>
            </w:r>
          </w:p>
          <w:p w:rsidR="00B657D1" w:rsidRDefault="00B657D1" w:rsidP="00B279D2">
            <w:pPr>
              <w:widowControl w:val="0"/>
              <w:autoSpaceDE w:val="0"/>
              <w:autoSpaceDN w:val="0"/>
              <w:adjustRightInd w:val="0"/>
              <w:spacing w:before="40"/>
              <w:jc w:val="both"/>
              <w:rPr>
                <w:sz w:val="24"/>
                <w:szCs w:val="24"/>
              </w:rPr>
            </w:pPr>
            <w:r w:rsidRPr="00B657D1">
              <w:rPr>
                <w:sz w:val="24"/>
                <w:szCs w:val="24"/>
              </w:rPr>
              <w:t>согласованию с заказчиком.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Выпуск ЦИМ-проек</w:t>
            </w:r>
            <w:r w:rsidR="009F0E3A">
              <w:rPr>
                <w:sz w:val="24"/>
                <w:szCs w:val="24"/>
              </w:rPr>
              <w:t>т</w:t>
            </w:r>
            <w:r w:rsidRPr="00B657D1">
              <w:rPr>
                <w:sz w:val="24"/>
                <w:szCs w:val="24"/>
              </w:rPr>
              <w:t>а:</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Выпуск проекта осуществить в виде:</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проектной документации в электронном виде, в форм</w:t>
            </w:r>
            <w:r w:rsidRPr="00B657D1">
              <w:rPr>
                <w:sz w:val="24"/>
                <w:szCs w:val="24"/>
              </w:rPr>
              <w:t>а</w:t>
            </w:r>
            <w:r w:rsidRPr="00B657D1">
              <w:rPr>
                <w:sz w:val="24"/>
                <w:szCs w:val="24"/>
              </w:rPr>
              <w:t>те PDF, DWF и DWG;</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проектной документации на бумажном носителе;</w:t>
            </w:r>
          </w:p>
          <w:p w:rsidR="00B657D1" w:rsidRDefault="00B657D1" w:rsidP="00B279D2">
            <w:pPr>
              <w:widowControl w:val="0"/>
              <w:autoSpaceDE w:val="0"/>
              <w:autoSpaceDN w:val="0"/>
              <w:adjustRightInd w:val="0"/>
              <w:spacing w:before="40"/>
              <w:jc w:val="both"/>
              <w:rPr>
                <w:sz w:val="24"/>
                <w:szCs w:val="24"/>
              </w:rPr>
            </w:pPr>
            <w:r w:rsidRPr="00B657D1">
              <w:rPr>
                <w:sz w:val="24"/>
                <w:szCs w:val="24"/>
              </w:rPr>
              <w:t>• модел</w:t>
            </w:r>
            <w:proofErr w:type="gramStart"/>
            <w:r w:rsidRPr="00B657D1">
              <w:rPr>
                <w:sz w:val="24"/>
                <w:szCs w:val="24"/>
              </w:rPr>
              <w:t>и(</w:t>
            </w:r>
            <w:proofErr w:type="gramEnd"/>
            <w:r w:rsidRPr="00B657D1">
              <w:rPr>
                <w:sz w:val="24"/>
                <w:szCs w:val="24"/>
              </w:rPr>
              <w:t>ей) в формате 1FC;</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сводной модели.</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Частота обмена данными ЦИМ с заказчиком: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Еженедельно по вторникам + в конце каждого этапа в соответствии с Планом выполнения</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ЦИМ-проекта.</w:t>
            </w:r>
          </w:p>
          <w:p w:rsidR="00B657D1" w:rsidRDefault="00B657D1" w:rsidP="00B279D2">
            <w:pPr>
              <w:widowControl w:val="0"/>
              <w:autoSpaceDE w:val="0"/>
              <w:autoSpaceDN w:val="0"/>
              <w:adjustRightInd w:val="0"/>
              <w:spacing w:before="40"/>
              <w:jc w:val="both"/>
              <w:rPr>
                <w:sz w:val="24"/>
                <w:szCs w:val="24"/>
              </w:rPr>
            </w:pPr>
            <w:r w:rsidRPr="00B657D1">
              <w:rPr>
                <w:sz w:val="24"/>
                <w:szCs w:val="24"/>
              </w:rPr>
              <w:t>Разделение ЦИМ на файлы:</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Архитектура.</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Конструкции: Проект нужно делить по деформацио</w:t>
            </w:r>
            <w:r w:rsidRPr="00B657D1">
              <w:rPr>
                <w:sz w:val="24"/>
                <w:szCs w:val="24"/>
              </w:rPr>
              <w:t>н</w:t>
            </w:r>
            <w:r w:rsidRPr="00B657D1">
              <w:rPr>
                <w:sz w:val="24"/>
                <w:szCs w:val="24"/>
              </w:rPr>
              <w:t>ным швам, захваткам бетонных и</w:t>
            </w:r>
            <w:r w:rsidR="00B71F59">
              <w:rPr>
                <w:sz w:val="24"/>
                <w:szCs w:val="24"/>
              </w:rPr>
              <w:t xml:space="preserve"> </w:t>
            </w:r>
            <w:r w:rsidRPr="00B657D1">
              <w:rPr>
                <w:sz w:val="24"/>
                <w:szCs w:val="24"/>
              </w:rPr>
              <w:t>металлических ко</w:t>
            </w:r>
            <w:r w:rsidR="00B71F59">
              <w:rPr>
                <w:sz w:val="24"/>
                <w:szCs w:val="24"/>
              </w:rPr>
              <w:t>н</w:t>
            </w:r>
            <w:r w:rsidRPr="00B657D1">
              <w:rPr>
                <w:sz w:val="24"/>
                <w:szCs w:val="24"/>
              </w:rPr>
              <w:t>с</w:t>
            </w:r>
            <w:r w:rsidRPr="00B657D1">
              <w:rPr>
                <w:sz w:val="24"/>
                <w:szCs w:val="24"/>
              </w:rPr>
              <w:t>т</w:t>
            </w:r>
            <w:r w:rsidRPr="00B657D1">
              <w:rPr>
                <w:sz w:val="24"/>
                <w:szCs w:val="24"/>
              </w:rPr>
              <w:t>рукций.</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Раздел ОВ: Разделение на различные системы: подачи воздуха, вытяжная система,</w:t>
            </w:r>
            <w:r w:rsidR="00B71F59">
              <w:rPr>
                <w:sz w:val="24"/>
                <w:szCs w:val="24"/>
              </w:rPr>
              <w:t xml:space="preserve"> </w:t>
            </w:r>
            <w:r w:rsidRPr="00B657D1">
              <w:rPr>
                <w:sz w:val="24"/>
                <w:szCs w:val="24"/>
              </w:rPr>
              <w:t>кондиционирование</w:t>
            </w:r>
            <w:r w:rsidR="00CF0E25">
              <w:rPr>
                <w:sz w:val="24"/>
                <w:szCs w:val="24"/>
              </w:rPr>
              <w:t>.</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Раздел ВК: Разделение на различные системы: холо</w:t>
            </w:r>
            <w:r w:rsidRPr="00B657D1">
              <w:rPr>
                <w:sz w:val="24"/>
                <w:szCs w:val="24"/>
              </w:rPr>
              <w:t>д</w:t>
            </w:r>
            <w:r w:rsidRPr="00B657D1">
              <w:rPr>
                <w:sz w:val="24"/>
                <w:szCs w:val="24"/>
              </w:rPr>
              <w:t>ное водоснабжение, горяч</w:t>
            </w:r>
            <w:r w:rsidR="00CF0E25">
              <w:rPr>
                <w:sz w:val="24"/>
                <w:szCs w:val="24"/>
              </w:rPr>
              <w:t>ее в</w:t>
            </w:r>
            <w:r w:rsidRPr="00B657D1">
              <w:rPr>
                <w:sz w:val="24"/>
                <w:szCs w:val="24"/>
              </w:rPr>
              <w:t>одос</w:t>
            </w:r>
            <w:r w:rsidR="00CF0E25">
              <w:rPr>
                <w:sz w:val="24"/>
                <w:szCs w:val="24"/>
              </w:rPr>
              <w:t>набжение, канализ</w:t>
            </w:r>
            <w:r w:rsidR="00CF0E25">
              <w:rPr>
                <w:sz w:val="24"/>
                <w:szCs w:val="24"/>
              </w:rPr>
              <w:t>а</w:t>
            </w:r>
            <w:r w:rsidR="00CF0E25">
              <w:rPr>
                <w:sz w:val="24"/>
                <w:szCs w:val="24"/>
              </w:rPr>
              <w:t>ция.</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xml:space="preserve">- Файл модели должен содержать данные только одной </w:t>
            </w:r>
            <w:r w:rsidRPr="00B657D1">
              <w:rPr>
                <w:sz w:val="24"/>
                <w:szCs w:val="24"/>
              </w:rPr>
              <w:lastRenderedPageBreak/>
              <w:t>дисциплины. Для инженерных сетей</w:t>
            </w:r>
            <w:r w:rsidR="00CF0E25">
              <w:rPr>
                <w:sz w:val="24"/>
                <w:szCs w:val="24"/>
              </w:rPr>
              <w:t xml:space="preserve"> </w:t>
            </w:r>
            <w:r w:rsidRPr="00B657D1">
              <w:rPr>
                <w:sz w:val="24"/>
                <w:szCs w:val="24"/>
              </w:rPr>
              <w:t>могут применяться исключения. В этом случае несколько дисциплин может быть</w:t>
            </w:r>
            <w:r w:rsidR="00CF0E25">
              <w:rPr>
                <w:sz w:val="24"/>
                <w:szCs w:val="24"/>
              </w:rPr>
              <w:t xml:space="preserve"> </w:t>
            </w:r>
            <w:r w:rsidRPr="00B657D1">
              <w:rPr>
                <w:sz w:val="24"/>
                <w:szCs w:val="24"/>
              </w:rPr>
              <w:t>объединено в одном файле.</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В зависимости от размеров объекта может потреб</w:t>
            </w:r>
            <w:r w:rsidRPr="00B657D1">
              <w:rPr>
                <w:sz w:val="24"/>
                <w:szCs w:val="24"/>
              </w:rPr>
              <w:t>о</w:t>
            </w:r>
            <w:r w:rsidRPr="00B657D1">
              <w:rPr>
                <w:sz w:val="24"/>
                <w:szCs w:val="24"/>
              </w:rPr>
              <w:t>ваться дальнейшее разделение</w:t>
            </w:r>
            <w:r w:rsidR="00CF0E25">
              <w:rPr>
                <w:sz w:val="24"/>
                <w:szCs w:val="24"/>
              </w:rPr>
              <w:t xml:space="preserve"> </w:t>
            </w:r>
            <w:r w:rsidRPr="00B657D1">
              <w:rPr>
                <w:sz w:val="24"/>
                <w:szCs w:val="24"/>
              </w:rPr>
              <w:t>геометрии, чтобы рабочие файлы оставались работоспособными на используемых</w:t>
            </w:r>
            <w:r w:rsidR="00CF0E25">
              <w:rPr>
                <w:sz w:val="24"/>
                <w:szCs w:val="24"/>
              </w:rPr>
              <w:t xml:space="preserve"> </w:t>
            </w:r>
            <w:r w:rsidRPr="00B657D1">
              <w:rPr>
                <w:sz w:val="24"/>
                <w:szCs w:val="24"/>
              </w:rPr>
              <w:t>аппаратных средствах.</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Полученным частям (рабочим наборам) необходимо назначить элементы либо</w:t>
            </w:r>
            <w:r w:rsidR="00CF0E25">
              <w:rPr>
                <w:sz w:val="24"/>
                <w:szCs w:val="24"/>
              </w:rPr>
              <w:t xml:space="preserve"> </w:t>
            </w:r>
            <w:r w:rsidRPr="00B657D1">
              <w:rPr>
                <w:sz w:val="24"/>
                <w:szCs w:val="24"/>
              </w:rPr>
              <w:t>индивидуально, либо по кат</w:t>
            </w:r>
            <w:r w:rsidRPr="00B657D1">
              <w:rPr>
                <w:sz w:val="24"/>
                <w:szCs w:val="24"/>
              </w:rPr>
              <w:t>е</w:t>
            </w:r>
            <w:r w:rsidRPr="00B657D1">
              <w:rPr>
                <w:sz w:val="24"/>
                <w:szCs w:val="24"/>
              </w:rPr>
              <w:t>гориям, местоположению, распределению задач и т.д.</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В случаях, когда один проект состоит из нескольких моделей, необходимо предусмотреть</w:t>
            </w:r>
            <w:r w:rsidR="00CF0E25">
              <w:rPr>
                <w:sz w:val="24"/>
                <w:szCs w:val="24"/>
              </w:rPr>
              <w:t xml:space="preserve"> </w:t>
            </w:r>
            <w:r w:rsidRPr="00B657D1">
              <w:rPr>
                <w:sz w:val="24"/>
                <w:szCs w:val="24"/>
              </w:rPr>
              <w:t>создание сводной модели, функция которой заключается в соединении различных частей</w:t>
            </w:r>
            <w:r w:rsidR="00CF0E25">
              <w:rPr>
                <w:sz w:val="24"/>
                <w:szCs w:val="24"/>
              </w:rPr>
              <w:t xml:space="preserve"> </w:t>
            </w:r>
            <w:r w:rsidRPr="00B657D1">
              <w:rPr>
                <w:sz w:val="24"/>
                <w:szCs w:val="24"/>
              </w:rPr>
              <w:t>проекта воедино с целью 3D-координации, т.е. обнаружения и устранения коллизий.</w:t>
            </w:r>
          </w:p>
          <w:p w:rsidR="00B657D1" w:rsidRDefault="00B657D1" w:rsidP="00B279D2">
            <w:pPr>
              <w:widowControl w:val="0"/>
              <w:autoSpaceDE w:val="0"/>
              <w:autoSpaceDN w:val="0"/>
              <w:adjustRightInd w:val="0"/>
              <w:spacing w:before="40"/>
              <w:jc w:val="both"/>
              <w:rPr>
                <w:sz w:val="24"/>
                <w:szCs w:val="24"/>
              </w:rPr>
            </w:pPr>
            <w:r w:rsidRPr="00B657D1">
              <w:rPr>
                <w:sz w:val="24"/>
                <w:szCs w:val="24"/>
              </w:rPr>
              <w:t>- Все модели и их части - рабочие наборы необходимо именовать согласно правилам</w:t>
            </w:r>
            <w:r w:rsidR="00CF0E25">
              <w:rPr>
                <w:sz w:val="24"/>
                <w:szCs w:val="24"/>
              </w:rPr>
              <w:t xml:space="preserve"> </w:t>
            </w:r>
            <w:r w:rsidRPr="00B657D1">
              <w:rPr>
                <w:sz w:val="24"/>
                <w:szCs w:val="24"/>
              </w:rPr>
              <w:t>именования.</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Файлы, подключенные ссылками, должны быть пом</w:t>
            </w:r>
            <w:r w:rsidRPr="00B657D1">
              <w:rPr>
                <w:sz w:val="24"/>
                <w:szCs w:val="24"/>
              </w:rPr>
              <w:t>е</w:t>
            </w:r>
            <w:r w:rsidRPr="00B657D1">
              <w:rPr>
                <w:sz w:val="24"/>
                <w:szCs w:val="24"/>
              </w:rPr>
              <w:t>щены в собственные рабочие наборы.</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Структура ЦИМ должна иметь разбиение (группиро</w:t>
            </w:r>
            <w:r w:rsidRPr="00B657D1">
              <w:rPr>
                <w:sz w:val="24"/>
                <w:szCs w:val="24"/>
              </w:rPr>
              <w:t>в</w:t>
            </w:r>
            <w:r w:rsidRPr="00B657D1">
              <w:rPr>
                <w:sz w:val="24"/>
                <w:szCs w:val="24"/>
              </w:rPr>
              <w:t>ку) на функциональные части и</w:t>
            </w:r>
            <w:r w:rsidR="00CF0E25">
              <w:rPr>
                <w:sz w:val="24"/>
                <w:szCs w:val="24"/>
              </w:rPr>
              <w:t xml:space="preserve"> </w:t>
            </w:r>
            <w:r w:rsidRPr="00B657D1">
              <w:rPr>
                <w:sz w:val="24"/>
                <w:szCs w:val="24"/>
              </w:rPr>
              <w:t>разделы проекта.</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xml:space="preserve">- Процедура синхронизации </w:t>
            </w:r>
            <w:r w:rsidR="00CF0E25">
              <w:rPr>
                <w:sz w:val="24"/>
                <w:szCs w:val="24"/>
              </w:rPr>
              <w:t xml:space="preserve">и </w:t>
            </w:r>
            <w:r w:rsidRPr="00B657D1">
              <w:rPr>
                <w:sz w:val="24"/>
                <w:szCs w:val="24"/>
              </w:rPr>
              <w:t>принцип разделения на файлы должны быть описана в Плане</w:t>
            </w:r>
            <w:r w:rsidR="00CF0E25">
              <w:rPr>
                <w:sz w:val="24"/>
                <w:szCs w:val="24"/>
              </w:rPr>
              <w:t xml:space="preserve"> выполнения</w:t>
            </w:r>
            <w:r w:rsidRPr="00B657D1">
              <w:rPr>
                <w:sz w:val="24"/>
                <w:szCs w:val="24"/>
              </w:rPr>
              <w:t xml:space="preserve"> ЦИМ</w:t>
            </w:r>
            <w:r w:rsidR="00CF0E25">
              <w:rPr>
                <w:sz w:val="24"/>
                <w:szCs w:val="24"/>
              </w:rPr>
              <w:t>-проекта.</w:t>
            </w:r>
          </w:p>
          <w:p w:rsidR="009F0E3A" w:rsidRDefault="00B657D1" w:rsidP="00B279D2">
            <w:pPr>
              <w:widowControl w:val="0"/>
              <w:autoSpaceDE w:val="0"/>
              <w:autoSpaceDN w:val="0"/>
              <w:adjustRightInd w:val="0"/>
              <w:spacing w:before="40"/>
              <w:jc w:val="both"/>
              <w:rPr>
                <w:sz w:val="24"/>
                <w:szCs w:val="24"/>
              </w:rPr>
            </w:pPr>
            <w:r w:rsidRPr="00B657D1">
              <w:rPr>
                <w:sz w:val="24"/>
                <w:szCs w:val="24"/>
              </w:rPr>
              <w:t>- Пример разделения на файлы:</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АР + КР (КЖ + КМ) + ИОС (ОВ + ВК + ЭОМ + СС +ТХ).</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Армирование в отдельных файлах + отдельные сло</w:t>
            </w:r>
            <w:r w:rsidRPr="00B657D1">
              <w:rPr>
                <w:sz w:val="24"/>
                <w:szCs w:val="24"/>
              </w:rPr>
              <w:t>ж</w:t>
            </w:r>
            <w:r w:rsidRPr="00B657D1">
              <w:rPr>
                <w:sz w:val="24"/>
                <w:szCs w:val="24"/>
              </w:rPr>
              <w:t>ные конструкции в отдельных файлах</w:t>
            </w:r>
            <w:r w:rsidR="00CF0E25">
              <w:rPr>
                <w:sz w:val="24"/>
                <w:szCs w:val="24"/>
              </w:rPr>
              <w:t xml:space="preserve"> </w:t>
            </w:r>
            <w:r w:rsidRPr="00B657D1">
              <w:rPr>
                <w:sz w:val="24"/>
                <w:szCs w:val="24"/>
              </w:rPr>
              <w:t>по согласованию.</w:t>
            </w:r>
          </w:p>
          <w:p w:rsidR="00B657D1" w:rsidRDefault="00B657D1" w:rsidP="00B279D2">
            <w:pPr>
              <w:widowControl w:val="0"/>
              <w:autoSpaceDE w:val="0"/>
              <w:autoSpaceDN w:val="0"/>
              <w:adjustRightInd w:val="0"/>
              <w:spacing w:before="40"/>
              <w:jc w:val="both"/>
              <w:rPr>
                <w:sz w:val="24"/>
                <w:szCs w:val="24"/>
              </w:rPr>
            </w:pPr>
            <w:r w:rsidRPr="00B657D1">
              <w:rPr>
                <w:sz w:val="24"/>
                <w:szCs w:val="24"/>
              </w:rPr>
              <w:t>Уровень геометрической (LOD (g)) и атрибутивной (LOD (i)) проработки элементов: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6"/>
              <w:gridCol w:w="2374"/>
              <w:gridCol w:w="2968"/>
            </w:tblGrid>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LOD(</w:t>
                  </w:r>
                  <w:r w:rsidR="009F0E3A" w:rsidRPr="00364852">
                    <w:rPr>
                      <w:sz w:val="22"/>
                      <w:szCs w:val="22"/>
                      <w:lang w:val="en-US"/>
                    </w:rPr>
                    <w:t>g</w:t>
                  </w:r>
                  <w:r w:rsidRPr="00364852">
                    <w:rPr>
                      <w:sz w:val="22"/>
                      <w:szCs w:val="22"/>
                    </w:rPr>
                    <w:t>)</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LOD(i)</w:t>
                  </w:r>
                </w:p>
              </w:tc>
            </w:tr>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000</w:t>
                  </w: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 отсутствует в модели</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 отсутствует в м</w:t>
                  </w:r>
                  <w:r w:rsidRPr="00364852">
                    <w:rPr>
                      <w:sz w:val="22"/>
                      <w:szCs w:val="22"/>
                    </w:rPr>
                    <w:t>о</w:t>
                  </w:r>
                  <w:r w:rsidRPr="00364852">
                    <w:rPr>
                      <w:sz w:val="22"/>
                      <w:szCs w:val="22"/>
                    </w:rPr>
                    <w:t>дели</w:t>
                  </w:r>
                </w:p>
              </w:tc>
            </w:tr>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100</w:t>
                  </w: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Требования отсутс</w:t>
                  </w:r>
                  <w:r w:rsidRPr="00364852">
                    <w:rPr>
                      <w:sz w:val="22"/>
                      <w:szCs w:val="22"/>
                    </w:rPr>
                    <w:t>т</w:t>
                  </w:r>
                  <w:r w:rsidRPr="00364852">
                    <w:rPr>
                      <w:sz w:val="22"/>
                      <w:szCs w:val="22"/>
                    </w:rPr>
                    <w:t>вуют</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Требования отсутствуют</w:t>
                  </w:r>
                </w:p>
              </w:tc>
            </w:tr>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200</w:t>
                  </w: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 представлен условным</w:t>
                  </w:r>
                  <w:r w:rsidR="009F0E3A" w:rsidRPr="00364852">
                    <w:rPr>
                      <w:sz w:val="22"/>
                      <w:szCs w:val="22"/>
                      <w:lang w:val="en-US"/>
                    </w:rPr>
                    <w:t xml:space="preserve"> </w:t>
                  </w:r>
                  <w:r w:rsidRPr="00364852">
                    <w:rPr>
                      <w:sz w:val="22"/>
                      <w:szCs w:val="22"/>
                    </w:rPr>
                    <w:t>габаритом</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Описание элемента</w:t>
                  </w:r>
                </w:p>
              </w:tc>
            </w:tr>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300</w:t>
                  </w: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 представлен точным</w:t>
                  </w:r>
                  <w:r w:rsidR="009F0E3A" w:rsidRPr="00364852">
                    <w:rPr>
                      <w:sz w:val="22"/>
                      <w:szCs w:val="22"/>
                      <w:lang w:val="en-US"/>
                    </w:rPr>
                    <w:t xml:space="preserve"> </w:t>
                  </w:r>
                  <w:r w:rsidRPr="00364852">
                    <w:rPr>
                      <w:sz w:val="22"/>
                      <w:szCs w:val="22"/>
                    </w:rPr>
                    <w:t>габаритом</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proofErr w:type="gramStart"/>
                  <w:r w:rsidRPr="00364852">
                    <w:rPr>
                      <w:sz w:val="22"/>
                      <w:szCs w:val="22"/>
                    </w:rPr>
                    <w:t>Указаны</w:t>
                  </w:r>
                  <w:proofErr w:type="gramEnd"/>
                  <w:r w:rsidRPr="00364852">
                    <w:rPr>
                      <w:sz w:val="22"/>
                      <w:szCs w:val="22"/>
                    </w:rPr>
                    <w:t xml:space="preserve"> маркировка,</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производитель,</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наименование по каталогу</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элемента</w:t>
                  </w:r>
                </w:p>
              </w:tc>
            </w:tr>
            <w:tr w:rsidR="00CF0E25" w:rsidRPr="00364852" w:rsidTr="00364852">
              <w:tc>
                <w:tcPr>
                  <w:tcW w:w="464"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400</w:t>
                  </w:r>
                </w:p>
              </w:tc>
              <w:tc>
                <w:tcPr>
                  <w:tcW w:w="2410"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Элемент представлен реальным</w:t>
                  </w:r>
                  <w:r w:rsidR="009F0E3A" w:rsidRPr="00364852">
                    <w:rPr>
                      <w:sz w:val="22"/>
                      <w:szCs w:val="22"/>
                      <w:lang w:val="en-US"/>
                    </w:rPr>
                    <w:t xml:space="preserve"> </w:t>
                  </w:r>
                  <w:r w:rsidRPr="00364852">
                    <w:rPr>
                      <w:sz w:val="22"/>
                      <w:szCs w:val="22"/>
                    </w:rPr>
                    <w:t>видом</w:t>
                  </w:r>
                </w:p>
              </w:tc>
              <w:tc>
                <w:tcPr>
                  <w:tcW w:w="3009" w:type="dxa"/>
                  <w:shd w:val="clear" w:color="auto" w:fill="auto"/>
                </w:tcPr>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Заполнены параметры</w:t>
                  </w:r>
                </w:p>
                <w:p w:rsidR="00CF0E25" w:rsidRPr="00364852" w:rsidRDefault="00CF0E25" w:rsidP="00364852">
                  <w:pPr>
                    <w:widowControl w:val="0"/>
                    <w:autoSpaceDE w:val="0"/>
                    <w:autoSpaceDN w:val="0"/>
                    <w:adjustRightInd w:val="0"/>
                    <w:spacing w:before="40"/>
                    <w:jc w:val="both"/>
                    <w:rPr>
                      <w:sz w:val="22"/>
                      <w:szCs w:val="22"/>
                    </w:rPr>
                  </w:pPr>
                  <w:proofErr w:type="gramStart"/>
                  <w:r w:rsidRPr="00364852">
                    <w:rPr>
                      <w:sz w:val="22"/>
                      <w:szCs w:val="22"/>
                    </w:rPr>
                    <w:t>необходимые для получения</w:t>
                  </w:r>
                  <w:proofErr w:type="gramEnd"/>
                </w:p>
                <w:p w:rsidR="00CF0E25" w:rsidRPr="00364852" w:rsidRDefault="00CF0E25" w:rsidP="00364852">
                  <w:pPr>
                    <w:widowControl w:val="0"/>
                    <w:autoSpaceDE w:val="0"/>
                    <w:autoSpaceDN w:val="0"/>
                    <w:adjustRightInd w:val="0"/>
                    <w:spacing w:before="40"/>
                    <w:jc w:val="both"/>
                    <w:rPr>
                      <w:sz w:val="22"/>
                      <w:szCs w:val="22"/>
                    </w:rPr>
                  </w:pPr>
                  <w:proofErr w:type="gramStart"/>
                  <w:r w:rsidRPr="00364852">
                    <w:rPr>
                      <w:sz w:val="22"/>
                      <w:szCs w:val="22"/>
                    </w:rPr>
                    <w:t>смет (прим. Крепеж</w:t>
                  </w:r>
                  <w:proofErr w:type="gramEnd"/>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воздух</w:t>
                  </w:r>
                  <w:r w:rsidR="00705BA4" w:rsidRPr="00364852">
                    <w:rPr>
                      <w:sz w:val="22"/>
                      <w:szCs w:val="22"/>
                    </w:rPr>
                    <w:t>о</w:t>
                  </w:r>
                  <w:r w:rsidRPr="00364852">
                    <w:rPr>
                      <w:sz w:val="22"/>
                      <w:szCs w:val="22"/>
                    </w:rPr>
                    <w:t xml:space="preserve">вода, </w:t>
                  </w:r>
                  <w:proofErr w:type="gramStart"/>
                  <w:r w:rsidRPr="00364852">
                    <w:rPr>
                      <w:sz w:val="22"/>
                      <w:szCs w:val="22"/>
                    </w:rPr>
                    <w:t>армирующая</w:t>
                  </w:r>
                  <w:proofErr w:type="gramEnd"/>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сетка кирпичных стен,</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площадь покраски и пр</w:t>
                  </w:r>
                  <w:r w:rsidR="00705BA4" w:rsidRPr="00364852">
                    <w:rPr>
                      <w:sz w:val="22"/>
                      <w:szCs w:val="22"/>
                    </w:rPr>
                    <w:t>.</w:t>
                  </w:r>
                  <w:r w:rsidRPr="00364852">
                    <w:rPr>
                      <w:sz w:val="22"/>
                      <w:szCs w:val="22"/>
                    </w:rPr>
                    <w:t>)</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Согласовывается с</w:t>
                  </w:r>
                </w:p>
                <w:p w:rsidR="00CF0E25" w:rsidRPr="00364852" w:rsidRDefault="00CF0E25" w:rsidP="00364852">
                  <w:pPr>
                    <w:widowControl w:val="0"/>
                    <w:autoSpaceDE w:val="0"/>
                    <w:autoSpaceDN w:val="0"/>
                    <w:adjustRightInd w:val="0"/>
                    <w:spacing w:before="40"/>
                    <w:jc w:val="both"/>
                    <w:rPr>
                      <w:sz w:val="22"/>
                      <w:szCs w:val="22"/>
                    </w:rPr>
                  </w:pPr>
                  <w:r w:rsidRPr="00364852">
                    <w:rPr>
                      <w:sz w:val="22"/>
                      <w:szCs w:val="22"/>
                    </w:rPr>
                    <w:t>заказчиком.</w:t>
                  </w:r>
                </w:p>
              </w:tc>
            </w:tr>
          </w:tbl>
          <w:p w:rsidR="00CF0E25" w:rsidRPr="00B657D1" w:rsidRDefault="00CF0E25" w:rsidP="00B279D2">
            <w:pPr>
              <w:widowControl w:val="0"/>
              <w:autoSpaceDE w:val="0"/>
              <w:autoSpaceDN w:val="0"/>
              <w:adjustRightInd w:val="0"/>
              <w:spacing w:before="40"/>
              <w:jc w:val="both"/>
              <w:rPr>
                <w:sz w:val="24"/>
                <w:szCs w:val="24"/>
              </w:rPr>
            </w:pP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lastRenderedPageBreak/>
              <w:t>- Требуемые уровни проработки элементов ЦИМ по ра</w:t>
            </w:r>
            <w:r w:rsidRPr="00B657D1">
              <w:rPr>
                <w:sz w:val="24"/>
                <w:szCs w:val="24"/>
              </w:rPr>
              <w:t>з</w:t>
            </w:r>
            <w:r w:rsidRPr="00B657D1">
              <w:rPr>
                <w:sz w:val="24"/>
                <w:szCs w:val="24"/>
              </w:rPr>
              <w:t>делам проекта:</w:t>
            </w:r>
          </w:p>
          <w:p w:rsidR="00B657D1" w:rsidRDefault="00B657D1" w:rsidP="00B279D2">
            <w:pPr>
              <w:widowControl w:val="0"/>
              <w:autoSpaceDE w:val="0"/>
              <w:autoSpaceDN w:val="0"/>
              <w:adjustRightInd w:val="0"/>
              <w:spacing w:before="40"/>
              <w:jc w:val="both"/>
              <w:rPr>
                <w:sz w:val="24"/>
                <w:szCs w:val="24"/>
              </w:rPr>
            </w:pPr>
            <w:r w:rsidRPr="00B657D1">
              <w:rPr>
                <w:sz w:val="24"/>
                <w:szCs w:val="24"/>
              </w:rPr>
              <w:t>Таблица минимальных информационных требований ТИТ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0"/>
              <w:gridCol w:w="1471"/>
              <w:gridCol w:w="1471"/>
              <w:gridCol w:w="1471"/>
            </w:tblGrid>
            <w:tr w:rsidR="009F0E3A" w:rsidRPr="00364852" w:rsidTr="00364852">
              <w:tc>
                <w:tcPr>
                  <w:tcW w:w="2941" w:type="dxa"/>
                  <w:gridSpan w:val="2"/>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Стадия «П»</w:t>
                  </w:r>
                </w:p>
              </w:tc>
              <w:tc>
                <w:tcPr>
                  <w:tcW w:w="2942" w:type="dxa"/>
                  <w:gridSpan w:val="2"/>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Стадия «Р»</w:t>
                  </w:r>
                </w:p>
              </w:tc>
            </w:tr>
            <w:tr w:rsidR="009F0E3A" w:rsidRPr="00364852" w:rsidTr="00364852">
              <w:tc>
                <w:tcPr>
                  <w:tcW w:w="1470" w:type="dxa"/>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LOD(g)</w:t>
                  </w:r>
                </w:p>
              </w:tc>
              <w:tc>
                <w:tcPr>
                  <w:tcW w:w="1471" w:type="dxa"/>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LOD(i)</w:t>
                  </w:r>
                </w:p>
              </w:tc>
              <w:tc>
                <w:tcPr>
                  <w:tcW w:w="1471" w:type="dxa"/>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LOD(g)</w:t>
                  </w:r>
                </w:p>
              </w:tc>
              <w:tc>
                <w:tcPr>
                  <w:tcW w:w="1471" w:type="dxa"/>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LOD(i)</w:t>
                  </w:r>
                </w:p>
              </w:tc>
            </w:tr>
            <w:tr w:rsidR="009F0E3A" w:rsidRPr="00364852" w:rsidTr="00364852">
              <w:tc>
                <w:tcPr>
                  <w:tcW w:w="2941" w:type="dxa"/>
                  <w:gridSpan w:val="2"/>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не ниже 200</w:t>
                  </w:r>
                </w:p>
              </w:tc>
              <w:tc>
                <w:tcPr>
                  <w:tcW w:w="2942" w:type="dxa"/>
                  <w:gridSpan w:val="2"/>
                  <w:shd w:val="clear" w:color="auto" w:fill="auto"/>
                </w:tcPr>
                <w:p w:rsidR="009F0E3A" w:rsidRPr="00364852" w:rsidRDefault="009F0E3A" w:rsidP="00364852">
                  <w:pPr>
                    <w:widowControl w:val="0"/>
                    <w:autoSpaceDE w:val="0"/>
                    <w:autoSpaceDN w:val="0"/>
                    <w:adjustRightInd w:val="0"/>
                    <w:spacing w:before="40"/>
                    <w:jc w:val="both"/>
                    <w:rPr>
                      <w:sz w:val="24"/>
                      <w:szCs w:val="24"/>
                    </w:rPr>
                  </w:pPr>
                  <w:r w:rsidRPr="00364852">
                    <w:rPr>
                      <w:sz w:val="24"/>
                      <w:szCs w:val="24"/>
                    </w:rPr>
                    <w:t>не ниже 300</w:t>
                  </w:r>
                </w:p>
              </w:tc>
            </w:tr>
          </w:tbl>
          <w:p w:rsidR="009F0E3A" w:rsidRDefault="009F0E3A" w:rsidP="00B279D2">
            <w:pPr>
              <w:widowControl w:val="0"/>
              <w:autoSpaceDE w:val="0"/>
              <w:autoSpaceDN w:val="0"/>
              <w:adjustRightInd w:val="0"/>
              <w:spacing w:before="40"/>
              <w:jc w:val="both"/>
              <w:rPr>
                <w:sz w:val="24"/>
                <w:szCs w:val="24"/>
              </w:rPr>
            </w:pP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Архитектурные решения. Должна быть предусмотрена возможность сортировки</w:t>
            </w:r>
            <w:r w:rsidR="009F0E3A">
              <w:rPr>
                <w:sz w:val="24"/>
                <w:szCs w:val="24"/>
              </w:rPr>
              <w:t xml:space="preserve"> </w:t>
            </w:r>
            <w:r w:rsidRPr="00B657D1">
              <w:rPr>
                <w:sz w:val="24"/>
                <w:szCs w:val="24"/>
              </w:rPr>
              <w:t xml:space="preserve">материалов в зависимости от габарита элемента, а </w:t>
            </w:r>
            <w:r w:rsidR="009F0E3A">
              <w:rPr>
                <w:sz w:val="24"/>
                <w:szCs w:val="24"/>
              </w:rPr>
              <w:t>также</w:t>
            </w:r>
            <w:r w:rsidRPr="00B657D1">
              <w:rPr>
                <w:sz w:val="24"/>
                <w:szCs w:val="24"/>
              </w:rPr>
              <w:t xml:space="preserve"> уровня расположения эл</w:t>
            </w:r>
            <w:r w:rsidRPr="00B657D1">
              <w:rPr>
                <w:sz w:val="24"/>
                <w:szCs w:val="24"/>
              </w:rPr>
              <w:t>е</w:t>
            </w:r>
            <w:r w:rsidRPr="00B657D1">
              <w:rPr>
                <w:sz w:val="24"/>
                <w:szCs w:val="24"/>
              </w:rPr>
              <w:t>мента.</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Конструктивные решения</w:t>
            </w:r>
            <w:proofErr w:type="gramStart"/>
            <w:r w:rsidRPr="00B657D1">
              <w:rPr>
                <w:sz w:val="24"/>
                <w:szCs w:val="24"/>
              </w:rPr>
              <w:t>.</w:t>
            </w:r>
            <w:proofErr w:type="gramEnd"/>
            <w:r w:rsidRPr="00B657D1">
              <w:rPr>
                <w:sz w:val="24"/>
                <w:szCs w:val="24"/>
              </w:rPr>
              <w:t xml:space="preserve"> </w:t>
            </w:r>
            <w:proofErr w:type="gramStart"/>
            <w:r w:rsidRPr="00B657D1">
              <w:rPr>
                <w:sz w:val="24"/>
                <w:szCs w:val="24"/>
              </w:rPr>
              <w:t>к</w:t>
            </w:r>
            <w:proofErr w:type="gramEnd"/>
            <w:r w:rsidRPr="00B657D1">
              <w:rPr>
                <w:sz w:val="24"/>
                <w:szCs w:val="24"/>
              </w:rPr>
              <w:t>онструкции железобето</w:t>
            </w:r>
            <w:r w:rsidRPr="00B657D1">
              <w:rPr>
                <w:sz w:val="24"/>
                <w:szCs w:val="24"/>
              </w:rPr>
              <w:t>н</w:t>
            </w:r>
            <w:r w:rsidRPr="00B657D1">
              <w:rPr>
                <w:sz w:val="24"/>
                <w:szCs w:val="24"/>
              </w:rPr>
              <w:t xml:space="preserve">ные, металлоконструкции </w:t>
            </w:r>
            <w:r w:rsidR="009F0E3A">
              <w:rPr>
                <w:sz w:val="24"/>
                <w:szCs w:val="24"/>
              </w:rPr>
              <w:t>–</w:t>
            </w:r>
            <w:r w:rsidRPr="00B657D1">
              <w:rPr>
                <w:sz w:val="24"/>
                <w:szCs w:val="24"/>
              </w:rPr>
              <w:t xml:space="preserve"> Должна</w:t>
            </w:r>
            <w:r w:rsidR="009F0E3A">
              <w:rPr>
                <w:sz w:val="24"/>
                <w:szCs w:val="24"/>
              </w:rPr>
              <w:t xml:space="preserve"> </w:t>
            </w:r>
            <w:r w:rsidRPr="00B657D1">
              <w:rPr>
                <w:sz w:val="24"/>
                <w:szCs w:val="24"/>
              </w:rPr>
              <w:t>быть предусмотрена возможность сортировки материалов в зависимости от габарита</w:t>
            </w:r>
            <w:r w:rsidR="009F0E3A">
              <w:rPr>
                <w:sz w:val="24"/>
                <w:szCs w:val="24"/>
              </w:rPr>
              <w:t xml:space="preserve"> </w:t>
            </w:r>
            <w:r w:rsidRPr="00B657D1">
              <w:rPr>
                <w:sz w:val="24"/>
                <w:szCs w:val="24"/>
              </w:rPr>
              <w:t xml:space="preserve">элемента, а </w:t>
            </w:r>
            <w:r w:rsidR="009F0E3A">
              <w:rPr>
                <w:sz w:val="24"/>
                <w:szCs w:val="24"/>
              </w:rPr>
              <w:t>также</w:t>
            </w:r>
            <w:r w:rsidRPr="00B657D1">
              <w:rPr>
                <w:sz w:val="24"/>
                <w:szCs w:val="24"/>
              </w:rPr>
              <w:t xml:space="preserve"> уровня расположения эл</w:t>
            </w:r>
            <w:r w:rsidRPr="00B657D1">
              <w:rPr>
                <w:sz w:val="24"/>
                <w:szCs w:val="24"/>
              </w:rPr>
              <w:t>е</w:t>
            </w:r>
            <w:r w:rsidRPr="00B657D1">
              <w:rPr>
                <w:sz w:val="24"/>
                <w:szCs w:val="24"/>
              </w:rPr>
              <w:t>мента.</w:t>
            </w:r>
          </w:p>
          <w:p w:rsidR="00B657D1" w:rsidRPr="00B657D1" w:rsidRDefault="009F0E3A" w:rsidP="00B279D2">
            <w:pPr>
              <w:widowControl w:val="0"/>
              <w:autoSpaceDE w:val="0"/>
              <w:autoSpaceDN w:val="0"/>
              <w:adjustRightInd w:val="0"/>
              <w:spacing w:before="40"/>
              <w:jc w:val="both"/>
              <w:rPr>
                <w:sz w:val="24"/>
                <w:szCs w:val="24"/>
              </w:rPr>
            </w:pPr>
            <w:r w:rsidRPr="009F0E3A">
              <w:rPr>
                <w:sz w:val="24"/>
                <w:szCs w:val="24"/>
              </w:rPr>
              <w:t xml:space="preserve">• </w:t>
            </w:r>
            <w:r w:rsidR="00B657D1" w:rsidRPr="00B657D1">
              <w:rPr>
                <w:sz w:val="24"/>
                <w:szCs w:val="24"/>
              </w:rPr>
              <w:t>Схема планировочной организации земельного участка - вертикальная планировка, объемы</w:t>
            </w:r>
            <w:r>
              <w:rPr>
                <w:sz w:val="24"/>
                <w:szCs w:val="24"/>
              </w:rPr>
              <w:t xml:space="preserve"> </w:t>
            </w:r>
            <w:r w:rsidR="00B657D1" w:rsidRPr="00B657D1">
              <w:rPr>
                <w:sz w:val="24"/>
                <w:szCs w:val="24"/>
              </w:rPr>
              <w:t>земляных работ. Малые архитектурные формы моделируются в виде с</w:t>
            </w:r>
            <w:r w:rsidR="00B657D1" w:rsidRPr="00B657D1">
              <w:rPr>
                <w:sz w:val="24"/>
                <w:szCs w:val="24"/>
              </w:rPr>
              <w:t>е</w:t>
            </w:r>
            <w:r w:rsidR="00B657D1" w:rsidRPr="00B657D1">
              <w:rPr>
                <w:sz w:val="24"/>
                <w:szCs w:val="24"/>
              </w:rPr>
              <w:t>мейств,</w:t>
            </w:r>
            <w:r>
              <w:rPr>
                <w:sz w:val="24"/>
                <w:szCs w:val="24"/>
              </w:rPr>
              <w:t xml:space="preserve"> предоставляемых заказчиком.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Категории ЦИ</w:t>
            </w:r>
            <w:proofErr w:type="gramStart"/>
            <w:r w:rsidRPr="00B657D1">
              <w:rPr>
                <w:sz w:val="24"/>
                <w:szCs w:val="24"/>
              </w:rPr>
              <w:t>М-</w:t>
            </w:r>
            <w:proofErr w:type="gramEnd"/>
            <w:r w:rsidRPr="00B657D1">
              <w:rPr>
                <w:sz w:val="24"/>
                <w:szCs w:val="24"/>
              </w:rPr>
              <w:t xml:space="preserve"> объектов:</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Все объекты ЦИМ должны быть построены в соотве</w:t>
            </w:r>
            <w:r w:rsidRPr="00B657D1">
              <w:rPr>
                <w:sz w:val="24"/>
                <w:szCs w:val="24"/>
              </w:rPr>
              <w:t>т</w:t>
            </w:r>
            <w:r w:rsidRPr="00B657D1">
              <w:rPr>
                <w:sz w:val="24"/>
                <w:szCs w:val="24"/>
              </w:rPr>
              <w:t>ствующих им категориям элементов</w:t>
            </w:r>
            <w:r w:rsidR="009F0E3A">
              <w:rPr>
                <w:sz w:val="24"/>
                <w:szCs w:val="24"/>
              </w:rPr>
              <w:t xml:space="preserve"> </w:t>
            </w:r>
            <w:r w:rsidRPr="00B657D1">
              <w:rPr>
                <w:sz w:val="24"/>
                <w:szCs w:val="24"/>
              </w:rPr>
              <w:t>(например, кровля должна относиться к категории «Кровля»). Исключения согласовывать с</w:t>
            </w:r>
            <w:r w:rsidR="009F0E3A">
              <w:rPr>
                <w:sz w:val="24"/>
                <w:szCs w:val="24"/>
              </w:rPr>
              <w:t xml:space="preserve"> </w:t>
            </w:r>
            <w:r w:rsidRPr="00B657D1">
              <w:rPr>
                <w:sz w:val="24"/>
                <w:szCs w:val="24"/>
              </w:rPr>
              <w:t>Заказчиком.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Привязка к уровням в ЦИМ: объекты в модели распол</w:t>
            </w:r>
            <w:r w:rsidRPr="00B657D1">
              <w:rPr>
                <w:sz w:val="24"/>
                <w:szCs w:val="24"/>
              </w:rPr>
              <w:t>а</w:t>
            </w:r>
            <w:r w:rsidRPr="00B657D1">
              <w:rPr>
                <w:sz w:val="24"/>
                <w:szCs w:val="24"/>
              </w:rPr>
              <w:t>гать с привязкой к текущему уровню.</w:t>
            </w:r>
          </w:p>
          <w:p w:rsidR="00B657D1" w:rsidRDefault="00B657D1" w:rsidP="00B279D2">
            <w:pPr>
              <w:widowControl w:val="0"/>
              <w:autoSpaceDE w:val="0"/>
              <w:autoSpaceDN w:val="0"/>
              <w:adjustRightInd w:val="0"/>
              <w:spacing w:before="40"/>
              <w:jc w:val="both"/>
              <w:rPr>
                <w:sz w:val="24"/>
                <w:szCs w:val="24"/>
              </w:rPr>
            </w:pPr>
            <w:r w:rsidRPr="00B657D1">
              <w:rPr>
                <w:sz w:val="24"/>
                <w:szCs w:val="24"/>
              </w:rPr>
              <w:t>Цветовая маркировка в ЦИМ: согласовать с Заказчиком.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Требования к качеству ЦИМ, сводной модели:</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ЦИМ, Сводная модель должны соответствовать треб</w:t>
            </w:r>
            <w:r w:rsidRPr="00B657D1">
              <w:rPr>
                <w:sz w:val="24"/>
                <w:szCs w:val="24"/>
              </w:rPr>
              <w:t>о</w:t>
            </w:r>
            <w:r w:rsidRPr="00B657D1">
              <w:rPr>
                <w:sz w:val="24"/>
                <w:szCs w:val="24"/>
              </w:rPr>
              <w:t>ваниям согласованного Плана</w:t>
            </w:r>
            <w:r w:rsidR="009F0E3A">
              <w:rPr>
                <w:sz w:val="24"/>
                <w:szCs w:val="24"/>
              </w:rPr>
              <w:t xml:space="preserve"> </w:t>
            </w:r>
            <w:r w:rsidRPr="00B657D1">
              <w:rPr>
                <w:sz w:val="24"/>
                <w:szCs w:val="24"/>
              </w:rPr>
              <w:t>выполнения ЦИМ-проекта и регулярно проверяться по следующим пунктам:</w:t>
            </w:r>
          </w:p>
          <w:p w:rsidR="00B657D1" w:rsidRPr="00B657D1" w:rsidRDefault="009F0E3A" w:rsidP="00B279D2">
            <w:pPr>
              <w:widowControl w:val="0"/>
              <w:autoSpaceDE w:val="0"/>
              <w:autoSpaceDN w:val="0"/>
              <w:adjustRightInd w:val="0"/>
              <w:spacing w:before="40"/>
              <w:jc w:val="both"/>
              <w:rPr>
                <w:sz w:val="24"/>
                <w:szCs w:val="24"/>
              </w:rPr>
            </w:pPr>
            <w:r w:rsidRPr="009F0E3A">
              <w:rPr>
                <w:sz w:val="24"/>
                <w:szCs w:val="24"/>
              </w:rPr>
              <w:t xml:space="preserve">• </w:t>
            </w:r>
            <w:r w:rsidR="00B657D1" w:rsidRPr="00B657D1">
              <w:rPr>
                <w:sz w:val="24"/>
                <w:szCs w:val="24"/>
              </w:rPr>
              <w:t>соответствие заданию на проектирование;</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качество информационного наполнения:</w:t>
            </w:r>
          </w:p>
          <w:p w:rsidR="00B657D1" w:rsidRPr="00B657D1" w:rsidRDefault="009F0E3A" w:rsidP="00B279D2">
            <w:pPr>
              <w:widowControl w:val="0"/>
              <w:autoSpaceDE w:val="0"/>
              <w:autoSpaceDN w:val="0"/>
              <w:adjustRightInd w:val="0"/>
              <w:spacing w:before="40"/>
              <w:jc w:val="both"/>
              <w:rPr>
                <w:sz w:val="24"/>
                <w:szCs w:val="24"/>
              </w:rPr>
            </w:pPr>
            <w:r w:rsidRPr="009F0E3A">
              <w:rPr>
                <w:sz w:val="24"/>
                <w:szCs w:val="24"/>
              </w:rPr>
              <w:t xml:space="preserve">• </w:t>
            </w:r>
            <w:r w:rsidR="00B657D1" w:rsidRPr="00B657D1">
              <w:rPr>
                <w:sz w:val="24"/>
                <w:szCs w:val="24"/>
              </w:rPr>
              <w:t xml:space="preserve">отсутствие коллизий между объектами. </w:t>
            </w:r>
            <w:proofErr w:type="gramStart"/>
            <w:r w:rsidR="00B657D1" w:rsidRPr="00B657D1">
              <w:rPr>
                <w:sz w:val="24"/>
                <w:szCs w:val="24"/>
              </w:rPr>
              <w:t>Предоставлять отчет</w:t>
            </w:r>
            <w:proofErr w:type="gramEnd"/>
            <w:r w:rsidR="00B657D1" w:rsidRPr="00B657D1">
              <w:rPr>
                <w:sz w:val="24"/>
                <w:szCs w:val="24"/>
              </w:rPr>
              <w:t xml:space="preserve"> о выявленных коллизиях</w:t>
            </w:r>
            <w:r>
              <w:rPr>
                <w:sz w:val="24"/>
                <w:szCs w:val="24"/>
              </w:rPr>
              <w:t xml:space="preserve"> </w:t>
            </w:r>
            <w:r w:rsidR="00B657D1" w:rsidRPr="00B657D1">
              <w:rPr>
                <w:sz w:val="24"/>
                <w:szCs w:val="24"/>
              </w:rPr>
              <w:t>ЦИМ;</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отсутствие дублирования объектов и их частей;</w:t>
            </w:r>
          </w:p>
          <w:p w:rsidR="00B657D1" w:rsidRPr="00B657D1" w:rsidRDefault="00B657D1" w:rsidP="00B279D2">
            <w:pPr>
              <w:widowControl w:val="0"/>
              <w:autoSpaceDE w:val="0"/>
              <w:autoSpaceDN w:val="0"/>
              <w:adjustRightInd w:val="0"/>
              <w:spacing w:before="40"/>
              <w:jc w:val="both"/>
              <w:rPr>
                <w:sz w:val="24"/>
                <w:szCs w:val="24"/>
              </w:rPr>
            </w:pPr>
            <w:r w:rsidRPr="00B657D1">
              <w:rPr>
                <w:sz w:val="24"/>
                <w:szCs w:val="24"/>
              </w:rPr>
              <w:t>• отсутствие непроектных элементов.</w:t>
            </w:r>
          </w:p>
        </w:tc>
      </w:tr>
      <w:tr w:rsidR="002568C2" w:rsidRPr="001D0E6D" w:rsidTr="00364852">
        <w:trPr>
          <w:trHeight w:val="250"/>
        </w:trPr>
        <w:tc>
          <w:tcPr>
            <w:tcW w:w="0" w:type="auto"/>
            <w:shd w:val="clear" w:color="auto" w:fill="auto"/>
          </w:tcPr>
          <w:p w:rsidR="002568C2" w:rsidRPr="00C14E1E" w:rsidRDefault="002568C2" w:rsidP="00C14E1E">
            <w:pPr>
              <w:rPr>
                <w:sz w:val="24"/>
                <w:szCs w:val="24"/>
              </w:rPr>
            </w:pPr>
            <w:r>
              <w:rPr>
                <w:sz w:val="24"/>
                <w:szCs w:val="24"/>
              </w:rPr>
              <w:lastRenderedPageBreak/>
              <w:t>44.</w:t>
            </w:r>
          </w:p>
        </w:tc>
        <w:tc>
          <w:tcPr>
            <w:tcW w:w="3588" w:type="dxa"/>
            <w:shd w:val="clear" w:color="auto" w:fill="auto"/>
          </w:tcPr>
          <w:p w:rsidR="002568C2" w:rsidRPr="00F05AD3" w:rsidRDefault="002568C2" w:rsidP="00B279D2">
            <w:pPr>
              <w:tabs>
                <w:tab w:val="left" w:pos="576"/>
              </w:tabs>
              <w:jc w:val="both"/>
              <w:rPr>
                <w:sz w:val="24"/>
                <w:szCs w:val="24"/>
              </w:rPr>
            </w:pPr>
            <w:r w:rsidRPr="00F05AD3">
              <w:rPr>
                <w:sz w:val="24"/>
                <w:szCs w:val="24"/>
              </w:rPr>
              <w:t>Требование   о   применении экономически</w:t>
            </w:r>
            <w:r w:rsidR="00C75CDD">
              <w:rPr>
                <w:sz w:val="24"/>
                <w:szCs w:val="24"/>
              </w:rPr>
              <w:t xml:space="preserve"> </w:t>
            </w:r>
            <w:r w:rsidRPr="00F05AD3">
              <w:rPr>
                <w:sz w:val="24"/>
                <w:szCs w:val="24"/>
              </w:rPr>
              <w:t>эффективной проектной документации п</w:t>
            </w:r>
            <w:r w:rsidRPr="00F05AD3">
              <w:rPr>
                <w:sz w:val="24"/>
                <w:szCs w:val="24"/>
              </w:rPr>
              <w:t>о</w:t>
            </w:r>
            <w:r w:rsidRPr="00F05AD3">
              <w:rPr>
                <w:sz w:val="24"/>
                <w:szCs w:val="24"/>
              </w:rPr>
              <w:t>вторного использования</w:t>
            </w:r>
          </w:p>
        </w:tc>
        <w:tc>
          <w:tcPr>
            <w:tcW w:w="6114" w:type="dxa"/>
            <w:gridSpan w:val="3"/>
            <w:shd w:val="clear" w:color="auto" w:fill="FFFFFF"/>
          </w:tcPr>
          <w:p w:rsidR="00C75CDD" w:rsidRDefault="00C75CDD" w:rsidP="00B279D2">
            <w:pPr>
              <w:widowControl w:val="0"/>
              <w:autoSpaceDE w:val="0"/>
              <w:autoSpaceDN w:val="0"/>
              <w:adjustRightInd w:val="0"/>
              <w:spacing w:before="40"/>
              <w:jc w:val="both"/>
              <w:rPr>
                <w:sz w:val="24"/>
                <w:szCs w:val="24"/>
              </w:rPr>
            </w:pPr>
            <w:r>
              <w:rPr>
                <w:sz w:val="24"/>
                <w:szCs w:val="24"/>
              </w:rPr>
              <w:t xml:space="preserve">Не требуется. </w:t>
            </w:r>
          </w:p>
          <w:p w:rsidR="002568C2" w:rsidRDefault="002568C2" w:rsidP="00B279D2">
            <w:pPr>
              <w:widowControl w:val="0"/>
              <w:autoSpaceDE w:val="0"/>
              <w:autoSpaceDN w:val="0"/>
              <w:adjustRightInd w:val="0"/>
              <w:spacing w:before="40"/>
              <w:jc w:val="both"/>
              <w:rPr>
                <w:sz w:val="24"/>
                <w:szCs w:val="24"/>
              </w:rPr>
            </w:pPr>
            <w:r w:rsidRPr="00F05AD3">
              <w:rPr>
                <w:sz w:val="24"/>
                <w:szCs w:val="24"/>
              </w:rPr>
              <w:t xml:space="preserve">Разработать </w:t>
            </w:r>
            <w:proofErr w:type="gramStart"/>
            <w:r w:rsidRPr="00F05AD3">
              <w:rPr>
                <w:sz w:val="24"/>
                <w:szCs w:val="24"/>
              </w:rPr>
              <w:t>индивидуальный проект</w:t>
            </w:r>
            <w:proofErr w:type="gramEnd"/>
            <w:r w:rsidR="00C75CDD">
              <w:rPr>
                <w:sz w:val="24"/>
                <w:szCs w:val="24"/>
              </w:rPr>
              <w:t>.</w:t>
            </w:r>
          </w:p>
          <w:p w:rsidR="00C75CDD" w:rsidRPr="00F05AD3" w:rsidRDefault="00C75CDD" w:rsidP="00B279D2">
            <w:pPr>
              <w:widowControl w:val="0"/>
              <w:autoSpaceDE w:val="0"/>
              <w:autoSpaceDN w:val="0"/>
              <w:adjustRightInd w:val="0"/>
              <w:spacing w:before="40"/>
              <w:jc w:val="both"/>
              <w:rPr>
                <w:sz w:val="24"/>
                <w:szCs w:val="24"/>
              </w:rPr>
            </w:pPr>
          </w:p>
        </w:tc>
      </w:tr>
      <w:tr w:rsidR="002568C2" w:rsidRPr="001D0E6D" w:rsidTr="00364852">
        <w:trPr>
          <w:trHeight w:val="250"/>
        </w:trPr>
        <w:tc>
          <w:tcPr>
            <w:tcW w:w="0" w:type="auto"/>
            <w:shd w:val="clear" w:color="auto" w:fill="auto"/>
          </w:tcPr>
          <w:p w:rsidR="002568C2" w:rsidRPr="005A6488" w:rsidRDefault="002568C2" w:rsidP="00C14E1E">
            <w:pPr>
              <w:rPr>
                <w:sz w:val="24"/>
                <w:szCs w:val="24"/>
              </w:rPr>
            </w:pPr>
            <w:r w:rsidRPr="005A6488">
              <w:rPr>
                <w:sz w:val="24"/>
                <w:szCs w:val="24"/>
              </w:rPr>
              <w:t>45.</w:t>
            </w:r>
          </w:p>
        </w:tc>
        <w:tc>
          <w:tcPr>
            <w:tcW w:w="3588" w:type="dxa"/>
            <w:shd w:val="clear" w:color="auto" w:fill="auto"/>
          </w:tcPr>
          <w:p w:rsidR="002568C2" w:rsidRPr="005A6488" w:rsidRDefault="002568C2" w:rsidP="00B279D2">
            <w:pPr>
              <w:widowControl w:val="0"/>
              <w:autoSpaceDE w:val="0"/>
              <w:autoSpaceDN w:val="0"/>
              <w:adjustRightInd w:val="0"/>
              <w:spacing w:before="40"/>
              <w:jc w:val="both"/>
              <w:rPr>
                <w:sz w:val="24"/>
                <w:szCs w:val="24"/>
              </w:rPr>
            </w:pPr>
            <w:r w:rsidRPr="005A6488">
              <w:rPr>
                <w:sz w:val="24"/>
                <w:szCs w:val="24"/>
              </w:rPr>
              <w:t>Прочие дополнительные треб</w:t>
            </w:r>
            <w:r w:rsidRPr="005A6488">
              <w:rPr>
                <w:sz w:val="24"/>
                <w:szCs w:val="24"/>
              </w:rPr>
              <w:t>о</w:t>
            </w:r>
            <w:r w:rsidRPr="005A6488">
              <w:rPr>
                <w:sz w:val="24"/>
                <w:szCs w:val="24"/>
              </w:rPr>
              <w:t>вания и указания, конкретиз</w:t>
            </w:r>
            <w:r w:rsidRPr="005A6488">
              <w:rPr>
                <w:sz w:val="24"/>
                <w:szCs w:val="24"/>
              </w:rPr>
              <w:t>и</w:t>
            </w:r>
            <w:r w:rsidRPr="005A6488">
              <w:rPr>
                <w:sz w:val="24"/>
                <w:szCs w:val="24"/>
              </w:rPr>
              <w:t>рующие объем проектных работ</w:t>
            </w:r>
          </w:p>
        </w:tc>
        <w:tc>
          <w:tcPr>
            <w:tcW w:w="6114" w:type="dxa"/>
            <w:gridSpan w:val="3"/>
            <w:shd w:val="clear" w:color="auto" w:fill="FFFFFF"/>
          </w:tcPr>
          <w:p w:rsidR="00915C43" w:rsidRPr="005A6488" w:rsidRDefault="002568C2" w:rsidP="00B279D2">
            <w:pPr>
              <w:widowControl w:val="0"/>
              <w:autoSpaceDE w:val="0"/>
              <w:autoSpaceDN w:val="0"/>
              <w:adjustRightInd w:val="0"/>
              <w:spacing w:before="40"/>
              <w:jc w:val="both"/>
              <w:rPr>
                <w:sz w:val="24"/>
                <w:szCs w:val="24"/>
              </w:rPr>
            </w:pPr>
            <w:r w:rsidRPr="005A6488">
              <w:rPr>
                <w:sz w:val="24"/>
                <w:szCs w:val="24"/>
              </w:rPr>
              <w:t xml:space="preserve">  </w:t>
            </w:r>
            <w:r w:rsidR="00915C43" w:rsidRPr="005A6488">
              <w:rPr>
                <w:sz w:val="24"/>
                <w:szCs w:val="24"/>
              </w:rPr>
              <w:t>Разработчик проектной документации осуществляет согласования с заинтересованными организациями (в том числе оплату счетов по согласованию), а также с</w:t>
            </w:r>
            <w:r w:rsidR="00915C43" w:rsidRPr="005A6488">
              <w:rPr>
                <w:sz w:val="24"/>
                <w:szCs w:val="24"/>
              </w:rPr>
              <w:t>о</w:t>
            </w:r>
            <w:r w:rsidR="00915C43" w:rsidRPr="005A6488">
              <w:rPr>
                <w:sz w:val="24"/>
                <w:szCs w:val="24"/>
              </w:rPr>
              <w:t>провождение проекта в органах государственной экспе</w:t>
            </w:r>
            <w:r w:rsidR="00915C43" w:rsidRPr="005A6488">
              <w:rPr>
                <w:sz w:val="24"/>
                <w:szCs w:val="24"/>
              </w:rPr>
              <w:t>р</w:t>
            </w:r>
            <w:r w:rsidR="00915C43" w:rsidRPr="005A6488">
              <w:rPr>
                <w:sz w:val="24"/>
                <w:szCs w:val="24"/>
              </w:rPr>
              <w:t>тизы до получения положительного заключения (в том числе заключение и оплату договоров на проведение г</w:t>
            </w:r>
            <w:r w:rsidR="00915C43" w:rsidRPr="005A6488">
              <w:rPr>
                <w:sz w:val="24"/>
                <w:szCs w:val="24"/>
              </w:rPr>
              <w:t>о</w:t>
            </w:r>
            <w:r w:rsidR="00915C43" w:rsidRPr="005A6488">
              <w:rPr>
                <w:sz w:val="24"/>
                <w:szCs w:val="24"/>
              </w:rPr>
              <w:t>сударственной экспертизы). Сдача проектной докуме</w:t>
            </w:r>
            <w:r w:rsidR="00915C43" w:rsidRPr="005A6488">
              <w:rPr>
                <w:sz w:val="24"/>
                <w:szCs w:val="24"/>
              </w:rPr>
              <w:t>н</w:t>
            </w:r>
            <w:r w:rsidR="00915C43" w:rsidRPr="005A6488">
              <w:rPr>
                <w:sz w:val="24"/>
                <w:szCs w:val="24"/>
              </w:rPr>
              <w:t xml:space="preserve">тации на государственную экспертизу производится </w:t>
            </w:r>
            <w:r w:rsidR="00915C43" w:rsidRPr="005A6488">
              <w:rPr>
                <w:sz w:val="24"/>
                <w:szCs w:val="24"/>
              </w:rPr>
              <w:lastRenderedPageBreak/>
              <w:t>Проектировщиком по доверенности от Заказчика. Пр</w:t>
            </w:r>
            <w:r w:rsidR="00915C43" w:rsidRPr="005A6488">
              <w:rPr>
                <w:sz w:val="24"/>
                <w:szCs w:val="24"/>
              </w:rPr>
              <w:t>о</w:t>
            </w:r>
            <w:r w:rsidR="00915C43" w:rsidRPr="005A6488">
              <w:rPr>
                <w:sz w:val="24"/>
                <w:szCs w:val="24"/>
              </w:rPr>
              <w:t>ектировщик по доверенности от Заказчика обеспечивает техническое сопровождение прохождения государстве</w:t>
            </w:r>
            <w:r w:rsidR="00915C43" w:rsidRPr="005A6488">
              <w:rPr>
                <w:sz w:val="24"/>
                <w:szCs w:val="24"/>
              </w:rPr>
              <w:t>н</w:t>
            </w:r>
            <w:r w:rsidR="00915C43" w:rsidRPr="005A6488">
              <w:rPr>
                <w:sz w:val="24"/>
                <w:szCs w:val="24"/>
              </w:rPr>
              <w:t>ной экспертизы, защиту проектных решений, пояснения, представление дополнительных материалов и расчетов и отвечает за получение положительного заключения эк</w:t>
            </w:r>
            <w:r w:rsidR="00915C43" w:rsidRPr="005A6488">
              <w:rPr>
                <w:sz w:val="24"/>
                <w:szCs w:val="24"/>
              </w:rPr>
              <w:t>с</w:t>
            </w:r>
            <w:r w:rsidR="00915C43" w:rsidRPr="005A6488">
              <w:rPr>
                <w:sz w:val="24"/>
                <w:szCs w:val="24"/>
              </w:rPr>
              <w:t>пертизы.</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При необходимости выполнить проект реконструкции существующих зданий и сооружений, попадающих в границы выполнения проектных работ, а также в зону влияния строительства по результатам выполненного обследования и в соответствии с требованиями норм</w:t>
            </w:r>
            <w:r w:rsidRPr="005A6488">
              <w:rPr>
                <w:sz w:val="24"/>
                <w:szCs w:val="24"/>
              </w:rPr>
              <w:t>а</w:t>
            </w:r>
            <w:r w:rsidRPr="005A6488">
              <w:rPr>
                <w:sz w:val="24"/>
                <w:szCs w:val="24"/>
              </w:rPr>
              <w:t>тивных документов. При необходимости разработать специальные технические условия и согласовать с заи</w:t>
            </w:r>
            <w:r w:rsidRPr="005A6488">
              <w:rPr>
                <w:sz w:val="24"/>
                <w:szCs w:val="24"/>
              </w:rPr>
              <w:t>н</w:t>
            </w:r>
            <w:r w:rsidRPr="005A6488">
              <w:rPr>
                <w:sz w:val="24"/>
                <w:szCs w:val="24"/>
              </w:rPr>
              <w:t>тересованными органами.</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Сбор исходных данных и технических условий в объеме, необходимом для проектирования и получения полож</w:t>
            </w:r>
            <w:r w:rsidRPr="005A6488">
              <w:rPr>
                <w:sz w:val="24"/>
                <w:szCs w:val="24"/>
              </w:rPr>
              <w:t>и</w:t>
            </w:r>
            <w:r w:rsidRPr="005A6488">
              <w:rPr>
                <w:sz w:val="24"/>
                <w:szCs w:val="24"/>
              </w:rPr>
              <w:t>тельного заключения органов государственной экспе</w:t>
            </w:r>
            <w:r w:rsidRPr="005A6488">
              <w:rPr>
                <w:sz w:val="24"/>
                <w:szCs w:val="24"/>
              </w:rPr>
              <w:t>р</w:t>
            </w:r>
            <w:r w:rsidRPr="005A6488">
              <w:rPr>
                <w:sz w:val="24"/>
                <w:szCs w:val="24"/>
              </w:rPr>
              <w:t>тизы, согласование проектных решений с заинтерес</w:t>
            </w:r>
            <w:r w:rsidRPr="005A6488">
              <w:rPr>
                <w:sz w:val="24"/>
                <w:szCs w:val="24"/>
              </w:rPr>
              <w:t>о</w:t>
            </w:r>
            <w:r w:rsidRPr="005A6488">
              <w:rPr>
                <w:sz w:val="24"/>
                <w:szCs w:val="24"/>
              </w:rPr>
              <w:t>ванными службами и ведомствами в соответствии с те</w:t>
            </w:r>
            <w:r w:rsidRPr="005A6488">
              <w:rPr>
                <w:sz w:val="24"/>
                <w:szCs w:val="24"/>
              </w:rPr>
              <w:t>х</w:t>
            </w:r>
            <w:r w:rsidRPr="005A6488">
              <w:rPr>
                <w:sz w:val="24"/>
                <w:szCs w:val="24"/>
              </w:rPr>
              <w:t>ническими условиями (в том числе оплату счетов по с</w:t>
            </w:r>
            <w:r w:rsidRPr="005A6488">
              <w:rPr>
                <w:sz w:val="24"/>
                <w:szCs w:val="24"/>
              </w:rPr>
              <w:t>о</w:t>
            </w:r>
            <w:r w:rsidRPr="005A6488">
              <w:rPr>
                <w:sz w:val="24"/>
                <w:szCs w:val="24"/>
              </w:rPr>
              <w:t>гласованию) Проектировщик осуществляет самосто</w:t>
            </w:r>
            <w:r w:rsidRPr="005A6488">
              <w:rPr>
                <w:sz w:val="24"/>
                <w:szCs w:val="24"/>
              </w:rPr>
              <w:t>я</w:t>
            </w:r>
            <w:r w:rsidRPr="005A6488">
              <w:rPr>
                <w:sz w:val="24"/>
                <w:szCs w:val="24"/>
              </w:rPr>
              <w:t>тельно, в рамках стоимости контракта, по доверенности от Заказчика.</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Разработчик проектной документации осуществляет о</w:t>
            </w:r>
            <w:r w:rsidRPr="005A6488">
              <w:rPr>
                <w:sz w:val="24"/>
                <w:szCs w:val="24"/>
              </w:rPr>
              <w:t>р</w:t>
            </w:r>
            <w:r w:rsidRPr="005A6488">
              <w:rPr>
                <w:sz w:val="24"/>
                <w:szCs w:val="24"/>
              </w:rPr>
              <w:t xml:space="preserve">ганизацию работы </w:t>
            </w:r>
            <w:proofErr w:type="gramStart"/>
            <w:r w:rsidRPr="005A6488">
              <w:rPr>
                <w:sz w:val="24"/>
                <w:szCs w:val="24"/>
              </w:rPr>
              <w:t>по</w:t>
            </w:r>
            <w:proofErr w:type="gramEnd"/>
            <w:r w:rsidRPr="005A6488">
              <w:rPr>
                <w:sz w:val="24"/>
                <w:szCs w:val="24"/>
              </w:rPr>
              <w:t>:</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 поиску взрывоопасных предметов и получению Акта обследования местности на наличие взрывоопасных предметов (ВОП) в количестве 2-х экземпляров (на всю территорию Объекта);</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 подготовке данных для сопровождения землеройных работ с целью обнаружения взрывоопасных предметов на территории выделенных земельных участков (</w:t>
            </w:r>
            <w:proofErr w:type="spellStart"/>
            <w:proofErr w:type="gramStart"/>
            <w:r w:rsidRPr="005A6488">
              <w:rPr>
                <w:sz w:val="24"/>
                <w:szCs w:val="24"/>
              </w:rPr>
              <w:t>затра-ты</w:t>
            </w:r>
            <w:proofErr w:type="spellEnd"/>
            <w:proofErr w:type="gramEnd"/>
            <w:r w:rsidRPr="005A6488">
              <w:rPr>
                <w:sz w:val="24"/>
                <w:szCs w:val="24"/>
              </w:rPr>
              <w:t xml:space="preserve"> на сопровождение землеройных работ), для </w:t>
            </w:r>
            <w:proofErr w:type="spellStart"/>
            <w:r w:rsidRPr="005A6488">
              <w:rPr>
                <w:sz w:val="24"/>
                <w:szCs w:val="24"/>
              </w:rPr>
              <w:t>включе-ния</w:t>
            </w:r>
            <w:proofErr w:type="spellEnd"/>
            <w:r w:rsidRPr="005A6488">
              <w:rPr>
                <w:sz w:val="24"/>
                <w:szCs w:val="24"/>
              </w:rPr>
              <w:t xml:space="preserve"> в сводный сметный расчет.</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В случае получения сведений от ГУ МЧС России по К</w:t>
            </w:r>
            <w:r w:rsidRPr="005A6488">
              <w:rPr>
                <w:sz w:val="24"/>
                <w:szCs w:val="24"/>
              </w:rPr>
              <w:t>а</w:t>
            </w:r>
            <w:r w:rsidRPr="005A6488">
              <w:rPr>
                <w:sz w:val="24"/>
                <w:szCs w:val="24"/>
              </w:rPr>
              <w:t xml:space="preserve">лининградской области для разработки мероприятий по ГО и ЧС выполнить проектирование </w:t>
            </w:r>
            <w:proofErr w:type="gramStart"/>
            <w:r w:rsidRPr="005A6488">
              <w:rPr>
                <w:sz w:val="24"/>
                <w:szCs w:val="24"/>
              </w:rPr>
              <w:t>ПРУ</w:t>
            </w:r>
            <w:proofErr w:type="gramEnd"/>
            <w:r w:rsidRPr="005A6488">
              <w:rPr>
                <w:sz w:val="24"/>
                <w:szCs w:val="24"/>
              </w:rPr>
              <w:t xml:space="preserve"> или сооруж</w:t>
            </w:r>
            <w:r w:rsidRPr="005A6488">
              <w:rPr>
                <w:sz w:val="24"/>
                <w:szCs w:val="24"/>
              </w:rPr>
              <w:t>е</w:t>
            </w:r>
            <w:r w:rsidRPr="005A6488">
              <w:rPr>
                <w:sz w:val="24"/>
                <w:szCs w:val="24"/>
              </w:rPr>
              <w:t>ний ГО (при необходимости).</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На основании проектной и рабочей документации по</w:t>
            </w:r>
            <w:r w:rsidRPr="005A6488">
              <w:rPr>
                <w:sz w:val="24"/>
                <w:szCs w:val="24"/>
              </w:rPr>
              <w:t>д</w:t>
            </w:r>
            <w:r w:rsidRPr="005A6488">
              <w:rPr>
                <w:sz w:val="24"/>
                <w:szCs w:val="24"/>
              </w:rPr>
              <w:t>готовить ведомости объемов строительных и монтажных работ, ведомости учебного и иного оборудования, меб</w:t>
            </w:r>
            <w:r w:rsidRPr="005A6488">
              <w:rPr>
                <w:sz w:val="24"/>
                <w:szCs w:val="24"/>
              </w:rPr>
              <w:t>е</w:t>
            </w:r>
            <w:r w:rsidRPr="005A6488">
              <w:rPr>
                <w:sz w:val="24"/>
                <w:szCs w:val="24"/>
              </w:rPr>
              <w:t>ли, инвентаря, а также ведомости объемов строительных и монтажных работ на временные здания и сооружения.</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Проектировщику выполнить согласование принятых проектных решений со службами, выдавшими ТУ, и со всеми заинтересованными ведомствами.</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 xml:space="preserve">Настоящее </w:t>
            </w:r>
            <w:r w:rsidR="009B74CB">
              <w:rPr>
                <w:sz w:val="24"/>
                <w:szCs w:val="24"/>
              </w:rPr>
              <w:t xml:space="preserve">Техническое </w:t>
            </w:r>
            <w:r w:rsidRPr="005A6488">
              <w:rPr>
                <w:sz w:val="24"/>
                <w:szCs w:val="24"/>
              </w:rPr>
              <w:t>задание может уточняться уст</w:t>
            </w:r>
            <w:r w:rsidRPr="005A6488">
              <w:rPr>
                <w:sz w:val="24"/>
                <w:szCs w:val="24"/>
              </w:rPr>
              <w:t>а</w:t>
            </w:r>
            <w:r w:rsidRPr="005A6488">
              <w:rPr>
                <w:sz w:val="24"/>
                <w:szCs w:val="24"/>
              </w:rPr>
              <w:t>новленным порядком.</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Все работы, предусмотренные в Техническом задании на проектирование, входят в стоимость работ по настоящ</w:t>
            </w:r>
            <w:r w:rsidRPr="005A6488">
              <w:rPr>
                <w:sz w:val="24"/>
                <w:szCs w:val="24"/>
              </w:rPr>
              <w:t>е</w:t>
            </w:r>
            <w:r w:rsidRPr="005A6488">
              <w:rPr>
                <w:sz w:val="24"/>
                <w:szCs w:val="24"/>
              </w:rPr>
              <w:t>му договору, включая сбор дополнительных исходных данных, согласований.</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lastRenderedPageBreak/>
              <w:t>Сбор дополнительных исходных данных и технических условий, необходимость в которых возникла в процессе проектирования, согласование проектных решений с з</w:t>
            </w:r>
            <w:r w:rsidRPr="005A6488">
              <w:rPr>
                <w:sz w:val="24"/>
                <w:szCs w:val="24"/>
              </w:rPr>
              <w:t>а</w:t>
            </w:r>
            <w:r w:rsidRPr="005A6488">
              <w:rPr>
                <w:sz w:val="24"/>
                <w:szCs w:val="24"/>
              </w:rPr>
              <w:t>интересованными службами и ведомствами, в соответс</w:t>
            </w:r>
            <w:r w:rsidRPr="005A6488">
              <w:rPr>
                <w:sz w:val="24"/>
                <w:szCs w:val="24"/>
              </w:rPr>
              <w:t>т</w:t>
            </w:r>
            <w:r w:rsidRPr="005A6488">
              <w:rPr>
                <w:sz w:val="24"/>
                <w:szCs w:val="24"/>
              </w:rPr>
              <w:t>вии с техническими условиями, Проектировщик осущ</w:t>
            </w:r>
            <w:r w:rsidRPr="005A6488">
              <w:rPr>
                <w:sz w:val="24"/>
                <w:szCs w:val="24"/>
              </w:rPr>
              <w:t>е</w:t>
            </w:r>
            <w:r w:rsidRPr="005A6488">
              <w:rPr>
                <w:sz w:val="24"/>
                <w:szCs w:val="24"/>
              </w:rPr>
              <w:t>ствляет самостоятельно, в рамках стоимости контракта, по доверенности от Заказчика и при его содействии.</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Работы, не предусмотренные настоящим Техническим заданием, необходимость в которых возникла в процессе проектирования, выполняются Проектировщиком в пр</w:t>
            </w:r>
            <w:r w:rsidRPr="005A6488">
              <w:rPr>
                <w:sz w:val="24"/>
                <w:szCs w:val="24"/>
              </w:rPr>
              <w:t>е</w:t>
            </w:r>
            <w:r w:rsidRPr="005A6488">
              <w:rPr>
                <w:sz w:val="24"/>
                <w:szCs w:val="24"/>
              </w:rPr>
              <w:t>делах стоимости контракта.</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Не входит в цену контракта стоимость проведения пу</w:t>
            </w:r>
            <w:r w:rsidRPr="005A6488">
              <w:rPr>
                <w:sz w:val="24"/>
                <w:szCs w:val="24"/>
              </w:rPr>
              <w:t>б</w:t>
            </w:r>
            <w:r w:rsidRPr="005A6488">
              <w:rPr>
                <w:sz w:val="24"/>
                <w:szCs w:val="24"/>
              </w:rPr>
              <w:t>личного технологического и ценового аудита.</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Проектировщик по доверенности от Заказчика обесп</w:t>
            </w:r>
            <w:r w:rsidRPr="005A6488">
              <w:rPr>
                <w:sz w:val="24"/>
                <w:szCs w:val="24"/>
              </w:rPr>
              <w:t>е</w:t>
            </w:r>
            <w:r w:rsidRPr="005A6488">
              <w:rPr>
                <w:sz w:val="24"/>
                <w:szCs w:val="24"/>
              </w:rPr>
              <w:t>чивает техническое сопровождение прохождения гос</w:t>
            </w:r>
            <w:r w:rsidRPr="005A6488">
              <w:rPr>
                <w:sz w:val="24"/>
                <w:szCs w:val="24"/>
              </w:rPr>
              <w:t>у</w:t>
            </w:r>
            <w:r w:rsidRPr="005A6488">
              <w:rPr>
                <w:sz w:val="24"/>
                <w:szCs w:val="24"/>
              </w:rPr>
              <w:t>дарственной экспертизы, защиту проектных решений, пояснения, представление дополнительных материалов и расчетов и отвечает за получение положительного з</w:t>
            </w:r>
            <w:r w:rsidRPr="005A6488">
              <w:rPr>
                <w:sz w:val="24"/>
                <w:szCs w:val="24"/>
              </w:rPr>
              <w:t>а</w:t>
            </w:r>
            <w:r w:rsidRPr="005A6488">
              <w:rPr>
                <w:sz w:val="24"/>
                <w:szCs w:val="24"/>
              </w:rPr>
              <w:t>ключения экспертизы.</w:t>
            </w:r>
          </w:p>
          <w:p w:rsidR="00915C43" w:rsidRPr="005A6488" w:rsidRDefault="00915C43" w:rsidP="00B279D2">
            <w:pPr>
              <w:widowControl w:val="0"/>
              <w:autoSpaceDE w:val="0"/>
              <w:autoSpaceDN w:val="0"/>
              <w:adjustRightInd w:val="0"/>
              <w:spacing w:before="40"/>
              <w:jc w:val="both"/>
              <w:rPr>
                <w:sz w:val="24"/>
                <w:szCs w:val="24"/>
              </w:rPr>
            </w:pPr>
            <w:r w:rsidRPr="005A6488">
              <w:rPr>
                <w:sz w:val="24"/>
                <w:szCs w:val="24"/>
              </w:rPr>
              <w:t>При необходимости подготовить проект санитарно-защитных и охранных зон от инженерных коммуник</w:t>
            </w:r>
            <w:r w:rsidRPr="005A6488">
              <w:rPr>
                <w:sz w:val="24"/>
                <w:szCs w:val="24"/>
              </w:rPr>
              <w:t>а</w:t>
            </w:r>
            <w:r w:rsidRPr="005A6488">
              <w:rPr>
                <w:sz w:val="24"/>
                <w:szCs w:val="24"/>
              </w:rPr>
              <w:t>ций в соответствии с требованиями действующего зак</w:t>
            </w:r>
            <w:r w:rsidRPr="005A6488">
              <w:rPr>
                <w:sz w:val="24"/>
                <w:szCs w:val="24"/>
              </w:rPr>
              <w:t>о</w:t>
            </w:r>
            <w:r w:rsidRPr="005A6488">
              <w:rPr>
                <w:sz w:val="24"/>
                <w:szCs w:val="24"/>
              </w:rPr>
              <w:t>нодательства и получить заключение в Управлении Ро</w:t>
            </w:r>
            <w:r w:rsidRPr="005A6488">
              <w:rPr>
                <w:sz w:val="24"/>
                <w:szCs w:val="24"/>
              </w:rPr>
              <w:t>с</w:t>
            </w:r>
            <w:r w:rsidRPr="005A6488">
              <w:rPr>
                <w:sz w:val="24"/>
                <w:szCs w:val="24"/>
              </w:rPr>
              <w:t>потребнадзора по Калининградской области.</w:t>
            </w:r>
          </w:p>
          <w:p w:rsidR="002568C2" w:rsidRPr="005A6488" w:rsidRDefault="00915C43" w:rsidP="00B279D2">
            <w:pPr>
              <w:widowControl w:val="0"/>
              <w:autoSpaceDE w:val="0"/>
              <w:autoSpaceDN w:val="0"/>
              <w:adjustRightInd w:val="0"/>
              <w:spacing w:before="40"/>
              <w:jc w:val="both"/>
              <w:rPr>
                <w:sz w:val="24"/>
                <w:szCs w:val="24"/>
              </w:rPr>
            </w:pPr>
            <w:r w:rsidRPr="005A6488">
              <w:rPr>
                <w:sz w:val="24"/>
                <w:szCs w:val="24"/>
              </w:rPr>
              <w:t xml:space="preserve">ПСД предоставить в утвержденном Заказчиком виде на электронном носителе в формате PDF; редактируем форматах: текстовая часть - формат </w:t>
            </w:r>
            <w:proofErr w:type="spellStart"/>
            <w:r w:rsidRPr="005A6488">
              <w:rPr>
                <w:sz w:val="24"/>
                <w:szCs w:val="24"/>
              </w:rPr>
              <w:t>Word</w:t>
            </w:r>
            <w:proofErr w:type="spellEnd"/>
            <w:r w:rsidRPr="005A6488">
              <w:rPr>
                <w:sz w:val="24"/>
                <w:szCs w:val="24"/>
              </w:rPr>
              <w:t xml:space="preserve">; сметы </w:t>
            </w:r>
            <w:proofErr w:type="gramStart"/>
            <w:r w:rsidRPr="005A6488">
              <w:rPr>
                <w:sz w:val="24"/>
                <w:szCs w:val="24"/>
              </w:rPr>
              <w:t>-ф</w:t>
            </w:r>
            <w:proofErr w:type="gramEnd"/>
            <w:r w:rsidRPr="005A6488">
              <w:rPr>
                <w:sz w:val="24"/>
                <w:szCs w:val="24"/>
              </w:rPr>
              <w:t xml:space="preserve">орматы </w:t>
            </w:r>
            <w:proofErr w:type="spellStart"/>
            <w:r w:rsidRPr="005A6488">
              <w:rPr>
                <w:sz w:val="24"/>
                <w:szCs w:val="24"/>
              </w:rPr>
              <w:t>Exel</w:t>
            </w:r>
            <w:proofErr w:type="spellEnd"/>
            <w:r w:rsidRPr="005A6488">
              <w:rPr>
                <w:sz w:val="24"/>
                <w:szCs w:val="24"/>
              </w:rPr>
              <w:t xml:space="preserve">, Гранд Смета; графическая часть - формат </w:t>
            </w:r>
            <w:proofErr w:type="spellStart"/>
            <w:r w:rsidRPr="005A6488">
              <w:rPr>
                <w:sz w:val="24"/>
                <w:szCs w:val="24"/>
              </w:rPr>
              <w:t>AutoCad</w:t>
            </w:r>
            <w:proofErr w:type="spellEnd"/>
            <w:r w:rsidRPr="005A6488">
              <w:rPr>
                <w:sz w:val="24"/>
                <w:szCs w:val="24"/>
              </w:rPr>
              <w:t xml:space="preserve">; BIM модель. </w:t>
            </w:r>
            <w:proofErr w:type="gramStart"/>
            <w:r w:rsidRPr="005A6488">
              <w:rPr>
                <w:sz w:val="24"/>
                <w:szCs w:val="24"/>
              </w:rPr>
              <w:t>Файлы должны быть структур</w:t>
            </w:r>
            <w:r w:rsidRPr="005A6488">
              <w:rPr>
                <w:sz w:val="24"/>
                <w:szCs w:val="24"/>
              </w:rPr>
              <w:t>и</w:t>
            </w:r>
            <w:r w:rsidRPr="005A6488">
              <w:rPr>
                <w:sz w:val="24"/>
                <w:szCs w:val="24"/>
              </w:rPr>
              <w:t xml:space="preserve">рованы и </w:t>
            </w:r>
            <w:proofErr w:type="spellStart"/>
            <w:r w:rsidRPr="005A6488">
              <w:rPr>
                <w:sz w:val="24"/>
                <w:szCs w:val="24"/>
              </w:rPr>
              <w:t>проименованы</w:t>
            </w:r>
            <w:proofErr w:type="spellEnd"/>
            <w:r w:rsidRPr="005A6488">
              <w:rPr>
                <w:sz w:val="24"/>
                <w:szCs w:val="24"/>
              </w:rPr>
              <w:t xml:space="preserve"> по аналогии с бумажным нос</w:t>
            </w:r>
            <w:r w:rsidRPr="005A6488">
              <w:rPr>
                <w:sz w:val="24"/>
                <w:szCs w:val="24"/>
              </w:rPr>
              <w:t>и</w:t>
            </w:r>
            <w:r w:rsidRPr="005A6488">
              <w:rPr>
                <w:sz w:val="24"/>
                <w:szCs w:val="24"/>
              </w:rPr>
              <w:t>телем в соответствии с составом проекта).</w:t>
            </w:r>
            <w:proofErr w:type="gramEnd"/>
          </w:p>
        </w:tc>
      </w:tr>
      <w:tr w:rsidR="001B7B97" w:rsidRPr="001D0E6D" w:rsidTr="00364852">
        <w:trPr>
          <w:trHeight w:val="250"/>
        </w:trPr>
        <w:tc>
          <w:tcPr>
            <w:tcW w:w="0" w:type="auto"/>
            <w:shd w:val="clear" w:color="auto" w:fill="auto"/>
          </w:tcPr>
          <w:p w:rsidR="001B7B97" w:rsidRPr="005A6488" w:rsidRDefault="001B7B97" w:rsidP="00C14E1E">
            <w:pPr>
              <w:rPr>
                <w:sz w:val="24"/>
                <w:szCs w:val="24"/>
              </w:rPr>
            </w:pPr>
            <w:r w:rsidRPr="005A6488">
              <w:rPr>
                <w:sz w:val="24"/>
                <w:szCs w:val="24"/>
              </w:rPr>
              <w:lastRenderedPageBreak/>
              <w:t>45.1</w:t>
            </w:r>
          </w:p>
        </w:tc>
        <w:tc>
          <w:tcPr>
            <w:tcW w:w="3588" w:type="dxa"/>
            <w:shd w:val="clear" w:color="auto" w:fill="auto"/>
          </w:tcPr>
          <w:p w:rsidR="001B7B97" w:rsidRPr="005A6488" w:rsidRDefault="001B7B97" w:rsidP="00B279D2">
            <w:pPr>
              <w:widowControl w:val="0"/>
              <w:autoSpaceDE w:val="0"/>
              <w:autoSpaceDN w:val="0"/>
              <w:adjustRightInd w:val="0"/>
              <w:spacing w:before="40"/>
              <w:jc w:val="both"/>
              <w:rPr>
                <w:sz w:val="24"/>
                <w:szCs w:val="24"/>
              </w:rPr>
            </w:pPr>
            <w:r w:rsidRPr="005A6488">
              <w:rPr>
                <w:sz w:val="24"/>
                <w:szCs w:val="24"/>
              </w:rPr>
              <w:t>Необходимость предварител</w:t>
            </w:r>
            <w:r w:rsidRPr="005A6488">
              <w:rPr>
                <w:sz w:val="24"/>
                <w:szCs w:val="24"/>
              </w:rPr>
              <w:t>ь</w:t>
            </w:r>
            <w:r w:rsidRPr="005A6488">
              <w:rPr>
                <w:sz w:val="24"/>
                <w:szCs w:val="24"/>
              </w:rPr>
              <w:t>ных согласований проектных решений</w:t>
            </w:r>
          </w:p>
        </w:tc>
        <w:tc>
          <w:tcPr>
            <w:tcW w:w="6114" w:type="dxa"/>
            <w:gridSpan w:val="3"/>
            <w:shd w:val="clear" w:color="auto" w:fill="FFFFFF"/>
          </w:tcPr>
          <w:p w:rsidR="001B7B97" w:rsidRPr="005A6488" w:rsidRDefault="00C75CDD" w:rsidP="00B279D2">
            <w:pPr>
              <w:widowControl w:val="0"/>
              <w:autoSpaceDE w:val="0"/>
              <w:autoSpaceDN w:val="0"/>
              <w:adjustRightInd w:val="0"/>
              <w:spacing w:before="40"/>
              <w:jc w:val="both"/>
              <w:rPr>
                <w:sz w:val="24"/>
                <w:szCs w:val="24"/>
              </w:rPr>
            </w:pPr>
            <w:r w:rsidRPr="005A6488">
              <w:rPr>
                <w:sz w:val="24"/>
                <w:szCs w:val="24"/>
              </w:rPr>
              <w:t>Основные технические требования, в том числе технол</w:t>
            </w:r>
            <w:r w:rsidRPr="005A6488">
              <w:rPr>
                <w:sz w:val="24"/>
                <w:szCs w:val="24"/>
              </w:rPr>
              <w:t>о</w:t>
            </w:r>
            <w:r w:rsidRPr="005A6488">
              <w:rPr>
                <w:sz w:val="24"/>
                <w:szCs w:val="24"/>
              </w:rPr>
              <w:t>гическую часть, согласовать с заказчиком.</w:t>
            </w:r>
          </w:p>
        </w:tc>
      </w:tr>
      <w:tr w:rsidR="001B7B97" w:rsidRPr="001D0E6D" w:rsidTr="00364852">
        <w:trPr>
          <w:trHeight w:val="250"/>
        </w:trPr>
        <w:tc>
          <w:tcPr>
            <w:tcW w:w="0" w:type="auto"/>
            <w:shd w:val="clear" w:color="auto" w:fill="auto"/>
          </w:tcPr>
          <w:p w:rsidR="001B7B97" w:rsidRPr="005A6488" w:rsidRDefault="001B7B97" w:rsidP="00C14E1E">
            <w:pPr>
              <w:rPr>
                <w:sz w:val="24"/>
                <w:szCs w:val="24"/>
              </w:rPr>
            </w:pPr>
            <w:r w:rsidRPr="005A6488">
              <w:rPr>
                <w:sz w:val="24"/>
                <w:szCs w:val="24"/>
              </w:rPr>
              <w:t>45.2</w:t>
            </w:r>
          </w:p>
        </w:tc>
        <w:tc>
          <w:tcPr>
            <w:tcW w:w="3588" w:type="dxa"/>
            <w:shd w:val="clear" w:color="auto" w:fill="auto"/>
          </w:tcPr>
          <w:p w:rsidR="001B7B97" w:rsidRPr="005A6488" w:rsidRDefault="00C75CDD" w:rsidP="00B279D2">
            <w:pPr>
              <w:widowControl w:val="0"/>
              <w:autoSpaceDE w:val="0"/>
              <w:autoSpaceDN w:val="0"/>
              <w:adjustRightInd w:val="0"/>
              <w:spacing w:before="40"/>
              <w:jc w:val="both"/>
              <w:rPr>
                <w:sz w:val="24"/>
                <w:szCs w:val="24"/>
              </w:rPr>
            </w:pPr>
            <w:r w:rsidRPr="005A6488">
              <w:rPr>
                <w:sz w:val="24"/>
                <w:szCs w:val="24"/>
              </w:rPr>
              <w:t>Согласование документации</w:t>
            </w:r>
          </w:p>
        </w:tc>
        <w:tc>
          <w:tcPr>
            <w:tcW w:w="6114" w:type="dxa"/>
            <w:gridSpan w:val="3"/>
            <w:shd w:val="clear" w:color="auto" w:fill="FFFFFF"/>
          </w:tcPr>
          <w:p w:rsidR="00C75CDD" w:rsidRPr="005A6488" w:rsidRDefault="00C75CDD" w:rsidP="00B279D2">
            <w:pPr>
              <w:widowControl w:val="0"/>
              <w:autoSpaceDE w:val="0"/>
              <w:autoSpaceDN w:val="0"/>
              <w:adjustRightInd w:val="0"/>
              <w:spacing w:before="40"/>
              <w:jc w:val="both"/>
              <w:rPr>
                <w:sz w:val="24"/>
                <w:szCs w:val="24"/>
              </w:rPr>
            </w:pPr>
            <w:r w:rsidRPr="005A6488">
              <w:rPr>
                <w:sz w:val="24"/>
                <w:szCs w:val="24"/>
              </w:rPr>
              <w:t>Получить все необходимые согласования проектной д</w:t>
            </w:r>
            <w:r w:rsidRPr="005A6488">
              <w:rPr>
                <w:sz w:val="24"/>
                <w:szCs w:val="24"/>
              </w:rPr>
              <w:t>о</w:t>
            </w:r>
            <w:r w:rsidRPr="005A6488">
              <w:rPr>
                <w:sz w:val="24"/>
                <w:szCs w:val="24"/>
              </w:rPr>
              <w:t>кументации в установленном законодательном порядке и получении положительного заключения органов гос</w:t>
            </w:r>
            <w:r w:rsidRPr="005A6488">
              <w:rPr>
                <w:sz w:val="24"/>
                <w:szCs w:val="24"/>
              </w:rPr>
              <w:t>у</w:t>
            </w:r>
            <w:r w:rsidRPr="005A6488">
              <w:rPr>
                <w:sz w:val="24"/>
                <w:szCs w:val="24"/>
              </w:rPr>
              <w:t>дарственной экспертизы в соответствии с Постановлен</w:t>
            </w:r>
            <w:r w:rsidRPr="005A6488">
              <w:rPr>
                <w:sz w:val="24"/>
                <w:szCs w:val="24"/>
              </w:rPr>
              <w:t>и</w:t>
            </w:r>
            <w:r w:rsidRPr="005A6488">
              <w:rPr>
                <w:sz w:val="24"/>
                <w:szCs w:val="24"/>
              </w:rPr>
              <w:t xml:space="preserve">ем Правительства РФ от 05.03.2007 №145 «О порядке организации и проведения государственной экспертизы </w:t>
            </w:r>
            <w:proofErr w:type="gramStart"/>
            <w:r w:rsidRPr="005A6488">
              <w:rPr>
                <w:sz w:val="24"/>
                <w:szCs w:val="24"/>
              </w:rPr>
              <w:t>проект-ной</w:t>
            </w:r>
            <w:proofErr w:type="gramEnd"/>
            <w:r w:rsidRPr="005A6488">
              <w:rPr>
                <w:sz w:val="24"/>
                <w:szCs w:val="24"/>
              </w:rPr>
              <w:t xml:space="preserve"> документации и результатов инженерных изысканий».</w:t>
            </w:r>
          </w:p>
          <w:p w:rsidR="00C75CDD" w:rsidRPr="005A6488" w:rsidRDefault="00C75CDD" w:rsidP="00B279D2">
            <w:pPr>
              <w:widowControl w:val="0"/>
              <w:autoSpaceDE w:val="0"/>
              <w:autoSpaceDN w:val="0"/>
              <w:adjustRightInd w:val="0"/>
              <w:spacing w:before="40"/>
              <w:jc w:val="both"/>
              <w:rPr>
                <w:sz w:val="24"/>
                <w:szCs w:val="24"/>
              </w:rPr>
            </w:pPr>
            <w:r w:rsidRPr="005A6488">
              <w:rPr>
                <w:sz w:val="24"/>
                <w:szCs w:val="24"/>
              </w:rPr>
              <w:t>При разработке проектной документации по наружным сетям получить согласования с сетевыми организациями в соответствии с требованиями технических условий.</w:t>
            </w:r>
          </w:p>
          <w:p w:rsidR="001B7B97" w:rsidRPr="005A6488" w:rsidRDefault="00C75CDD" w:rsidP="00B279D2">
            <w:pPr>
              <w:widowControl w:val="0"/>
              <w:autoSpaceDE w:val="0"/>
              <w:autoSpaceDN w:val="0"/>
              <w:adjustRightInd w:val="0"/>
              <w:spacing w:before="40"/>
              <w:jc w:val="both"/>
              <w:rPr>
                <w:sz w:val="24"/>
                <w:szCs w:val="24"/>
              </w:rPr>
            </w:pPr>
            <w:r w:rsidRPr="005A6488">
              <w:rPr>
                <w:sz w:val="24"/>
                <w:szCs w:val="24"/>
              </w:rPr>
              <w:t>Рабочую документацию согласовать в соответствии с требованиями регламентов и технических условий эк</w:t>
            </w:r>
            <w:r w:rsidRPr="005A6488">
              <w:rPr>
                <w:sz w:val="24"/>
                <w:szCs w:val="24"/>
              </w:rPr>
              <w:t>с</w:t>
            </w:r>
            <w:r w:rsidRPr="005A6488">
              <w:rPr>
                <w:sz w:val="24"/>
                <w:szCs w:val="24"/>
              </w:rPr>
              <w:t>плуатационных служб инженерных сетей и градостро</w:t>
            </w:r>
            <w:r w:rsidRPr="005A6488">
              <w:rPr>
                <w:sz w:val="24"/>
                <w:szCs w:val="24"/>
              </w:rPr>
              <w:t>и</w:t>
            </w:r>
            <w:r w:rsidRPr="005A6488">
              <w:rPr>
                <w:sz w:val="24"/>
                <w:szCs w:val="24"/>
              </w:rPr>
              <w:t>тельными регламентами в установленном законодател</w:t>
            </w:r>
            <w:r w:rsidRPr="005A6488">
              <w:rPr>
                <w:sz w:val="24"/>
                <w:szCs w:val="24"/>
              </w:rPr>
              <w:t>ь</w:t>
            </w:r>
            <w:r w:rsidRPr="005A6488">
              <w:rPr>
                <w:sz w:val="24"/>
                <w:szCs w:val="24"/>
              </w:rPr>
              <w:t>ном порядке.</w:t>
            </w:r>
          </w:p>
        </w:tc>
      </w:tr>
      <w:tr w:rsidR="001B7B97" w:rsidRPr="001D0E6D" w:rsidTr="00364852">
        <w:trPr>
          <w:trHeight w:val="250"/>
        </w:trPr>
        <w:tc>
          <w:tcPr>
            <w:tcW w:w="0" w:type="auto"/>
            <w:shd w:val="clear" w:color="auto" w:fill="auto"/>
          </w:tcPr>
          <w:p w:rsidR="001B7B97" w:rsidRPr="005A6488" w:rsidRDefault="001B7B97" w:rsidP="00C14E1E">
            <w:pPr>
              <w:rPr>
                <w:sz w:val="24"/>
                <w:szCs w:val="24"/>
              </w:rPr>
            </w:pPr>
            <w:r w:rsidRPr="005A6488">
              <w:rPr>
                <w:sz w:val="24"/>
                <w:szCs w:val="24"/>
              </w:rPr>
              <w:t>45.3</w:t>
            </w:r>
          </w:p>
        </w:tc>
        <w:tc>
          <w:tcPr>
            <w:tcW w:w="3588" w:type="dxa"/>
            <w:shd w:val="clear" w:color="auto" w:fill="auto"/>
          </w:tcPr>
          <w:p w:rsidR="001B7B97" w:rsidRPr="005A6488" w:rsidRDefault="00C75CDD" w:rsidP="00B279D2">
            <w:pPr>
              <w:widowControl w:val="0"/>
              <w:autoSpaceDE w:val="0"/>
              <w:autoSpaceDN w:val="0"/>
              <w:adjustRightInd w:val="0"/>
              <w:spacing w:before="40"/>
              <w:jc w:val="both"/>
              <w:rPr>
                <w:sz w:val="24"/>
                <w:szCs w:val="24"/>
              </w:rPr>
            </w:pPr>
            <w:r w:rsidRPr="005A6488">
              <w:rPr>
                <w:sz w:val="24"/>
                <w:szCs w:val="24"/>
              </w:rPr>
              <w:t>Количество экземпляров пр</w:t>
            </w:r>
            <w:r w:rsidRPr="005A6488">
              <w:rPr>
                <w:sz w:val="24"/>
                <w:szCs w:val="24"/>
              </w:rPr>
              <w:t>о</w:t>
            </w:r>
            <w:r w:rsidRPr="005A6488">
              <w:rPr>
                <w:sz w:val="24"/>
                <w:szCs w:val="24"/>
              </w:rPr>
              <w:t>ектно-сметной документации</w:t>
            </w:r>
          </w:p>
        </w:tc>
        <w:tc>
          <w:tcPr>
            <w:tcW w:w="6114" w:type="dxa"/>
            <w:gridSpan w:val="3"/>
            <w:shd w:val="clear" w:color="auto" w:fill="FFFFFF"/>
          </w:tcPr>
          <w:p w:rsidR="00C75CDD" w:rsidRPr="005A6488" w:rsidRDefault="00C75CDD" w:rsidP="00B279D2">
            <w:pPr>
              <w:widowControl w:val="0"/>
              <w:autoSpaceDE w:val="0"/>
              <w:autoSpaceDN w:val="0"/>
              <w:adjustRightInd w:val="0"/>
              <w:spacing w:before="40"/>
              <w:jc w:val="both"/>
              <w:rPr>
                <w:sz w:val="24"/>
                <w:szCs w:val="24"/>
              </w:rPr>
            </w:pPr>
            <w:r w:rsidRPr="005A6488">
              <w:rPr>
                <w:sz w:val="24"/>
                <w:szCs w:val="24"/>
              </w:rPr>
              <w:t>Проектно-сметную и рабочую документацию передать в полном объеме в электронном виде через систему эле</w:t>
            </w:r>
            <w:r w:rsidRPr="005A6488">
              <w:rPr>
                <w:sz w:val="24"/>
                <w:szCs w:val="24"/>
              </w:rPr>
              <w:t>к</w:t>
            </w:r>
            <w:r w:rsidRPr="005A6488">
              <w:rPr>
                <w:sz w:val="24"/>
                <w:szCs w:val="24"/>
              </w:rPr>
              <w:lastRenderedPageBreak/>
              <w:t>тронного документооборота. Текстовые файлы предст</w:t>
            </w:r>
            <w:r w:rsidRPr="005A6488">
              <w:rPr>
                <w:sz w:val="24"/>
                <w:szCs w:val="24"/>
              </w:rPr>
              <w:t>а</w:t>
            </w:r>
            <w:r w:rsidRPr="005A6488">
              <w:rPr>
                <w:sz w:val="24"/>
                <w:szCs w:val="24"/>
              </w:rPr>
              <w:t>вить в формате Word, таблицы - в Excel, чертежи - в форматах *PDF, *DWG, сметная документация в форм</w:t>
            </w:r>
            <w:r w:rsidRPr="005A6488">
              <w:rPr>
                <w:sz w:val="24"/>
                <w:szCs w:val="24"/>
              </w:rPr>
              <w:t>а</w:t>
            </w:r>
            <w:r w:rsidRPr="005A6488">
              <w:rPr>
                <w:sz w:val="24"/>
                <w:szCs w:val="24"/>
              </w:rPr>
              <w:t>те программы, прошедшей сертификацию соответствия, графическая часть - в среде «</w:t>
            </w:r>
            <w:proofErr w:type="spellStart"/>
            <w:r w:rsidRPr="005A6488">
              <w:rPr>
                <w:sz w:val="24"/>
                <w:szCs w:val="24"/>
              </w:rPr>
              <w:t>AutoCAD</w:t>
            </w:r>
            <w:proofErr w:type="spellEnd"/>
            <w:r w:rsidRPr="005A6488">
              <w:rPr>
                <w:sz w:val="24"/>
                <w:szCs w:val="24"/>
              </w:rPr>
              <w:t>».</w:t>
            </w:r>
          </w:p>
          <w:p w:rsidR="00C75CDD" w:rsidRPr="005A6488" w:rsidRDefault="00C75CDD" w:rsidP="00B279D2">
            <w:pPr>
              <w:widowControl w:val="0"/>
              <w:autoSpaceDE w:val="0"/>
              <w:autoSpaceDN w:val="0"/>
              <w:adjustRightInd w:val="0"/>
              <w:spacing w:before="40"/>
              <w:jc w:val="both"/>
              <w:rPr>
                <w:sz w:val="24"/>
                <w:szCs w:val="24"/>
              </w:rPr>
            </w:pPr>
            <w:r w:rsidRPr="005A6488">
              <w:rPr>
                <w:sz w:val="24"/>
                <w:szCs w:val="24"/>
              </w:rPr>
              <w:t>После принятия документации в производство работ п</w:t>
            </w:r>
            <w:r w:rsidRPr="005A6488">
              <w:rPr>
                <w:sz w:val="24"/>
                <w:szCs w:val="24"/>
              </w:rPr>
              <w:t>е</w:t>
            </w:r>
            <w:r w:rsidRPr="005A6488">
              <w:rPr>
                <w:sz w:val="24"/>
                <w:szCs w:val="24"/>
              </w:rPr>
              <w:t>редать ПД и РД по накладной в двух экземплярах в сброшюрованном виде на бумажном носителе.</w:t>
            </w:r>
          </w:p>
          <w:p w:rsidR="001B7B97" w:rsidRPr="005A6488" w:rsidRDefault="00C75CDD" w:rsidP="00B279D2">
            <w:pPr>
              <w:widowControl w:val="0"/>
              <w:autoSpaceDE w:val="0"/>
              <w:autoSpaceDN w:val="0"/>
              <w:adjustRightInd w:val="0"/>
              <w:spacing w:before="40"/>
              <w:jc w:val="both"/>
              <w:rPr>
                <w:sz w:val="24"/>
                <w:szCs w:val="24"/>
              </w:rPr>
            </w:pPr>
            <w:r w:rsidRPr="005A6488">
              <w:rPr>
                <w:sz w:val="24"/>
                <w:szCs w:val="24"/>
              </w:rPr>
              <w:t>Проектная организация осуществляет сопровождение проекта в экспертизе для получения положительных з</w:t>
            </w:r>
            <w:r w:rsidRPr="005A6488">
              <w:rPr>
                <w:sz w:val="24"/>
                <w:szCs w:val="24"/>
              </w:rPr>
              <w:t>а</w:t>
            </w:r>
            <w:r w:rsidRPr="005A6488">
              <w:rPr>
                <w:sz w:val="24"/>
                <w:szCs w:val="24"/>
              </w:rPr>
              <w:t>ключений государственной экспертизы проектной док</w:t>
            </w:r>
            <w:r w:rsidRPr="005A6488">
              <w:rPr>
                <w:sz w:val="24"/>
                <w:szCs w:val="24"/>
              </w:rPr>
              <w:t>у</w:t>
            </w:r>
            <w:r w:rsidRPr="005A6488">
              <w:rPr>
                <w:sz w:val="24"/>
                <w:szCs w:val="24"/>
              </w:rPr>
              <w:t>ментации.</w:t>
            </w:r>
          </w:p>
        </w:tc>
      </w:tr>
      <w:tr w:rsidR="00346FE4" w:rsidRPr="001D0E6D" w:rsidTr="00364852">
        <w:trPr>
          <w:trHeight w:val="261"/>
        </w:trPr>
        <w:tc>
          <w:tcPr>
            <w:tcW w:w="0" w:type="auto"/>
            <w:shd w:val="clear" w:color="auto" w:fill="auto"/>
          </w:tcPr>
          <w:p w:rsidR="00346FE4" w:rsidRPr="001D0E6D" w:rsidRDefault="00346FE4">
            <w:pPr>
              <w:rPr>
                <w:sz w:val="24"/>
                <w:szCs w:val="24"/>
              </w:rPr>
            </w:pPr>
            <w:r>
              <w:rPr>
                <w:sz w:val="24"/>
                <w:szCs w:val="24"/>
              </w:rPr>
              <w:lastRenderedPageBreak/>
              <w:t>46.</w:t>
            </w:r>
          </w:p>
        </w:tc>
        <w:tc>
          <w:tcPr>
            <w:tcW w:w="9702" w:type="dxa"/>
            <w:gridSpan w:val="4"/>
            <w:shd w:val="clear" w:color="auto" w:fill="FFFFFF"/>
          </w:tcPr>
          <w:p w:rsidR="00346FE4" w:rsidRPr="005A6488" w:rsidRDefault="00346FE4" w:rsidP="00B279D2">
            <w:pPr>
              <w:jc w:val="both"/>
              <w:rPr>
                <w:sz w:val="24"/>
                <w:szCs w:val="24"/>
              </w:rPr>
            </w:pPr>
            <w:r w:rsidRPr="005A6488">
              <w:rPr>
                <w:sz w:val="24"/>
                <w:szCs w:val="24"/>
              </w:rPr>
              <w:t>К заданию на проектирование прилагаются:</w:t>
            </w:r>
          </w:p>
        </w:tc>
      </w:tr>
      <w:tr w:rsidR="00346FE4" w:rsidRPr="001D0E6D" w:rsidTr="00364852">
        <w:trPr>
          <w:trHeight w:val="261"/>
        </w:trPr>
        <w:tc>
          <w:tcPr>
            <w:tcW w:w="0" w:type="auto"/>
            <w:shd w:val="clear" w:color="auto" w:fill="auto"/>
          </w:tcPr>
          <w:p w:rsidR="00346FE4" w:rsidRDefault="00346FE4" w:rsidP="00346FE4">
            <w:pPr>
              <w:rPr>
                <w:sz w:val="24"/>
                <w:szCs w:val="24"/>
              </w:rPr>
            </w:pPr>
            <w:r>
              <w:rPr>
                <w:sz w:val="24"/>
                <w:szCs w:val="24"/>
              </w:rPr>
              <w:t>46.1</w:t>
            </w:r>
          </w:p>
        </w:tc>
        <w:tc>
          <w:tcPr>
            <w:tcW w:w="3588" w:type="dxa"/>
            <w:shd w:val="clear" w:color="auto" w:fill="auto"/>
          </w:tcPr>
          <w:p w:rsidR="00346FE4" w:rsidRPr="00346FE4" w:rsidRDefault="00346FE4" w:rsidP="00B279D2">
            <w:pPr>
              <w:jc w:val="both"/>
              <w:rPr>
                <w:sz w:val="24"/>
                <w:szCs w:val="24"/>
              </w:rPr>
            </w:pPr>
            <w:r w:rsidRPr="00346FE4">
              <w:rPr>
                <w:sz w:val="24"/>
                <w:szCs w:val="24"/>
              </w:rPr>
              <w:t>Градостроительный план з</w:t>
            </w:r>
            <w:r w:rsidRPr="00346FE4">
              <w:rPr>
                <w:sz w:val="24"/>
                <w:szCs w:val="24"/>
              </w:rPr>
              <w:t>е</w:t>
            </w:r>
            <w:r w:rsidRPr="00346FE4">
              <w:rPr>
                <w:sz w:val="24"/>
                <w:szCs w:val="24"/>
              </w:rPr>
              <w:t>мельного участка</w:t>
            </w:r>
            <w:r w:rsidR="008E5398">
              <w:rPr>
                <w:sz w:val="24"/>
                <w:szCs w:val="24"/>
              </w:rPr>
              <w:t>,</w:t>
            </w:r>
            <w:r w:rsidRPr="00346FE4">
              <w:rPr>
                <w:sz w:val="24"/>
                <w:szCs w:val="24"/>
              </w:rPr>
              <w:t xml:space="preserve"> на котором планируется размещение объе</w:t>
            </w:r>
            <w:r w:rsidRPr="00346FE4">
              <w:rPr>
                <w:sz w:val="24"/>
                <w:szCs w:val="24"/>
              </w:rPr>
              <w:t>к</w:t>
            </w:r>
            <w:r w:rsidRPr="00346FE4">
              <w:rPr>
                <w:sz w:val="24"/>
                <w:szCs w:val="24"/>
              </w:rPr>
              <w:t>та</w:t>
            </w:r>
            <w:r w:rsidR="008E5398">
              <w:rPr>
                <w:sz w:val="24"/>
                <w:szCs w:val="24"/>
              </w:rPr>
              <w:t>,</w:t>
            </w:r>
            <w:r w:rsidRPr="00346FE4">
              <w:rPr>
                <w:sz w:val="24"/>
                <w:szCs w:val="24"/>
              </w:rPr>
              <w:t xml:space="preserve"> и (или) проект планировки территории и проект межевания территории.</w:t>
            </w:r>
          </w:p>
        </w:tc>
        <w:tc>
          <w:tcPr>
            <w:tcW w:w="6114" w:type="dxa"/>
            <w:gridSpan w:val="3"/>
            <w:shd w:val="clear" w:color="auto" w:fill="FFFFFF"/>
          </w:tcPr>
          <w:p w:rsidR="00346FE4" w:rsidRPr="005A6488" w:rsidRDefault="008E5398" w:rsidP="00B279D2">
            <w:pPr>
              <w:widowControl w:val="0"/>
              <w:autoSpaceDE w:val="0"/>
              <w:autoSpaceDN w:val="0"/>
              <w:adjustRightInd w:val="0"/>
              <w:jc w:val="both"/>
              <w:rPr>
                <w:sz w:val="24"/>
                <w:szCs w:val="24"/>
              </w:rPr>
            </w:pPr>
            <w:r w:rsidRPr="005A6488">
              <w:rPr>
                <w:sz w:val="24"/>
                <w:szCs w:val="24"/>
              </w:rPr>
              <w:t>Градостроительный план земельного участка с кадастр</w:t>
            </w:r>
            <w:r w:rsidRPr="005A6488">
              <w:rPr>
                <w:sz w:val="24"/>
                <w:szCs w:val="24"/>
              </w:rPr>
              <w:t>о</w:t>
            </w:r>
            <w:r w:rsidRPr="005A6488">
              <w:rPr>
                <w:sz w:val="24"/>
                <w:szCs w:val="24"/>
              </w:rPr>
              <w:t>вым номером 39:00:000000:19074№РФ-39-2-18-0-00-2020-2980</w:t>
            </w:r>
            <w:proofErr w:type="gramStart"/>
            <w:r w:rsidRPr="005A6488">
              <w:rPr>
                <w:sz w:val="24"/>
                <w:szCs w:val="24"/>
              </w:rPr>
              <w:t>/А</w:t>
            </w:r>
            <w:proofErr w:type="gramEnd"/>
            <w:r w:rsidRPr="005A6488">
              <w:rPr>
                <w:sz w:val="24"/>
                <w:szCs w:val="24"/>
              </w:rPr>
              <w:t xml:space="preserve"> от 23.10.2020г., на котором планируется размещение объекта. (</w:t>
            </w:r>
            <w:r w:rsidR="00346FE4" w:rsidRPr="005A6488">
              <w:rPr>
                <w:sz w:val="24"/>
                <w:szCs w:val="24"/>
              </w:rPr>
              <w:t>Предоставляет заказчик</w:t>
            </w:r>
            <w:r w:rsidRPr="005A6488">
              <w:rPr>
                <w:sz w:val="24"/>
                <w:szCs w:val="24"/>
              </w:rPr>
              <w:t>).</w:t>
            </w:r>
          </w:p>
        </w:tc>
      </w:tr>
      <w:tr w:rsidR="00346FE4" w:rsidRPr="001D0E6D" w:rsidTr="00364852">
        <w:trPr>
          <w:trHeight w:val="261"/>
        </w:trPr>
        <w:tc>
          <w:tcPr>
            <w:tcW w:w="0" w:type="auto"/>
            <w:shd w:val="clear" w:color="auto" w:fill="auto"/>
          </w:tcPr>
          <w:p w:rsidR="00346FE4" w:rsidRDefault="00346FE4" w:rsidP="00346FE4">
            <w:pPr>
              <w:rPr>
                <w:sz w:val="24"/>
                <w:szCs w:val="24"/>
              </w:rPr>
            </w:pPr>
            <w:r>
              <w:rPr>
                <w:sz w:val="24"/>
                <w:szCs w:val="24"/>
              </w:rPr>
              <w:t>46.2</w:t>
            </w:r>
          </w:p>
        </w:tc>
        <w:tc>
          <w:tcPr>
            <w:tcW w:w="3588" w:type="dxa"/>
            <w:shd w:val="clear" w:color="auto" w:fill="auto"/>
          </w:tcPr>
          <w:p w:rsidR="00346FE4" w:rsidRPr="00346FE4" w:rsidRDefault="00346FE4" w:rsidP="00B279D2">
            <w:pPr>
              <w:jc w:val="both"/>
              <w:rPr>
                <w:sz w:val="24"/>
                <w:szCs w:val="24"/>
              </w:rPr>
            </w:pPr>
            <w:r w:rsidRPr="00346FE4">
              <w:rPr>
                <w:sz w:val="24"/>
                <w:szCs w:val="24"/>
              </w:rPr>
              <w:t>Результаты инженерных из</w:t>
            </w:r>
            <w:r w:rsidRPr="00346FE4">
              <w:rPr>
                <w:sz w:val="24"/>
                <w:szCs w:val="24"/>
              </w:rPr>
              <w:t>ы</w:t>
            </w:r>
            <w:r w:rsidRPr="00346FE4">
              <w:rPr>
                <w:sz w:val="24"/>
                <w:szCs w:val="24"/>
              </w:rPr>
              <w:t xml:space="preserve">сканий (при их отсутствии </w:t>
            </w:r>
            <w:r w:rsidR="009B74CB">
              <w:rPr>
                <w:sz w:val="24"/>
                <w:szCs w:val="24"/>
              </w:rPr>
              <w:t>Те</w:t>
            </w:r>
            <w:r w:rsidR="009B74CB">
              <w:rPr>
                <w:sz w:val="24"/>
                <w:szCs w:val="24"/>
              </w:rPr>
              <w:t>х</w:t>
            </w:r>
            <w:r w:rsidR="009B74CB">
              <w:rPr>
                <w:sz w:val="24"/>
                <w:szCs w:val="24"/>
              </w:rPr>
              <w:t xml:space="preserve">ническим </w:t>
            </w:r>
            <w:r w:rsidRPr="00346FE4">
              <w:rPr>
                <w:sz w:val="24"/>
                <w:szCs w:val="24"/>
              </w:rPr>
              <w:t>заданием на проект</w:t>
            </w:r>
            <w:r w:rsidRPr="00346FE4">
              <w:rPr>
                <w:sz w:val="24"/>
                <w:szCs w:val="24"/>
              </w:rPr>
              <w:t>и</w:t>
            </w:r>
            <w:r w:rsidRPr="00346FE4">
              <w:rPr>
                <w:sz w:val="24"/>
                <w:szCs w:val="24"/>
              </w:rPr>
              <w:t>рование предусматривается н</w:t>
            </w:r>
            <w:r w:rsidRPr="00346FE4">
              <w:rPr>
                <w:sz w:val="24"/>
                <w:szCs w:val="24"/>
              </w:rPr>
              <w:t>е</w:t>
            </w:r>
            <w:r w:rsidRPr="00346FE4">
              <w:rPr>
                <w:sz w:val="24"/>
                <w:szCs w:val="24"/>
              </w:rPr>
              <w:t>обходимость выполнения инж</w:t>
            </w:r>
            <w:r w:rsidRPr="00346FE4">
              <w:rPr>
                <w:sz w:val="24"/>
                <w:szCs w:val="24"/>
              </w:rPr>
              <w:t>е</w:t>
            </w:r>
            <w:r w:rsidRPr="00346FE4">
              <w:rPr>
                <w:sz w:val="24"/>
                <w:szCs w:val="24"/>
              </w:rPr>
              <w:t>нерных изысканий в объеме, н</w:t>
            </w:r>
            <w:r w:rsidRPr="00346FE4">
              <w:rPr>
                <w:sz w:val="24"/>
                <w:szCs w:val="24"/>
              </w:rPr>
              <w:t>е</w:t>
            </w:r>
            <w:r w:rsidRPr="00346FE4">
              <w:rPr>
                <w:sz w:val="24"/>
                <w:szCs w:val="24"/>
              </w:rPr>
              <w:t>обходимом и достаточном для подготовки проектной докуме</w:t>
            </w:r>
            <w:r w:rsidRPr="00346FE4">
              <w:rPr>
                <w:sz w:val="24"/>
                <w:szCs w:val="24"/>
              </w:rPr>
              <w:t>н</w:t>
            </w:r>
            <w:r w:rsidRPr="00346FE4">
              <w:rPr>
                <w:sz w:val="24"/>
                <w:szCs w:val="24"/>
              </w:rPr>
              <w:t>тации)</w:t>
            </w:r>
          </w:p>
        </w:tc>
        <w:tc>
          <w:tcPr>
            <w:tcW w:w="6114" w:type="dxa"/>
            <w:gridSpan w:val="3"/>
            <w:shd w:val="clear" w:color="auto" w:fill="FFFFFF"/>
          </w:tcPr>
          <w:p w:rsidR="00346FE4" w:rsidRPr="005A6488" w:rsidRDefault="00346FE4" w:rsidP="00B279D2">
            <w:pPr>
              <w:pStyle w:val="22"/>
              <w:shd w:val="clear" w:color="auto" w:fill="auto"/>
              <w:tabs>
                <w:tab w:val="left" w:pos="4291"/>
              </w:tabs>
              <w:spacing w:line="270" w:lineRule="exact"/>
              <w:rPr>
                <w:rFonts w:eastAsia="Calibri"/>
                <w:sz w:val="24"/>
                <w:szCs w:val="24"/>
              </w:rPr>
            </w:pPr>
            <w:r w:rsidRPr="005A6488">
              <w:rPr>
                <w:color w:val="000000"/>
                <w:sz w:val="24"/>
                <w:szCs w:val="24"/>
                <w:lang w:bidi="ru-RU"/>
              </w:rPr>
              <w:t>Разработчик проектной документации выполняет ко</w:t>
            </w:r>
            <w:r w:rsidRPr="005A6488">
              <w:rPr>
                <w:color w:val="000000"/>
                <w:sz w:val="24"/>
                <w:szCs w:val="24"/>
                <w:lang w:bidi="ru-RU"/>
              </w:rPr>
              <w:t>м</w:t>
            </w:r>
            <w:r w:rsidRPr="005A6488">
              <w:rPr>
                <w:color w:val="000000"/>
                <w:sz w:val="24"/>
                <w:szCs w:val="24"/>
                <w:lang w:bidi="ru-RU"/>
              </w:rPr>
              <w:t>плекс</w:t>
            </w:r>
            <w:r w:rsidR="008E5398" w:rsidRPr="005A6488">
              <w:rPr>
                <w:color w:val="000000"/>
                <w:sz w:val="24"/>
                <w:szCs w:val="24"/>
                <w:lang w:bidi="ru-RU"/>
              </w:rPr>
              <w:t xml:space="preserve"> </w:t>
            </w:r>
            <w:r w:rsidRPr="005A6488">
              <w:rPr>
                <w:color w:val="000000"/>
                <w:sz w:val="24"/>
                <w:szCs w:val="24"/>
                <w:lang w:bidi="ru-RU"/>
              </w:rPr>
              <w:t>инженерно-геологических,</w:t>
            </w:r>
            <w:r w:rsidR="008E5398" w:rsidRPr="005A6488">
              <w:rPr>
                <w:color w:val="000000"/>
                <w:sz w:val="24"/>
                <w:szCs w:val="24"/>
                <w:lang w:bidi="ru-RU"/>
              </w:rPr>
              <w:t xml:space="preserve"> </w:t>
            </w:r>
            <w:r w:rsidRPr="005A6488">
              <w:rPr>
                <w:color w:val="000000"/>
                <w:sz w:val="24"/>
                <w:szCs w:val="24"/>
                <w:lang w:bidi="ru-RU"/>
              </w:rPr>
              <w:t>ин</w:t>
            </w:r>
            <w:r w:rsidRPr="005A6488">
              <w:rPr>
                <w:color w:val="000000"/>
                <w:sz w:val="24"/>
                <w:szCs w:val="24"/>
                <w:lang w:bidi="ru-RU"/>
              </w:rPr>
              <w:softHyphen/>
              <w:t>женерно-геодезических, инженерно-экологических и инженерно-гидрометеорологических,</w:t>
            </w:r>
            <w:r w:rsidR="008E5398" w:rsidRPr="005A6488">
              <w:rPr>
                <w:color w:val="000000"/>
                <w:sz w:val="24"/>
                <w:szCs w:val="24"/>
                <w:lang w:bidi="ru-RU"/>
              </w:rPr>
              <w:t xml:space="preserve"> </w:t>
            </w:r>
            <w:r w:rsidRPr="005A6488">
              <w:rPr>
                <w:color w:val="000000"/>
                <w:sz w:val="24"/>
                <w:szCs w:val="24"/>
                <w:lang w:bidi="ru-RU"/>
              </w:rPr>
              <w:t>инженерно</w:t>
            </w:r>
            <w:r w:rsidR="008E5398" w:rsidRPr="005A6488">
              <w:rPr>
                <w:color w:val="000000"/>
                <w:sz w:val="24"/>
                <w:szCs w:val="24"/>
                <w:lang w:bidi="ru-RU"/>
              </w:rPr>
              <w:t>-</w:t>
            </w:r>
            <w:r w:rsidRPr="005A6488">
              <w:rPr>
                <w:color w:val="000000"/>
                <w:sz w:val="24"/>
                <w:szCs w:val="24"/>
                <w:lang w:bidi="ru-RU"/>
              </w:rPr>
              <w:t>экологических изысканий участка застройки в объе</w:t>
            </w:r>
            <w:r w:rsidRPr="005A6488">
              <w:rPr>
                <w:color w:val="000000"/>
                <w:sz w:val="24"/>
                <w:szCs w:val="24"/>
                <w:lang w:bidi="ru-RU"/>
              </w:rPr>
              <w:softHyphen/>
              <w:t>ме, необходимом для проектирования и строитель</w:t>
            </w:r>
            <w:r w:rsidRPr="005A6488">
              <w:rPr>
                <w:color w:val="000000"/>
                <w:sz w:val="24"/>
                <w:szCs w:val="24"/>
                <w:lang w:bidi="ru-RU"/>
              </w:rPr>
              <w:softHyphen/>
              <w:t>ства объектов, в соо</w:t>
            </w:r>
            <w:r w:rsidRPr="005A6488">
              <w:rPr>
                <w:color w:val="000000"/>
                <w:sz w:val="24"/>
                <w:szCs w:val="24"/>
                <w:lang w:bidi="ru-RU"/>
              </w:rPr>
              <w:t>т</w:t>
            </w:r>
            <w:r w:rsidRPr="005A6488">
              <w:rPr>
                <w:color w:val="000000"/>
                <w:sz w:val="24"/>
                <w:szCs w:val="24"/>
                <w:lang w:bidi="ru-RU"/>
              </w:rPr>
              <w:t>ветствии с требованиями поста</w:t>
            </w:r>
            <w:r w:rsidRPr="005A6488">
              <w:rPr>
                <w:color w:val="000000"/>
                <w:sz w:val="24"/>
                <w:szCs w:val="24"/>
                <w:lang w:bidi="ru-RU"/>
              </w:rPr>
              <w:softHyphen/>
              <w:t>новления Правительства РФ от 19.01.2006г. №20.</w:t>
            </w:r>
          </w:p>
          <w:p w:rsidR="00346FE4" w:rsidRPr="005A6488" w:rsidRDefault="00346FE4" w:rsidP="00B279D2">
            <w:pPr>
              <w:tabs>
                <w:tab w:val="left" w:pos="851"/>
              </w:tabs>
              <w:jc w:val="both"/>
              <w:rPr>
                <w:color w:val="000000"/>
                <w:sz w:val="24"/>
                <w:szCs w:val="24"/>
                <w:lang w:bidi="ru-RU"/>
              </w:rPr>
            </w:pPr>
            <w:r w:rsidRPr="005A6488">
              <w:rPr>
                <w:color w:val="000000"/>
                <w:sz w:val="24"/>
                <w:szCs w:val="24"/>
                <w:lang w:bidi="ru-RU"/>
              </w:rPr>
              <w:t>При выполнении инженерно-геологических изыска</w:t>
            </w:r>
            <w:r w:rsidRPr="005A6488">
              <w:rPr>
                <w:color w:val="000000"/>
                <w:sz w:val="24"/>
                <w:szCs w:val="24"/>
                <w:lang w:bidi="ru-RU"/>
              </w:rPr>
              <w:softHyphen/>
              <w:t xml:space="preserve">ний необходимо выявить опасные геологические процессы: оползни, просадочные явления и др. </w:t>
            </w:r>
          </w:p>
          <w:p w:rsidR="00346FE4" w:rsidRPr="005A6488" w:rsidRDefault="00346FE4" w:rsidP="00B279D2">
            <w:pPr>
              <w:tabs>
                <w:tab w:val="left" w:pos="851"/>
              </w:tabs>
              <w:jc w:val="both"/>
              <w:rPr>
                <w:color w:val="000000"/>
                <w:sz w:val="24"/>
                <w:szCs w:val="24"/>
                <w:lang w:bidi="ru-RU"/>
              </w:rPr>
            </w:pPr>
            <w:r w:rsidRPr="005A6488">
              <w:rPr>
                <w:color w:val="000000"/>
                <w:sz w:val="24"/>
                <w:szCs w:val="24"/>
                <w:lang w:bidi="ru-RU"/>
              </w:rPr>
              <w:t>Выполнить таксацию существующих зеленых насажд</w:t>
            </w:r>
            <w:r w:rsidRPr="005A6488">
              <w:rPr>
                <w:color w:val="000000"/>
                <w:sz w:val="24"/>
                <w:szCs w:val="24"/>
                <w:lang w:bidi="ru-RU"/>
              </w:rPr>
              <w:t>е</w:t>
            </w:r>
            <w:r w:rsidRPr="005A6488">
              <w:rPr>
                <w:color w:val="000000"/>
                <w:sz w:val="24"/>
                <w:szCs w:val="24"/>
                <w:lang w:bidi="ru-RU"/>
              </w:rPr>
              <w:t>ний.</w:t>
            </w:r>
          </w:p>
          <w:p w:rsidR="00346FE4" w:rsidRPr="005A6488" w:rsidRDefault="00346FE4" w:rsidP="00B279D2">
            <w:pPr>
              <w:tabs>
                <w:tab w:val="left" w:pos="851"/>
              </w:tabs>
              <w:jc w:val="both"/>
              <w:rPr>
                <w:color w:val="7030A0"/>
                <w:sz w:val="24"/>
                <w:szCs w:val="24"/>
              </w:rPr>
            </w:pPr>
            <w:r w:rsidRPr="005A6488">
              <w:rPr>
                <w:color w:val="000000"/>
                <w:sz w:val="24"/>
                <w:szCs w:val="24"/>
                <w:lang w:bidi="ru-RU"/>
              </w:rPr>
              <w:t>Выполнить археологические изыскания и историко-культурную экспертизу земельного участка (при нео</w:t>
            </w:r>
            <w:r w:rsidRPr="005A6488">
              <w:rPr>
                <w:color w:val="000000"/>
                <w:sz w:val="24"/>
                <w:szCs w:val="24"/>
                <w:lang w:bidi="ru-RU"/>
              </w:rPr>
              <w:t>б</w:t>
            </w:r>
            <w:r w:rsidRPr="005A6488">
              <w:rPr>
                <w:color w:val="000000"/>
                <w:sz w:val="24"/>
                <w:szCs w:val="24"/>
                <w:lang w:bidi="ru-RU"/>
              </w:rPr>
              <w:t>ходимости).</w:t>
            </w:r>
          </w:p>
        </w:tc>
      </w:tr>
      <w:tr w:rsidR="00346FE4" w:rsidRPr="001D0E6D" w:rsidTr="00364852">
        <w:trPr>
          <w:trHeight w:val="261"/>
        </w:trPr>
        <w:tc>
          <w:tcPr>
            <w:tcW w:w="0" w:type="auto"/>
            <w:shd w:val="clear" w:color="auto" w:fill="auto"/>
          </w:tcPr>
          <w:p w:rsidR="00346FE4" w:rsidRDefault="00346FE4" w:rsidP="00346FE4">
            <w:pPr>
              <w:rPr>
                <w:sz w:val="24"/>
                <w:szCs w:val="24"/>
              </w:rPr>
            </w:pPr>
            <w:r>
              <w:rPr>
                <w:sz w:val="24"/>
                <w:szCs w:val="24"/>
              </w:rPr>
              <w:t>46.3</w:t>
            </w:r>
          </w:p>
        </w:tc>
        <w:tc>
          <w:tcPr>
            <w:tcW w:w="3588" w:type="dxa"/>
            <w:shd w:val="clear" w:color="auto" w:fill="auto"/>
          </w:tcPr>
          <w:p w:rsidR="00346FE4" w:rsidRPr="00346FE4" w:rsidRDefault="00346FE4" w:rsidP="00B279D2">
            <w:pPr>
              <w:jc w:val="both"/>
              <w:rPr>
                <w:sz w:val="24"/>
                <w:szCs w:val="24"/>
              </w:rPr>
            </w:pPr>
            <w:r w:rsidRPr="00346FE4">
              <w:rPr>
                <w:sz w:val="24"/>
                <w:szCs w:val="24"/>
              </w:rPr>
              <w:t>Технические условия на по</w:t>
            </w:r>
            <w:r w:rsidRPr="00346FE4">
              <w:rPr>
                <w:sz w:val="24"/>
                <w:szCs w:val="24"/>
              </w:rPr>
              <w:t>д</w:t>
            </w:r>
            <w:r w:rsidRPr="00346FE4">
              <w:rPr>
                <w:sz w:val="24"/>
                <w:szCs w:val="24"/>
              </w:rPr>
              <w:t>ключение объекта к сетям и</w:t>
            </w:r>
            <w:r w:rsidRPr="00346FE4">
              <w:rPr>
                <w:sz w:val="24"/>
                <w:szCs w:val="24"/>
              </w:rPr>
              <w:t>н</w:t>
            </w:r>
            <w:r w:rsidRPr="00346FE4">
              <w:rPr>
                <w:sz w:val="24"/>
                <w:szCs w:val="24"/>
              </w:rPr>
              <w:t>женерно-технического обесп</w:t>
            </w:r>
            <w:r w:rsidRPr="00346FE4">
              <w:rPr>
                <w:sz w:val="24"/>
                <w:szCs w:val="24"/>
              </w:rPr>
              <w:t>е</w:t>
            </w:r>
            <w:r w:rsidRPr="00346FE4">
              <w:rPr>
                <w:sz w:val="24"/>
                <w:szCs w:val="24"/>
              </w:rPr>
              <w:t xml:space="preserve">чения (при их отсутствии и если они необходимы, </w:t>
            </w:r>
            <w:r w:rsidR="009B74CB">
              <w:rPr>
                <w:sz w:val="24"/>
                <w:szCs w:val="24"/>
              </w:rPr>
              <w:t xml:space="preserve">Техническим </w:t>
            </w:r>
            <w:r w:rsidRPr="00346FE4">
              <w:rPr>
                <w:sz w:val="24"/>
                <w:szCs w:val="24"/>
              </w:rPr>
              <w:t>заданием на проектирование предусматривается задание на их получение).</w:t>
            </w:r>
          </w:p>
        </w:tc>
        <w:tc>
          <w:tcPr>
            <w:tcW w:w="6114" w:type="dxa"/>
            <w:gridSpan w:val="3"/>
            <w:shd w:val="clear" w:color="auto" w:fill="FFFFFF"/>
          </w:tcPr>
          <w:p w:rsidR="00346FE4" w:rsidRPr="008E5398" w:rsidRDefault="00346FE4" w:rsidP="00B279D2">
            <w:pPr>
              <w:jc w:val="both"/>
              <w:rPr>
                <w:sz w:val="24"/>
                <w:szCs w:val="24"/>
                <w:highlight w:val="green"/>
              </w:rPr>
            </w:pPr>
            <w:r w:rsidRPr="005A6488">
              <w:rPr>
                <w:color w:val="000000"/>
                <w:sz w:val="24"/>
                <w:szCs w:val="24"/>
                <w:lang w:bidi="ru-RU"/>
              </w:rPr>
              <w:t>Исполнителю работ получить технические условия для подключения к сетям инженерно-технического обесп</w:t>
            </w:r>
            <w:r w:rsidRPr="005A6488">
              <w:rPr>
                <w:color w:val="000000"/>
                <w:sz w:val="24"/>
                <w:szCs w:val="24"/>
                <w:lang w:bidi="ru-RU"/>
              </w:rPr>
              <w:t>е</w:t>
            </w:r>
            <w:r w:rsidRPr="005A6488">
              <w:rPr>
                <w:color w:val="000000"/>
                <w:sz w:val="24"/>
                <w:szCs w:val="24"/>
                <w:lang w:bidi="ru-RU"/>
              </w:rPr>
              <w:t>чения и основные требования технической эксплуатации и технического обслуживания. Исполнителю работ п</w:t>
            </w:r>
            <w:r w:rsidRPr="005A6488">
              <w:rPr>
                <w:color w:val="000000"/>
                <w:sz w:val="24"/>
                <w:szCs w:val="24"/>
                <w:lang w:bidi="ru-RU"/>
              </w:rPr>
              <w:t>о</w:t>
            </w:r>
            <w:r w:rsidRPr="005A6488">
              <w:rPr>
                <w:color w:val="000000"/>
                <w:sz w:val="24"/>
                <w:szCs w:val="24"/>
                <w:lang w:bidi="ru-RU"/>
              </w:rPr>
              <w:t>лучить технические условия на вынос существующих сетей инженерно- технического обеспечения из пятна застройки с раз</w:t>
            </w:r>
            <w:r w:rsidRPr="005A6488">
              <w:rPr>
                <w:color w:val="000000"/>
                <w:sz w:val="24"/>
                <w:szCs w:val="24"/>
                <w:lang w:bidi="ru-RU"/>
              </w:rPr>
              <w:softHyphen/>
              <w:t>работкой соответствующих проектных решений.</w:t>
            </w:r>
          </w:p>
        </w:tc>
      </w:tr>
      <w:tr w:rsidR="00346FE4" w:rsidRPr="001D0E6D" w:rsidTr="00865F91">
        <w:trPr>
          <w:trHeight w:val="261"/>
        </w:trPr>
        <w:tc>
          <w:tcPr>
            <w:tcW w:w="0" w:type="auto"/>
            <w:shd w:val="clear" w:color="auto" w:fill="auto"/>
          </w:tcPr>
          <w:p w:rsidR="00346FE4" w:rsidRDefault="00346FE4" w:rsidP="00346FE4">
            <w:pPr>
              <w:rPr>
                <w:sz w:val="24"/>
                <w:szCs w:val="24"/>
              </w:rPr>
            </w:pPr>
            <w:r>
              <w:rPr>
                <w:sz w:val="24"/>
                <w:szCs w:val="24"/>
              </w:rPr>
              <w:t>46.4</w:t>
            </w:r>
          </w:p>
        </w:tc>
        <w:tc>
          <w:tcPr>
            <w:tcW w:w="3588" w:type="dxa"/>
            <w:shd w:val="clear" w:color="auto" w:fill="auto"/>
          </w:tcPr>
          <w:p w:rsidR="00346FE4" w:rsidRPr="00346FE4" w:rsidRDefault="00346FE4" w:rsidP="00B279D2">
            <w:pPr>
              <w:jc w:val="both"/>
              <w:rPr>
                <w:sz w:val="24"/>
                <w:szCs w:val="24"/>
              </w:rPr>
            </w:pPr>
            <w:r w:rsidRPr="00346FE4">
              <w:rPr>
                <w:sz w:val="24"/>
                <w:szCs w:val="24"/>
              </w:rPr>
              <w:t>Имеющиеся материалы утве</w:t>
            </w:r>
            <w:r w:rsidRPr="00346FE4">
              <w:rPr>
                <w:sz w:val="24"/>
                <w:szCs w:val="24"/>
              </w:rPr>
              <w:t>р</w:t>
            </w:r>
            <w:r w:rsidRPr="00346FE4">
              <w:rPr>
                <w:sz w:val="24"/>
                <w:szCs w:val="24"/>
              </w:rPr>
              <w:t>жденного проекта планировки участка строительства. Свед</w:t>
            </w:r>
            <w:r w:rsidRPr="00346FE4">
              <w:rPr>
                <w:sz w:val="24"/>
                <w:szCs w:val="24"/>
              </w:rPr>
              <w:t>е</w:t>
            </w:r>
            <w:r w:rsidRPr="00346FE4">
              <w:rPr>
                <w:sz w:val="24"/>
                <w:szCs w:val="24"/>
              </w:rPr>
              <w:t>ния о надземных и подземных инженерных сооружениях и коммуникациях.</w:t>
            </w:r>
          </w:p>
        </w:tc>
        <w:tc>
          <w:tcPr>
            <w:tcW w:w="6114" w:type="dxa"/>
            <w:gridSpan w:val="3"/>
            <w:shd w:val="clear" w:color="auto" w:fill="auto"/>
          </w:tcPr>
          <w:p w:rsidR="00346FE4" w:rsidRPr="00346FE4" w:rsidRDefault="00346FE4" w:rsidP="00B279D2">
            <w:pPr>
              <w:jc w:val="both"/>
              <w:rPr>
                <w:sz w:val="24"/>
                <w:szCs w:val="24"/>
              </w:rPr>
            </w:pPr>
            <w:r w:rsidRPr="00346FE4">
              <w:rPr>
                <w:sz w:val="24"/>
                <w:szCs w:val="24"/>
              </w:rPr>
              <w:t>-</w:t>
            </w:r>
          </w:p>
        </w:tc>
      </w:tr>
      <w:tr w:rsidR="00346FE4" w:rsidRPr="001D0E6D" w:rsidTr="00865F91">
        <w:trPr>
          <w:trHeight w:val="261"/>
        </w:trPr>
        <w:tc>
          <w:tcPr>
            <w:tcW w:w="0" w:type="auto"/>
            <w:shd w:val="clear" w:color="auto" w:fill="auto"/>
          </w:tcPr>
          <w:p w:rsidR="00346FE4" w:rsidRDefault="00346FE4" w:rsidP="00346FE4">
            <w:pPr>
              <w:rPr>
                <w:sz w:val="24"/>
                <w:szCs w:val="24"/>
              </w:rPr>
            </w:pPr>
            <w:r>
              <w:rPr>
                <w:sz w:val="24"/>
                <w:szCs w:val="24"/>
              </w:rPr>
              <w:t>46.5</w:t>
            </w:r>
          </w:p>
        </w:tc>
        <w:tc>
          <w:tcPr>
            <w:tcW w:w="3588" w:type="dxa"/>
            <w:shd w:val="clear" w:color="auto" w:fill="auto"/>
          </w:tcPr>
          <w:p w:rsidR="00346FE4" w:rsidRPr="00346FE4" w:rsidRDefault="00346FE4" w:rsidP="00B279D2">
            <w:pPr>
              <w:jc w:val="both"/>
              <w:rPr>
                <w:sz w:val="24"/>
                <w:szCs w:val="24"/>
              </w:rPr>
            </w:pPr>
            <w:r w:rsidRPr="00346FE4">
              <w:rPr>
                <w:sz w:val="24"/>
                <w:szCs w:val="24"/>
              </w:rPr>
              <w:t>Решение о предварительном с</w:t>
            </w:r>
            <w:r w:rsidRPr="00346FE4">
              <w:rPr>
                <w:sz w:val="24"/>
                <w:szCs w:val="24"/>
              </w:rPr>
              <w:t>о</w:t>
            </w:r>
            <w:r w:rsidRPr="00346FE4">
              <w:rPr>
                <w:sz w:val="24"/>
                <w:szCs w:val="24"/>
              </w:rPr>
              <w:t>гласовании места размещения объекта (при наличии).</w:t>
            </w:r>
          </w:p>
        </w:tc>
        <w:tc>
          <w:tcPr>
            <w:tcW w:w="6114" w:type="dxa"/>
            <w:gridSpan w:val="3"/>
            <w:shd w:val="clear" w:color="auto" w:fill="auto"/>
          </w:tcPr>
          <w:p w:rsidR="00346FE4" w:rsidRPr="00346FE4" w:rsidRDefault="00346FE4" w:rsidP="00B279D2">
            <w:pPr>
              <w:jc w:val="both"/>
              <w:rPr>
                <w:color w:val="7030A0"/>
                <w:sz w:val="24"/>
                <w:szCs w:val="24"/>
              </w:rPr>
            </w:pPr>
            <w:r w:rsidRPr="00346FE4">
              <w:rPr>
                <w:color w:val="7030A0"/>
                <w:sz w:val="24"/>
                <w:szCs w:val="24"/>
              </w:rPr>
              <w:t>-</w:t>
            </w:r>
          </w:p>
        </w:tc>
      </w:tr>
      <w:tr w:rsidR="00346FE4" w:rsidRPr="001D0E6D" w:rsidTr="00865F91">
        <w:trPr>
          <w:trHeight w:val="261"/>
        </w:trPr>
        <w:tc>
          <w:tcPr>
            <w:tcW w:w="0" w:type="auto"/>
            <w:shd w:val="clear" w:color="auto" w:fill="auto"/>
          </w:tcPr>
          <w:p w:rsidR="00346FE4" w:rsidRDefault="00346FE4" w:rsidP="00346FE4">
            <w:pPr>
              <w:rPr>
                <w:sz w:val="24"/>
                <w:szCs w:val="24"/>
              </w:rPr>
            </w:pPr>
            <w:r>
              <w:rPr>
                <w:sz w:val="24"/>
                <w:szCs w:val="24"/>
              </w:rPr>
              <w:t>46.6</w:t>
            </w:r>
          </w:p>
        </w:tc>
        <w:tc>
          <w:tcPr>
            <w:tcW w:w="3588" w:type="dxa"/>
            <w:shd w:val="clear" w:color="auto" w:fill="auto"/>
          </w:tcPr>
          <w:p w:rsidR="00346FE4" w:rsidRPr="00346FE4" w:rsidRDefault="00346FE4" w:rsidP="00B279D2">
            <w:pPr>
              <w:jc w:val="both"/>
              <w:rPr>
                <w:sz w:val="24"/>
                <w:szCs w:val="24"/>
              </w:rPr>
            </w:pPr>
            <w:r w:rsidRPr="00346FE4">
              <w:rPr>
                <w:sz w:val="24"/>
                <w:szCs w:val="24"/>
              </w:rPr>
              <w:t>Документ, подтверждающий полномочия лица, утвержда</w:t>
            </w:r>
            <w:r w:rsidRPr="00346FE4">
              <w:rPr>
                <w:sz w:val="24"/>
                <w:szCs w:val="24"/>
              </w:rPr>
              <w:t>ю</w:t>
            </w:r>
            <w:r w:rsidRPr="00346FE4">
              <w:rPr>
                <w:sz w:val="24"/>
                <w:szCs w:val="24"/>
              </w:rPr>
              <w:lastRenderedPageBreak/>
              <w:t xml:space="preserve">щего </w:t>
            </w:r>
            <w:r w:rsidR="009B74CB">
              <w:rPr>
                <w:sz w:val="24"/>
                <w:szCs w:val="24"/>
              </w:rPr>
              <w:t xml:space="preserve">Техническое </w:t>
            </w:r>
            <w:r w:rsidRPr="00346FE4">
              <w:rPr>
                <w:sz w:val="24"/>
                <w:szCs w:val="24"/>
              </w:rPr>
              <w:t>задание на проектирование.</w:t>
            </w:r>
          </w:p>
        </w:tc>
        <w:tc>
          <w:tcPr>
            <w:tcW w:w="6114" w:type="dxa"/>
            <w:gridSpan w:val="3"/>
            <w:shd w:val="clear" w:color="auto" w:fill="auto"/>
          </w:tcPr>
          <w:p w:rsidR="00346FE4" w:rsidRPr="00346FE4" w:rsidRDefault="00346FE4" w:rsidP="00B279D2">
            <w:pPr>
              <w:jc w:val="both"/>
              <w:rPr>
                <w:sz w:val="24"/>
                <w:szCs w:val="24"/>
              </w:rPr>
            </w:pPr>
            <w:r w:rsidRPr="00346FE4">
              <w:rPr>
                <w:sz w:val="24"/>
                <w:szCs w:val="24"/>
              </w:rPr>
              <w:lastRenderedPageBreak/>
              <w:t>-</w:t>
            </w:r>
          </w:p>
        </w:tc>
      </w:tr>
      <w:tr w:rsidR="00346FE4" w:rsidRPr="001D0E6D" w:rsidTr="00865F91">
        <w:trPr>
          <w:trHeight w:val="261"/>
        </w:trPr>
        <w:tc>
          <w:tcPr>
            <w:tcW w:w="0" w:type="auto"/>
            <w:shd w:val="clear" w:color="auto" w:fill="auto"/>
          </w:tcPr>
          <w:p w:rsidR="00346FE4" w:rsidRDefault="00346FE4" w:rsidP="00346FE4">
            <w:pPr>
              <w:rPr>
                <w:sz w:val="24"/>
                <w:szCs w:val="24"/>
              </w:rPr>
            </w:pPr>
            <w:r>
              <w:rPr>
                <w:sz w:val="24"/>
                <w:szCs w:val="24"/>
              </w:rPr>
              <w:lastRenderedPageBreak/>
              <w:t>46.7</w:t>
            </w:r>
          </w:p>
        </w:tc>
        <w:tc>
          <w:tcPr>
            <w:tcW w:w="3588" w:type="dxa"/>
            <w:shd w:val="clear" w:color="auto" w:fill="auto"/>
          </w:tcPr>
          <w:p w:rsidR="00346FE4" w:rsidRPr="00346FE4" w:rsidRDefault="00346FE4" w:rsidP="00B279D2">
            <w:pPr>
              <w:jc w:val="both"/>
              <w:rPr>
                <w:sz w:val="24"/>
                <w:szCs w:val="24"/>
              </w:rPr>
            </w:pPr>
            <w:proofErr w:type="gramStart"/>
            <w:r w:rsidRPr="00346FE4">
              <w:rPr>
                <w:sz w:val="24"/>
                <w:szCs w:val="24"/>
              </w:rPr>
              <w:t>Иные документы и материалы, которые необходимо учесть в качестве исходных данных для проектирования (на усмотрение застройщика (технического з</w:t>
            </w:r>
            <w:r w:rsidRPr="00346FE4">
              <w:rPr>
                <w:sz w:val="24"/>
                <w:szCs w:val="24"/>
              </w:rPr>
              <w:t>а</w:t>
            </w:r>
            <w:r w:rsidRPr="00346FE4">
              <w:rPr>
                <w:sz w:val="24"/>
                <w:szCs w:val="24"/>
              </w:rPr>
              <w:t>казчика).</w:t>
            </w:r>
            <w:proofErr w:type="gramEnd"/>
          </w:p>
        </w:tc>
        <w:tc>
          <w:tcPr>
            <w:tcW w:w="6114" w:type="dxa"/>
            <w:gridSpan w:val="3"/>
            <w:shd w:val="clear" w:color="auto" w:fill="auto"/>
          </w:tcPr>
          <w:p w:rsidR="00346FE4" w:rsidRPr="00346FE4" w:rsidRDefault="00346FE4" w:rsidP="00B279D2">
            <w:pPr>
              <w:tabs>
                <w:tab w:val="left" w:pos="0"/>
                <w:tab w:val="left" w:pos="851"/>
                <w:tab w:val="left" w:pos="1701"/>
              </w:tabs>
              <w:jc w:val="both"/>
              <w:rPr>
                <w:sz w:val="24"/>
                <w:szCs w:val="24"/>
              </w:rPr>
            </w:pPr>
            <w:r w:rsidRPr="00346FE4">
              <w:rPr>
                <w:sz w:val="24"/>
                <w:szCs w:val="24"/>
              </w:rPr>
              <w:t>-</w:t>
            </w:r>
          </w:p>
          <w:p w:rsidR="00346FE4" w:rsidRPr="00346FE4" w:rsidRDefault="00346FE4" w:rsidP="00B279D2">
            <w:pPr>
              <w:jc w:val="both"/>
              <w:rPr>
                <w:sz w:val="24"/>
                <w:szCs w:val="24"/>
              </w:rPr>
            </w:pPr>
          </w:p>
        </w:tc>
      </w:tr>
      <w:tr w:rsidR="002568C2" w:rsidRPr="005F41A4" w:rsidTr="00865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Before w:val="1"/>
          <w:gridAfter w:val="1"/>
          <w:wBefore w:w="996" w:type="dxa"/>
          <w:wAfter w:w="109" w:type="dxa"/>
        </w:trPr>
        <w:tc>
          <w:tcPr>
            <w:tcW w:w="5677" w:type="dxa"/>
            <w:gridSpan w:val="2"/>
            <w:shd w:val="clear" w:color="auto" w:fill="auto"/>
          </w:tcPr>
          <w:p w:rsidR="002568C2" w:rsidRPr="000575C0" w:rsidRDefault="002568C2" w:rsidP="00865F91"/>
        </w:tc>
        <w:tc>
          <w:tcPr>
            <w:tcW w:w="3916" w:type="dxa"/>
            <w:shd w:val="clear" w:color="auto" w:fill="auto"/>
          </w:tcPr>
          <w:p w:rsidR="002568C2" w:rsidRPr="000575C0" w:rsidRDefault="002568C2" w:rsidP="00865F91"/>
        </w:tc>
      </w:tr>
    </w:tbl>
    <w:p w:rsidR="00865F91" w:rsidRDefault="00865F91" w:rsidP="00865F91">
      <w:pPr>
        <w:pStyle w:val="ConsPlusNonformat"/>
        <w:jc w:val="both"/>
        <w:rPr>
          <w:rFonts w:ascii="Times New Roman" w:hAnsi="Times New Roman" w:cs="Times New Roman"/>
        </w:rPr>
      </w:pPr>
    </w:p>
    <w:p w:rsidR="00865F91" w:rsidRPr="001D0E6D" w:rsidRDefault="00865F91" w:rsidP="006C4F28">
      <w:pPr>
        <w:rPr>
          <w:b/>
          <w:sz w:val="24"/>
          <w:szCs w:val="24"/>
        </w:rPr>
      </w:pPr>
    </w:p>
    <w:sectPr w:rsidR="00865F91" w:rsidRPr="001D0E6D" w:rsidSect="000A10BB">
      <w:footerReference w:type="even" r:id="rId8"/>
      <w:footerReference w:type="default" r:id="rId9"/>
      <w:pgSz w:w="11906" w:h="16838"/>
      <w:pgMar w:top="794" w:right="851" w:bottom="42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6F79" w:rsidRDefault="00C36F79">
      <w:r>
        <w:separator/>
      </w:r>
    </w:p>
  </w:endnote>
  <w:endnote w:type="continuationSeparator" w:id="0">
    <w:p w:rsidR="00C36F79" w:rsidRDefault="00C36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TimesNewRoman">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E59" w:rsidRDefault="00556B5E" w:rsidP="00160880">
    <w:pPr>
      <w:pStyle w:val="a4"/>
      <w:framePr w:wrap="around" w:vAnchor="text" w:hAnchor="margin" w:xAlign="right" w:y="1"/>
      <w:rPr>
        <w:rStyle w:val="a5"/>
      </w:rPr>
    </w:pPr>
    <w:r>
      <w:rPr>
        <w:rStyle w:val="a5"/>
      </w:rPr>
      <w:fldChar w:fldCharType="begin"/>
    </w:r>
    <w:r w:rsidR="00CF6E59">
      <w:rPr>
        <w:rStyle w:val="a5"/>
      </w:rPr>
      <w:instrText xml:space="preserve">PAGE  </w:instrText>
    </w:r>
    <w:r>
      <w:rPr>
        <w:rStyle w:val="a5"/>
      </w:rPr>
      <w:fldChar w:fldCharType="end"/>
    </w:r>
  </w:p>
  <w:p w:rsidR="00CF6E59" w:rsidRDefault="00CF6E59" w:rsidP="0073468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E59" w:rsidRDefault="00CF6E59" w:rsidP="0073468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6F79" w:rsidRDefault="00C36F79">
      <w:r>
        <w:separator/>
      </w:r>
    </w:p>
  </w:footnote>
  <w:footnote w:type="continuationSeparator" w:id="0">
    <w:p w:rsidR="00C36F79" w:rsidRDefault="00C36F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B8AC0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D4240B"/>
    <w:multiLevelType w:val="multilevel"/>
    <w:tmpl w:val="E08AC6D0"/>
    <w:lvl w:ilvl="0">
      <w:start w:val="7"/>
      <w:numFmt w:val="decimal"/>
      <w:lvlText w:val="%1."/>
      <w:lvlJc w:val="left"/>
      <w:pPr>
        <w:tabs>
          <w:tab w:val="num" w:pos="720"/>
        </w:tabs>
        <w:ind w:left="720" w:hanging="360"/>
      </w:pPr>
      <w:rPr>
        <w:rFonts w:hint="default"/>
      </w:rPr>
    </w:lvl>
    <w:lvl w:ilvl="1">
      <w:start w:val="2"/>
      <w:numFmt w:val="decimal"/>
      <w:isLgl/>
      <w:lvlText w:val="%1.%2"/>
      <w:lvlJc w:val="left"/>
      <w:pPr>
        <w:tabs>
          <w:tab w:val="num" w:pos="900"/>
        </w:tabs>
        <w:ind w:left="90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1800"/>
        </w:tabs>
        <w:ind w:left="1800" w:hanging="72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240"/>
        </w:tabs>
        <w:ind w:left="3240" w:hanging="1440"/>
      </w:pPr>
      <w:rPr>
        <w:rFonts w:hint="default"/>
      </w:rPr>
    </w:lvl>
  </w:abstractNum>
  <w:abstractNum w:abstractNumId="2">
    <w:nsid w:val="178B5BD6"/>
    <w:multiLevelType w:val="hybridMultilevel"/>
    <w:tmpl w:val="EB861A8E"/>
    <w:lvl w:ilvl="0" w:tplc="5A46A5B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915DC3"/>
    <w:multiLevelType w:val="hybridMultilevel"/>
    <w:tmpl w:val="3984E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B36D06"/>
    <w:multiLevelType w:val="hybridMultilevel"/>
    <w:tmpl w:val="7D7A31EC"/>
    <w:lvl w:ilvl="0" w:tplc="3D36953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5E15E6"/>
    <w:multiLevelType w:val="hybridMultilevel"/>
    <w:tmpl w:val="CB4CB698"/>
    <w:lvl w:ilvl="0" w:tplc="85FEE8A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10325A"/>
    <w:multiLevelType w:val="hybridMultilevel"/>
    <w:tmpl w:val="A460A448"/>
    <w:lvl w:ilvl="0" w:tplc="BFE08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315A25"/>
    <w:multiLevelType w:val="hybridMultilevel"/>
    <w:tmpl w:val="02A487EC"/>
    <w:lvl w:ilvl="0" w:tplc="04190001">
      <w:start w:val="199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7A62CE4"/>
    <w:multiLevelType w:val="hybridMultilevel"/>
    <w:tmpl w:val="2794E6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122AAF"/>
    <w:multiLevelType w:val="hybridMultilevel"/>
    <w:tmpl w:val="E12C0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D37741"/>
    <w:multiLevelType w:val="hybridMultilevel"/>
    <w:tmpl w:val="EA5098EE"/>
    <w:lvl w:ilvl="0" w:tplc="0FA8EEBA">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B781CC3"/>
    <w:multiLevelType w:val="hybridMultilevel"/>
    <w:tmpl w:val="1CE62720"/>
    <w:lvl w:ilvl="0" w:tplc="F38CE468">
      <w:start w:val="3"/>
      <w:numFmt w:val="bullet"/>
      <w:lvlText w:val="-"/>
      <w:lvlJc w:val="left"/>
      <w:pPr>
        <w:tabs>
          <w:tab w:val="num" w:pos="405"/>
        </w:tabs>
        <w:ind w:left="405" w:hanging="360"/>
      </w:pPr>
      <w:rPr>
        <w:rFonts w:ascii="Times New Roman" w:eastAsia="Times New Roman" w:hAnsi="Times New Roman" w:cs="Times New Roman" w:hint="default"/>
      </w:rPr>
    </w:lvl>
    <w:lvl w:ilvl="1" w:tplc="04190003" w:tentative="1">
      <w:start w:val="1"/>
      <w:numFmt w:val="bullet"/>
      <w:lvlText w:val="o"/>
      <w:lvlJc w:val="left"/>
      <w:pPr>
        <w:tabs>
          <w:tab w:val="num" w:pos="1125"/>
        </w:tabs>
        <w:ind w:left="1125" w:hanging="360"/>
      </w:pPr>
      <w:rPr>
        <w:rFonts w:ascii="Courier New" w:hAnsi="Courier New" w:hint="default"/>
      </w:rPr>
    </w:lvl>
    <w:lvl w:ilvl="2" w:tplc="04190005" w:tentative="1">
      <w:start w:val="1"/>
      <w:numFmt w:val="bullet"/>
      <w:lvlText w:val=""/>
      <w:lvlJc w:val="left"/>
      <w:pPr>
        <w:tabs>
          <w:tab w:val="num" w:pos="1845"/>
        </w:tabs>
        <w:ind w:left="1845" w:hanging="360"/>
      </w:pPr>
      <w:rPr>
        <w:rFonts w:ascii="Wingdings" w:hAnsi="Wingdings" w:hint="default"/>
      </w:rPr>
    </w:lvl>
    <w:lvl w:ilvl="3" w:tplc="04190001" w:tentative="1">
      <w:start w:val="1"/>
      <w:numFmt w:val="bullet"/>
      <w:lvlText w:val=""/>
      <w:lvlJc w:val="left"/>
      <w:pPr>
        <w:tabs>
          <w:tab w:val="num" w:pos="2565"/>
        </w:tabs>
        <w:ind w:left="2565" w:hanging="360"/>
      </w:pPr>
      <w:rPr>
        <w:rFonts w:ascii="Symbol" w:hAnsi="Symbol" w:hint="default"/>
      </w:rPr>
    </w:lvl>
    <w:lvl w:ilvl="4" w:tplc="04190003" w:tentative="1">
      <w:start w:val="1"/>
      <w:numFmt w:val="bullet"/>
      <w:lvlText w:val="o"/>
      <w:lvlJc w:val="left"/>
      <w:pPr>
        <w:tabs>
          <w:tab w:val="num" w:pos="3285"/>
        </w:tabs>
        <w:ind w:left="3285" w:hanging="360"/>
      </w:pPr>
      <w:rPr>
        <w:rFonts w:ascii="Courier New" w:hAnsi="Courier New" w:hint="default"/>
      </w:rPr>
    </w:lvl>
    <w:lvl w:ilvl="5" w:tplc="04190005" w:tentative="1">
      <w:start w:val="1"/>
      <w:numFmt w:val="bullet"/>
      <w:lvlText w:val=""/>
      <w:lvlJc w:val="left"/>
      <w:pPr>
        <w:tabs>
          <w:tab w:val="num" w:pos="4005"/>
        </w:tabs>
        <w:ind w:left="4005" w:hanging="360"/>
      </w:pPr>
      <w:rPr>
        <w:rFonts w:ascii="Wingdings" w:hAnsi="Wingdings" w:hint="default"/>
      </w:rPr>
    </w:lvl>
    <w:lvl w:ilvl="6" w:tplc="04190001" w:tentative="1">
      <w:start w:val="1"/>
      <w:numFmt w:val="bullet"/>
      <w:lvlText w:val=""/>
      <w:lvlJc w:val="left"/>
      <w:pPr>
        <w:tabs>
          <w:tab w:val="num" w:pos="4725"/>
        </w:tabs>
        <w:ind w:left="4725" w:hanging="360"/>
      </w:pPr>
      <w:rPr>
        <w:rFonts w:ascii="Symbol" w:hAnsi="Symbol" w:hint="default"/>
      </w:rPr>
    </w:lvl>
    <w:lvl w:ilvl="7" w:tplc="04190003" w:tentative="1">
      <w:start w:val="1"/>
      <w:numFmt w:val="bullet"/>
      <w:lvlText w:val="o"/>
      <w:lvlJc w:val="left"/>
      <w:pPr>
        <w:tabs>
          <w:tab w:val="num" w:pos="5445"/>
        </w:tabs>
        <w:ind w:left="5445" w:hanging="360"/>
      </w:pPr>
      <w:rPr>
        <w:rFonts w:ascii="Courier New" w:hAnsi="Courier New" w:hint="default"/>
      </w:rPr>
    </w:lvl>
    <w:lvl w:ilvl="8" w:tplc="04190005" w:tentative="1">
      <w:start w:val="1"/>
      <w:numFmt w:val="bullet"/>
      <w:lvlText w:val=""/>
      <w:lvlJc w:val="left"/>
      <w:pPr>
        <w:tabs>
          <w:tab w:val="num" w:pos="6165"/>
        </w:tabs>
        <w:ind w:left="6165" w:hanging="360"/>
      </w:pPr>
      <w:rPr>
        <w:rFonts w:ascii="Wingdings" w:hAnsi="Wingdings" w:hint="default"/>
      </w:rPr>
    </w:lvl>
  </w:abstractNum>
  <w:abstractNum w:abstractNumId="12">
    <w:nsid w:val="3BA97B18"/>
    <w:multiLevelType w:val="hybridMultilevel"/>
    <w:tmpl w:val="A5009ACE"/>
    <w:lvl w:ilvl="0" w:tplc="AE3A51E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09D135D"/>
    <w:multiLevelType w:val="hybridMultilevel"/>
    <w:tmpl w:val="67DA8B68"/>
    <w:lvl w:ilvl="0" w:tplc="868C47A2">
      <w:numFmt w:val="bullet"/>
      <w:lvlText w:val="-"/>
      <w:lvlJc w:val="left"/>
      <w:pPr>
        <w:tabs>
          <w:tab w:val="num" w:pos="405"/>
        </w:tabs>
        <w:ind w:left="405" w:hanging="360"/>
      </w:pPr>
      <w:rPr>
        <w:rFonts w:ascii="Times New Roman" w:eastAsia="Times New Roman" w:hAnsi="Times New Roman" w:cs="Times New Roman" w:hint="default"/>
      </w:rPr>
    </w:lvl>
    <w:lvl w:ilvl="1" w:tplc="04190003" w:tentative="1">
      <w:start w:val="1"/>
      <w:numFmt w:val="bullet"/>
      <w:lvlText w:val="o"/>
      <w:lvlJc w:val="left"/>
      <w:pPr>
        <w:tabs>
          <w:tab w:val="num" w:pos="1125"/>
        </w:tabs>
        <w:ind w:left="1125" w:hanging="360"/>
      </w:pPr>
      <w:rPr>
        <w:rFonts w:ascii="Courier New" w:hAnsi="Courier New" w:hint="default"/>
      </w:rPr>
    </w:lvl>
    <w:lvl w:ilvl="2" w:tplc="04190005" w:tentative="1">
      <w:start w:val="1"/>
      <w:numFmt w:val="bullet"/>
      <w:lvlText w:val=""/>
      <w:lvlJc w:val="left"/>
      <w:pPr>
        <w:tabs>
          <w:tab w:val="num" w:pos="1845"/>
        </w:tabs>
        <w:ind w:left="1845" w:hanging="360"/>
      </w:pPr>
      <w:rPr>
        <w:rFonts w:ascii="Wingdings" w:hAnsi="Wingdings" w:hint="default"/>
      </w:rPr>
    </w:lvl>
    <w:lvl w:ilvl="3" w:tplc="04190001" w:tentative="1">
      <w:start w:val="1"/>
      <w:numFmt w:val="bullet"/>
      <w:lvlText w:val=""/>
      <w:lvlJc w:val="left"/>
      <w:pPr>
        <w:tabs>
          <w:tab w:val="num" w:pos="2565"/>
        </w:tabs>
        <w:ind w:left="2565" w:hanging="360"/>
      </w:pPr>
      <w:rPr>
        <w:rFonts w:ascii="Symbol" w:hAnsi="Symbol" w:hint="default"/>
      </w:rPr>
    </w:lvl>
    <w:lvl w:ilvl="4" w:tplc="04190003" w:tentative="1">
      <w:start w:val="1"/>
      <w:numFmt w:val="bullet"/>
      <w:lvlText w:val="o"/>
      <w:lvlJc w:val="left"/>
      <w:pPr>
        <w:tabs>
          <w:tab w:val="num" w:pos="3285"/>
        </w:tabs>
        <w:ind w:left="3285" w:hanging="360"/>
      </w:pPr>
      <w:rPr>
        <w:rFonts w:ascii="Courier New" w:hAnsi="Courier New" w:hint="default"/>
      </w:rPr>
    </w:lvl>
    <w:lvl w:ilvl="5" w:tplc="04190005" w:tentative="1">
      <w:start w:val="1"/>
      <w:numFmt w:val="bullet"/>
      <w:lvlText w:val=""/>
      <w:lvlJc w:val="left"/>
      <w:pPr>
        <w:tabs>
          <w:tab w:val="num" w:pos="4005"/>
        </w:tabs>
        <w:ind w:left="4005" w:hanging="360"/>
      </w:pPr>
      <w:rPr>
        <w:rFonts w:ascii="Wingdings" w:hAnsi="Wingdings" w:hint="default"/>
      </w:rPr>
    </w:lvl>
    <w:lvl w:ilvl="6" w:tplc="04190001" w:tentative="1">
      <w:start w:val="1"/>
      <w:numFmt w:val="bullet"/>
      <w:lvlText w:val=""/>
      <w:lvlJc w:val="left"/>
      <w:pPr>
        <w:tabs>
          <w:tab w:val="num" w:pos="4725"/>
        </w:tabs>
        <w:ind w:left="4725" w:hanging="360"/>
      </w:pPr>
      <w:rPr>
        <w:rFonts w:ascii="Symbol" w:hAnsi="Symbol" w:hint="default"/>
      </w:rPr>
    </w:lvl>
    <w:lvl w:ilvl="7" w:tplc="04190003" w:tentative="1">
      <w:start w:val="1"/>
      <w:numFmt w:val="bullet"/>
      <w:lvlText w:val="o"/>
      <w:lvlJc w:val="left"/>
      <w:pPr>
        <w:tabs>
          <w:tab w:val="num" w:pos="5445"/>
        </w:tabs>
        <w:ind w:left="5445" w:hanging="360"/>
      </w:pPr>
      <w:rPr>
        <w:rFonts w:ascii="Courier New" w:hAnsi="Courier New" w:hint="default"/>
      </w:rPr>
    </w:lvl>
    <w:lvl w:ilvl="8" w:tplc="04190005" w:tentative="1">
      <w:start w:val="1"/>
      <w:numFmt w:val="bullet"/>
      <w:lvlText w:val=""/>
      <w:lvlJc w:val="left"/>
      <w:pPr>
        <w:tabs>
          <w:tab w:val="num" w:pos="6165"/>
        </w:tabs>
        <w:ind w:left="6165" w:hanging="360"/>
      </w:pPr>
      <w:rPr>
        <w:rFonts w:ascii="Wingdings" w:hAnsi="Wingdings" w:hint="default"/>
      </w:rPr>
    </w:lvl>
  </w:abstractNum>
  <w:abstractNum w:abstractNumId="14">
    <w:nsid w:val="47357DBA"/>
    <w:multiLevelType w:val="hybridMultilevel"/>
    <w:tmpl w:val="BE8C7ABE"/>
    <w:lvl w:ilvl="0" w:tplc="FFC24A52">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8EE04BB"/>
    <w:multiLevelType w:val="hybridMultilevel"/>
    <w:tmpl w:val="A47A7F80"/>
    <w:lvl w:ilvl="0" w:tplc="BAFC0730">
      <w:start w:val="1"/>
      <w:numFmt w:val="bullet"/>
      <w:lvlText w:val="-"/>
      <w:lvlJc w:val="left"/>
      <w:pPr>
        <w:tabs>
          <w:tab w:val="num" w:pos="340"/>
        </w:tabs>
        <w:ind w:left="340" w:hanging="340"/>
      </w:pPr>
      <w:rPr>
        <w:rFonts w:ascii="Times New Roman" w:hAnsi="Times New Roman" w:cs="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CF3594A"/>
    <w:multiLevelType w:val="hybridMultilevel"/>
    <w:tmpl w:val="DAB8625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20714EC"/>
    <w:multiLevelType w:val="hybridMultilevel"/>
    <w:tmpl w:val="F52C5C9A"/>
    <w:lvl w:ilvl="0" w:tplc="014059AE">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627CF0"/>
    <w:multiLevelType w:val="hybridMultilevel"/>
    <w:tmpl w:val="0F9E5F90"/>
    <w:lvl w:ilvl="0" w:tplc="BFAA5212">
      <w:start w:val="1"/>
      <w:numFmt w:val="russianLower"/>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5EFC4298"/>
    <w:multiLevelType w:val="hybridMultilevel"/>
    <w:tmpl w:val="AC9AFF1E"/>
    <w:lvl w:ilvl="0" w:tplc="B32635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9F34B2"/>
    <w:multiLevelType w:val="hybridMultilevel"/>
    <w:tmpl w:val="F54C07DC"/>
    <w:lvl w:ilvl="0" w:tplc="A3965C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02E1F8E"/>
    <w:multiLevelType w:val="hybridMultilevel"/>
    <w:tmpl w:val="28468508"/>
    <w:lvl w:ilvl="0" w:tplc="ACA4B8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1F548CA"/>
    <w:multiLevelType w:val="hybridMultilevel"/>
    <w:tmpl w:val="66FE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2822D9"/>
    <w:multiLevelType w:val="hybridMultilevel"/>
    <w:tmpl w:val="3C24A4F4"/>
    <w:lvl w:ilvl="0" w:tplc="8DE2AE6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221B73"/>
    <w:multiLevelType w:val="multilevel"/>
    <w:tmpl w:val="93349D2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4284"/>
        </w:tabs>
        <w:ind w:left="4284" w:hanging="108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780"/>
        </w:tabs>
        <w:ind w:left="6780" w:hanging="144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9276"/>
        </w:tabs>
        <w:ind w:left="9276" w:hanging="1800"/>
      </w:pPr>
      <w:rPr>
        <w:rFonts w:hint="default"/>
      </w:rPr>
    </w:lvl>
    <w:lvl w:ilvl="8">
      <w:start w:val="1"/>
      <w:numFmt w:val="decimal"/>
      <w:lvlText w:val="%1.%2.%3.%4.%5.%6.%7.%8.%9"/>
      <w:lvlJc w:val="left"/>
      <w:pPr>
        <w:tabs>
          <w:tab w:val="num" w:pos="10704"/>
        </w:tabs>
        <w:ind w:left="10704" w:hanging="2160"/>
      </w:pPr>
      <w:rPr>
        <w:rFonts w:hint="default"/>
      </w:rPr>
    </w:lvl>
  </w:abstractNum>
  <w:num w:numId="1">
    <w:abstractNumId w:val="7"/>
  </w:num>
  <w:num w:numId="2">
    <w:abstractNumId w:val="5"/>
  </w:num>
  <w:num w:numId="3">
    <w:abstractNumId w:val="13"/>
  </w:num>
  <w:num w:numId="4">
    <w:abstractNumId w:val="12"/>
  </w:num>
  <w:num w:numId="5">
    <w:abstractNumId w:val="11"/>
  </w:num>
  <w:num w:numId="6">
    <w:abstractNumId w:val="10"/>
  </w:num>
  <w:num w:numId="7">
    <w:abstractNumId w:val="14"/>
  </w:num>
  <w:num w:numId="8">
    <w:abstractNumId w:val="16"/>
  </w:num>
  <w:num w:numId="9">
    <w:abstractNumId w:val="1"/>
  </w:num>
  <w:num w:numId="10">
    <w:abstractNumId w:val="19"/>
  </w:num>
  <w:num w:numId="11">
    <w:abstractNumId w:val="22"/>
  </w:num>
  <w:num w:numId="12">
    <w:abstractNumId w:val="0"/>
  </w:num>
  <w:num w:numId="13">
    <w:abstractNumId w:val="4"/>
  </w:num>
  <w:num w:numId="14">
    <w:abstractNumId w:val="17"/>
  </w:num>
  <w:num w:numId="15">
    <w:abstractNumId w:val="6"/>
  </w:num>
  <w:num w:numId="16">
    <w:abstractNumId w:val="20"/>
  </w:num>
  <w:num w:numId="17">
    <w:abstractNumId w:val="9"/>
  </w:num>
  <w:num w:numId="18">
    <w:abstractNumId w:val="3"/>
  </w:num>
  <w:num w:numId="19">
    <w:abstractNumId w:val="23"/>
  </w:num>
  <w:num w:numId="20">
    <w:abstractNumId w:val="15"/>
  </w:num>
  <w:num w:numId="21">
    <w:abstractNumId w:val="18"/>
  </w:num>
  <w:num w:numId="22">
    <w:abstractNumId w:val="24"/>
  </w:num>
  <w:num w:numId="23">
    <w:abstractNumId w:val="8"/>
  </w:num>
  <w:num w:numId="24">
    <w:abstractNumId w:val="21"/>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stylePaneFormatFilter w:val="3F01"/>
  <w:defaultTabStop w:val="708"/>
  <w:autoHyphenation/>
  <w:hyphenationZone w:val="357"/>
  <w:characterSpacingControl w:val="doNotCompress"/>
  <w:hdrShapeDefaults>
    <o:shapedefaults v:ext="edit" spidmax="14337"/>
  </w:hdrShapeDefaults>
  <w:footnotePr>
    <w:footnote w:id="-1"/>
    <w:footnote w:id="0"/>
  </w:footnotePr>
  <w:endnotePr>
    <w:endnote w:id="-1"/>
    <w:endnote w:id="0"/>
  </w:endnotePr>
  <w:compat/>
  <w:rsids>
    <w:rsidRoot w:val="00650F70"/>
    <w:rsid w:val="000005DE"/>
    <w:rsid w:val="00000643"/>
    <w:rsid w:val="00003678"/>
    <w:rsid w:val="000102DB"/>
    <w:rsid w:val="0001133B"/>
    <w:rsid w:val="00012CEB"/>
    <w:rsid w:val="00023CFC"/>
    <w:rsid w:val="00023E2B"/>
    <w:rsid w:val="00024E55"/>
    <w:rsid w:val="00026E42"/>
    <w:rsid w:val="0002775B"/>
    <w:rsid w:val="000328E8"/>
    <w:rsid w:val="00034406"/>
    <w:rsid w:val="000408D8"/>
    <w:rsid w:val="000450B0"/>
    <w:rsid w:val="0004678B"/>
    <w:rsid w:val="00050484"/>
    <w:rsid w:val="00051604"/>
    <w:rsid w:val="00051726"/>
    <w:rsid w:val="0005498A"/>
    <w:rsid w:val="00054F2B"/>
    <w:rsid w:val="00056AE0"/>
    <w:rsid w:val="000570CF"/>
    <w:rsid w:val="000662E0"/>
    <w:rsid w:val="00067F68"/>
    <w:rsid w:val="00070AC6"/>
    <w:rsid w:val="00070C33"/>
    <w:rsid w:val="000729EA"/>
    <w:rsid w:val="00073304"/>
    <w:rsid w:val="0007541A"/>
    <w:rsid w:val="00075801"/>
    <w:rsid w:val="00076D7F"/>
    <w:rsid w:val="00081073"/>
    <w:rsid w:val="00082DFB"/>
    <w:rsid w:val="00083B32"/>
    <w:rsid w:val="00083B41"/>
    <w:rsid w:val="0008496A"/>
    <w:rsid w:val="00090F18"/>
    <w:rsid w:val="000920EA"/>
    <w:rsid w:val="000925D3"/>
    <w:rsid w:val="00095EC7"/>
    <w:rsid w:val="00096852"/>
    <w:rsid w:val="000A10BB"/>
    <w:rsid w:val="000A147A"/>
    <w:rsid w:val="000A2D1C"/>
    <w:rsid w:val="000A366E"/>
    <w:rsid w:val="000A3D55"/>
    <w:rsid w:val="000A7EB9"/>
    <w:rsid w:val="000B3ED1"/>
    <w:rsid w:val="000B5B9F"/>
    <w:rsid w:val="000B7C0A"/>
    <w:rsid w:val="000C027F"/>
    <w:rsid w:val="000C143C"/>
    <w:rsid w:val="000C3AAD"/>
    <w:rsid w:val="000C3C94"/>
    <w:rsid w:val="000C46BE"/>
    <w:rsid w:val="000C4C76"/>
    <w:rsid w:val="000C5693"/>
    <w:rsid w:val="000C576B"/>
    <w:rsid w:val="000C6A7D"/>
    <w:rsid w:val="000D2D56"/>
    <w:rsid w:val="000D2DAF"/>
    <w:rsid w:val="000D7869"/>
    <w:rsid w:val="000E084D"/>
    <w:rsid w:val="000E10AF"/>
    <w:rsid w:val="000E158A"/>
    <w:rsid w:val="000E191C"/>
    <w:rsid w:val="000E202E"/>
    <w:rsid w:val="000E29C3"/>
    <w:rsid w:val="000E3F2D"/>
    <w:rsid w:val="000E548B"/>
    <w:rsid w:val="000F2521"/>
    <w:rsid w:val="000F27B6"/>
    <w:rsid w:val="000F2AF3"/>
    <w:rsid w:val="000F4AB6"/>
    <w:rsid w:val="000F50B2"/>
    <w:rsid w:val="000F7D7A"/>
    <w:rsid w:val="001020D1"/>
    <w:rsid w:val="00103715"/>
    <w:rsid w:val="00103BA8"/>
    <w:rsid w:val="0010504A"/>
    <w:rsid w:val="00106A82"/>
    <w:rsid w:val="00107A21"/>
    <w:rsid w:val="001103A5"/>
    <w:rsid w:val="00110E21"/>
    <w:rsid w:val="00110F35"/>
    <w:rsid w:val="0011107D"/>
    <w:rsid w:val="00112922"/>
    <w:rsid w:val="00113C6E"/>
    <w:rsid w:val="001147AA"/>
    <w:rsid w:val="00115163"/>
    <w:rsid w:val="00116B9A"/>
    <w:rsid w:val="00117B28"/>
    <w:rsid w:val="00117D7B"/>
    <w:rsid w:val="00120138"/>
    <w:rsid w:val="0012739E"/>
    <w:rsid w:val="001278F8"/>
    <w:rsid w:val="00127A74"/>
    <w:rsid w:val="00127CFB"/>
    <w:rsid w:val="001305C2"/>
    <w:rsid w:val="00131212"/>
    <w:rsid w:val="00131470"/>
    <w:rsid w:val="00136E4A"/>
    <w:rsid w:val="00137A15"/>
    <w:rsid w:val="0014041E"/>
    <w:rsid w:val="001415EF"/>
    <w:rsid w:val="0014249B"/>
    <w:rsid w:val="0014318D"/>
    <w:rsid w:val="0014327D"/>
    <w:rsid w:val="00144A2A"/>
    <w:rsid w:val="00147456"/>
    <w:rsid w:val="00147C3A"/>
    <w:rsid w:val="00147CC1"/>
    <w:rsid w:val="00150B73"/>
    <w:rsid w:val="0015122A"/>
    <w:rsid w:val="00152891"/>
    <w:rsid w:val="0015307F"/>
    <w:rsid w:val="00160880"/>
    <w:rsid w:val="00160B9D"/>
    <w:rsid w:val="001658EE"/>
    <w:rsid w:val="00165920"/>
    <w:rsid w:val="00170786"/>
    <w:rsid w:val="001718A1"/>
    <w:rsid w:val="00174FD9"/>
    <w:rsid w:val="001759D3"/>
    <w:rsid w:val="00175EB1"/>
    <w:rsid w:val="0017714F"/>
    <w:rsid w:val="00181575"/>
    <w:rsid w:val="00182B97"/>
    <w:rsid w:val="0018458A"/>
    <w:rsid w:val="0018572A"/>
    <w:rsid w:val="00190B34"/>
    <w:rsid w:val="00190EB2"/>
    <w:rsid w:val="00194E2C"/>
    <w:rsid w:val="00195997"/>
    <w:rsid w:val="001A1DF2"/>
    <w:rsid w:val="001A4EDD"/>
    <w:rsid w:val="001B1BCC"/>
    <w:rsid w:val="001B56EA"/>
    <w:rsid w:val="001B6B49"/>
    <w:rsid w:val="001B7B97"/>
    <w:rsid w:val="001C0B88"/>
    <w:rsid w:val="001C2E32"/>
    <w:rsid w:val="001C3C20"/>
    <w:rsid w:val="001C4850"/>
    <w:rsid w:val="001C5CED"/>
    <w:rsid w:val="001C6D45"/>
    <w:rsid w:val="001C70C9"/>
    <w:rsid w:val="001D062C"/>
    <w:rsid w:val="001D0E6D"/>
    <w:rsid w:val="001D45C2"/>
    <w:rsid w:val="001D50A0"/>
    <w:rsid w:val="001D6190"/>
    <w:rsid w:val="001E13C7"/>
    <w:rsid w:val="001E1C41"/>
    <w:rsid w:val="001E252C"/>
    <w:rsid w:val="001E316B"/>
    <w:rsid w:val="001E33CF"/>
    <w:rsid w:val="001E5651"/>
    <w:rsid w:val="001E57EC"/>
    <w:rsid w:val="001E5D1A"/>
    <w:rsid w:val="001E6373"/>
    <w:rsid w:val="001E641D"/>
    <w:rsid w:val="001E6B2A"/>
    <w:rsid w:val="001E6B51"/>
    <w:rsid w:val="001E7981"/>
    <w:rsid w:val="001F1AAD"/>
    <w:rsid w:val="001F38CB"/>
    <w:rsid w:val="001F3915"/>
    <w:rsid w:val="001F45AC"/>
    <w:rsid w:val="001F5203"/>
    <w:rsid w:val="001F64E8"/>
    <w:rsid w:val="001F6664"/>
    <w:rsid w:val="00202A51"/>
    <w:rsid w:val="00203505"/>
    <w:rsid w:val="00204DF3"/>
    <w:rsid w:val="00204F76"/>
    <w:rsid w:val="002054C4"/>
    <w:rsid w:val="00205863"/>
    <w:rsid w:val="00206D2C"/>
    <w:rsid w:val="00211465"/>
    <w:rsid w:val="00214A5A"/>
    <w:rsid w:val="00215646"/>
    <w:rsid w:val="0021597F"/>
    <w:rsid w:val="00215EF9"/>
    <w:rsid w:val="0021632E"/>
    <w:rsid w:val="002173F1"/>
    <w:rsid w:val="002174CB"/>
    <w:rsid w:val="002175FD"/>
    <w:rsid w:val="00217652"/>
    <w:rsid w:val="0021782F"/>
    <w:rsid w:val="00221200"/>
    <w:rsid w:val="00221444"/>
    <w:rsid w:val="00221C53"/>
    <w:rsid w:val="00221D3B"/>
    <w:rsid w:val="002245A4"/>
    <w:rsid w:val="00230114"/>
    <w:rsid w:val="00230FCA"/>
    <w:rsid w:val="0023333A"/>
    <w:rsid w:val="0023518F"/>
    <w:rsid w:val="002373D7"/>
    <w:rsid w:val="002405D0"/>
    <w:rsid w:val="002464E3"/>
    <w:rsid w:val="00246D49"/>
    <w:rsid w:val="00246ED6"/>
    <w:rsid w:val="00247B26"/>
    <w:rsid w:val="0025002C"/>
    <w:rsid w:val="00253BB4"/>
    <w:rsid w:val="00253D7C"/>
    <w:rsid w:val="00253DAD"/>
    <w:rsid w:val="0025564D"/>
    <w:rsid w:val="00255FB5"/>
    <w:rsid w:val="002568C2"/>
    <w:rsid w:val="00257078"/>
    <w:rsid w:val="00257A96"/>
    <w:rsid w:val="00260EF0"/>
    <w:rsid w:val="00260F65"/>
    <w:rsid w:val="00261C9F"/>
    <w:rsid w:val="00262A0B"/>
    <w:rsid w:val="00263A2F"/>
    <w:rsid w:val="00265000"/>
    <w:rsid w:val="00267512"/>
    <w:rsid w:val="0027000D"/>
    <w:rsid w:val="002705B1"/>
    <w:rsid w:val="00270655"/>
    <w:rsid w:val="00273C6F"/>
    <w:rsid w:val="00275492"/>
    <w:rsid w:val="00275917"/>
    <w:rsid w:val="00275CC1"/>
    <w:rsid w:val="002767CF"/>
    <w:rsid w:val="00276E15"/>
    <w:rsid w:val="002779BA"/>
    <w:rsid w:val="00277E31"/>
    <w:rsid w:val="002800FC"/>
    <w:rsid w:val="002807FE"/>
    <w:rsid w:val="00280A6B"/>
    <w:rsid w:val="002811A8"/>
    <w:rsid w:val="00283241"/>
    <w:rsid w:val="00285966"/>
    <w:rsid w:val="00287B24"/>
    <w:rsid w:val="00291AF5"/>
    <w:rsid w:val="00292FE6"/>
    <w:rsid w:val="00295E7E"/>
    <w:rsid w:val="00296B11"/>
    <w:rsid w:val="002A02C4"/>
    <w:rsid w:val="002A02F8"/>
    <w:rsid w:val="002A0E62"/>
    <w:rsid w:val="002A0EF3"/>
    <w:rsid w:val="002A19E2"/>
    <w:rsid w:val="002A4E45"/>
    <w:rsid w:val="002A634F"/>
    <w:rsid w:val="002A7799"/>
    <w:rsid w:val="002B0C59"/>
    <w:rsid w:val="002B0F11"/>
    <w:rsid w:val="002B1DCD"/>
    <w:rsid w:val="002B1F97"/>
    <w:rsid w:val="002B50D9"/>
    <w:rsid w:val="002C16F8"/>
    <w:rsid w:val="002C1896"/>
    <w:rsid w:val="002C43A9"/>
    <w:rsid w:val="002C5078"/>
    <w:rsid w:val="002C6229"/>
    <w:rsid w:val="002D1AB0"/>
    <w:rsid w:val="002D309F"/>
    <w:rsid w:val="002D355F"/>
    <w:rsid w:val="002D3CB6"/>
    <w:rsid w:val="002D5D03"/>
    <w:rsid w:val="002D6D3A"/>
    <w:rsid w:val="002D773F"/>
    <w:rsid w:val="002D7F03"/>
    <w:rsid w:val="002E0381"/>
    <w:rsid w:val="002E08B2"/>
    <w:rsid w:val="002E168D"/>
    <w:rsid w:val="002E3755"/>
    <w:rsid w:val="002E46A6"/>
    <w:rsid w:val="002E4BD6"/>
    <w:rsid w:val="002E6736"/>
    <w:rsid w:val="002E7208"/>
    <w:rsid w:val="002E72D4"/>
    <w:rsid w:val="002F077C"/>
    <w:rsid w:val="002F1926"/>
    <w:rsid w:val="002F32E8"/>
    <w:rsid w:val="002F4368"/>
    <w:rsid w:val="002F52FC"/>
    <w:rsid w:val="002F626E"/>
    <w:rsid w:val="002F7D50"/>
    <w:rsid w:val="00300977"/>
    <w:rsid w:val="00301906"/>
    <w:rsid w:val="003024B0"/>
    <w:rsid w:val="003057CF"/>
    <w:rsid w:val="00312B57"/>
    <w:rsid w:val="00313053"/>
    <w:rsid w:val="00313638"/>
    <w:rsid w:val="00313C65"/>
    <w:rsid w:val="003144D3"/>
    <w:rsid w:val="00325DDE"/>
    <w:rsid w:val="00326B97"/>
    <w:rsid w:val="00327EDD"/>
    <w:rsid w:val="00330CDF"/>
    <w:rsid w:val="00330EB1"/>
    <w:rsid w:val="003325CE"/>
    <w:rsid w:val="00334A0C"/>
    <w:rsid w:val="00335191"/>
    <w:rsid w:val="00335A78"/>
    <w:rsid w:val="0034184A"/>
    <w:rsid w:val="00342C67"/>
    <w:rsid w:val="00343812"/>
    <w:rsid w:val="00344610"/>
    <w:rsid w:val="003447F0"/>
    <w:rsid w:val="00346AB3"/>
    <w:rsid w:val="00346FE4"/>
    <w:rsid w:val="0034784C"/>
    <w:rsid w:val="00347AA2"/>
    <w:rsid w:val="00351558"/>
    <w:rsid w:val="0035246B"/>
    <w:rsid w:val="00353889"/>
    <w:rsid w:val="00354778"/>
    <w:rsid w:val="003567C0"/>
    <w:rsid w:val="00356C96"/>
    <w:rsid w:val="00356E41"/>
    <w:rsid w:val="003626CA"/>
    <w:rsid w:val="00363317"/>
    <w:rsid w:val="00363A77"/>
    <w:rsid w:val="003640EE"/>
    <w:rsid w:val="00364852"/>
    <w:rsid w:val="00365650"/>
    <w:rsid w:val="0036638C"/>
    <w:rsid w:val="00366DAE"/>
    <w:rsid w:val="0037043D"/>
    <w:rsid w:val="003731E7"/>
    <w:rsid w:val="0037331F"/>
    <w:rsid w:val="00374525"/>
    <w:rsid w:val="00375988"/>
    <w:rsid w:val="00375AC3"/>
    <w:rsid w:val="003774B9"/>
    <w:rsid w:val="00377788"/>
    <w:rsid w:val="0038035C"/>
    <w:rsid w:val="003809E9"/>
    <w:rsid w:val="003839A5"/>
    <w:rsid w:val="003858A2"/>
    <w:rsid w:val="00385C5A"/>
    <w:rsid w:val="00386E6C"/>
    <w:rsid w:val="00387479"/>
    <w:rsid w:val="0039054B"/>
    <w:rsid w:val="00393269"/>
    <w:rsid w:val="00394DEE"/>
    <w:rsid w:val="003951C4"/>
    <w:rsid w:val="00396827"/>
    <w:rsid w:val="003A0C01"/>
    <w:rsid w:val="003A2B0F"/>
    <w:rsid w:val="003A2BFB"/>
    <w:rsid w:val="003A4208"/>
    <w:rsid w:val="003A65FB"/>
    <w:rsid w:val="003A6CF2"/>
    <w:rsid w:val="003A72D8"/>
    <w:rsid w:val="003B0CE0"/>
    <w:rsid w:val="003B1F84"/>
    <w:rsid w:val="003B431E"/>
    <w:rsid w:val="003B5E6D"/>
    <w:rsid w:val="003B7B19"/>
    <w:rsid w:val="003C1B44"/>
    <w:rsid w:val="003C2949"/>
    <w:rsid w:val="003C4C64"/>
    <w:rsid w:val="003C5065"/>
    <w:rsid w:val="003C77B8"/>
    <w:rsid w:val="003D1FEC"/>
    <w:rsid w:val="003D4660"/>
    <w:rsid w:val="003D4BD6"/>
    <w:rsid w:val="003D6881"/>
    <w:rsid w:val="003D6D30"/>
    <w:rsid w:val="003E0FD9"/>
    <w:rsid w:val="003E2D6E"/>
    <w:rsid w:val="003E3A12"/>
    <w:rsid w:val="003E3ECA"/>
    <w:rsid w:val="003E541C"/>
    <w:rsid w:val="003E5446"/>
    <w:rsid w:val="003E58CB"/>
    <w:rsid w:val="003E62A2"/>
    <w:rsid w:val="003E67ED"/>
    <w:rsid w:val="003F00BC"/>
    <w:rsid w:val="003F1AEA"/>
    <w:rsid w:val="003F3D06"/>
    <w:rsid w:val="003F7276"/>
    <w:rsid w:val="003F7853"/>
    <w:rsid w:val="00400350"/>
    <w:rsid w:val="0040096C"/>
    <w:rsid w:val="004019E7"/>
    <w:rsid w:val="00402742"/>
    <w:rsid w:val="00405528"/>
    <w:rsid w:val="00405D3F"/>
    <w:rsid w:val="00411951"/>
    <w:rsid w:val="00412348"/>
    <w:rsid w:val="00412A1F"/>
    <w:rsid w:val="004137D8"/>
    <w:rsid w:val="004149AB"/>
    <w:rsid w:val="0041507C"/>
    <w:rsid w:val="004200C5"/>
    <w:rsid w:val="004206AE"/>
    <w:rsid w:val="0042085C"/>
    <w:rsid w:val="00420C66"/>
    <w:rsid w:val="00424152"/>
    <w:rsid w:val="00424B2C"/>
    <w:rsid w:val="0042556E"/>
    <w:rsid w:val="0042653A"/>
    <w:rsid w:val="00426BB6"/>
    <w:rsid w:val="00427885"/>
    <w:rsid w:val="00432C36"/>
    <w:rsid w:val="00432F4F"/>
    <w:rsid w:val="00433280"/>
    <w:rsid w:val="004344CA"/>
    <w:rsid w:val="00436C26"/>
    <w:rsid w:val="00440A7B"/>
    <w:rsid w:val="0044320B"/>
    <w:rsid w:val="00443686"/>
    <w:rsid w:val="00443CDF"/>
    <w:rsid w:val="00444078"/>
    <w:rsid w:val="004466E4"/>
    <w:rsid w:val="00447F46"/>
    <w:rsid w:val="0045139E"/>
    <w:rsid w:val="00454E72"/>
    <w:rsid w:val="004555F1"/>
    <w:rsid w:val="00457974"/>
    <w:rsid w:val="004602BB"/>
    <w:rsid w:val="00462F97"/>
    <w:rsid w:val="00463125"/>
    <w:rsid w:val="004631C7"/>
    <w:rsid w:val="0046330F"/>
    <w:rsid w:val="00463FEF"/>
    <w:rsid w:val="004655F7"/>
    <w:rsid w:val="0047107F"/>
    <w:rsid w:val="00474378"/>
    <w:rsid w:val="00475859"/>
    <w:rsid w:val="00476B8B"/>
    <w:rsid w:val="00480CCE"/>
    <w:rsid w:val="00482A3A"/>
    <w:rsid w:val="00485064"/>
    <w:rsid w:val="00485FA5"/>
    <w:rsid w:val="004878EF"/>
    <w:rsid w:val="0048793F"/>
    <w:rsid w:val="00496204"/>
    <w:rsid w:val="004A069A"/>
    <w:rsid w:val="004A174F"/>
    <w:rsid w:val="004A3AE7"/>
    <w:rsid w:val="004A66F6"/>
    <w:rsid w:val="004A762B"/>
    <w:rsid w:val="004B009F"/>
    <w:rsid w:val="004B1D38"/>
    <w:rsid w:val="004B20EB"/>
    <w:rsid w:val="004B33D6"/>
    <w:rsid w:val="004B3AD5"/>
    <w:rsid w:val="004B3D01"/>
    <w:rsid w:val="004B553A"/>
    <w:rsid w:val="004B69AA"/>
    <w:rsid w:val="004C0671"/>
    <w:rsid w:val="004C1623"/>
    <w:rsid w:val="004C2083"/>
    <w:rsid w:val="004C24C1"/>
    <w:rsid w:val="004C2A11"/>
    <w:rsid w:val="004D03D0"/>
    <w:rsid w:val="004D15FC"/>
    <w:rsid w:val="004D3FFD"/>
    <w:rsid w:val="004D49DB"/>
    <w:rsid w:val="004D6C54"/>
    <w:rsid w:val="004D7D52"/>
    <w:rsid w:val="004D7DC7"/>
    <w:rsid w:val="004E0983"/>
    <w:rsid w:val="004E3DA4"/>
    <w:rsid w:val="004E49D7"/>
    <w:rsid w:val="004E4EFC"/>
    <w:rsid w:val="004E52AA"/>
    <w:rsid w:val="004E57B7"/>
    <w:rsid w:val="004E5DBF"/>
    <w:rsid w:val="004E5F6F"/>
    <w:rsid w:val="004E70A4"/>
    <w:rsid w:val="004E7578"/>
    <w:rsid w:val="004F0BD7"/>
    <w:rsid w:val="004F548E"/>
    <w:rsid w:val="004F55F7"/>
    <w:rsid w:val="004F5FD7"/>
    <w:rsid w:val="004F7D19"/>
    <w:rsid w:val="005032DC"/>
    <w:rsid w:val="005062E1"/>
    <w:rsid w:val="00506399"/>
    <w:rsid w:val="005072F5"/>
    <w:rsid w:val="00511F86"/>
    <w:rsid w:val="005164CA"/>
    <w:rsid w:val="00520912"/>
    <w:rsid w:val="00522DDB"/>
    <w:rsid w:val="0052512E"/>
    <w:rsid w:val="0053288C"/>
    <w:rsid w:val="00532D26"/>
    <w:rsid w:val="00533153"/>
    <w:rsid w:val="00533AA7"/>
    <w:rsid w:val="00534735"/>
    <w:rsid w:val="00535263"/>
    <w:rsid w:val="00535BDA"/>
    <w:rsid w:val="00537D79"/>
    <w:rsid w:val="005418E2"/>
    <w:rsid w:val="0054337C"/>
    <w:rsid w:val="005445B1"/>
    <w:rsid w:val="00545A4A"/>
    <w:rsid w:val="00546154"/>
    <w:rsid w:val="0054680B"/>
    <w:rsid w:val="00547ADC"/>
    <w:rsid w:val="00551BFD"/>
    <w:rsid w:val="00551C93"/>
    <w:rsid w:val="00554AF5"/>
    <w:rsid w:val="00555450"/>
    <w:rsid w:val="00556B5E"/>
    <w:rsid w:val="00560366"/>
    <w:rsid w:val="005610E6"/>
    <w:rsid w:val="005657F1"/>
    <w:rsid w:val="00565D6C"/>
    <w:rsid w:val="005661CD"/>
    <w:rsid w:val="005667E2"/>
    <w:rsid w:val="005669E2"/>
    <w:rsid w:val="0057666D"/>
    <w:rsid w:val="00577AB8"/>
    <w:rsid w:val="00582FB7"/>
    <w:rsid w:val="00585617"/>
    <w:rsid w:val="0058580F"/>
    <w:rsid w:val="005858E4"/>
    <w:rsid w:val="005862DE"/>
    <w:rsid w:val="00586C79"/>
    <w:rsid w:val="00590CB1"/>
    <w:rsid w:val="00591716"/>
    <w:rsid w:val="005923B5"/>
    <w:rsid w:val="00593ECF"/>
    <w:rsid w:val="005973CE"/>
    <w:rsid w:val="005A2AD6"/>
    <w:rsid w:val="005A2C7C"/>
    <w:rsid w:val="005A6488"/>
    <w:rsid w:val="005A7A8A"/>
    <w:rsid w:val="005A7F5C"/>
    <w:rsid w:val="005B066B"/>
    <w:rsid w:val="005B1376"/>
    <w:rsid w:val="005B30FE"/>
    <w:rsid w:val="005B332B"/>
    <w:rsid w:val="005B3736"/>
    <w:rsid w:val="005B4B52"/>
    <w:rsid w:val="005B6929"/>
    <w:rsid w:val="005B6C45"/>
    <w:rsid w:val="005B7E81"/>
    <w:rsid w:val="005C057E"/>
    <w:rsid w:val="005C088A"/>
    <w:rsid w:val="005C23E3"/>
    <w:rsid w:val="005C654E"/>
    <w:rsid w:val="005D1A97"/>
    <w:rsid w:val="005D2EBB"/>
    <w:rsid w:val="005D4B52"/>
    <w:rsid w:val="005D5A17"/>
    <w:rsid w:val="005D5C79"/>
    <w:rsid w:val="005D66E5"/>
    <w:rsid w:val="005E006D"/>
    <w:rsid w:val="005E1F12"/>
    <w:rsid w:val="005E6DB7"/>
    <w:rsid w:val="005E73F3"/>
    <w:rsid w:val="005E7A59"/>
    <w:rsid w:val="005E7C83"/>
    <w:rsid w:val="005F0E95"/>
    <w:rsid w:val="005F2A2E"/>
    <w:rsid w:val="005F41A4"/>
    <w:rsid w:val="005F4BEF"/>
    <w:rsid w:val="005F7668"/>
    <w:rsid w:val="0060090F"/>
    <w:rsid w:val="006032EF"/>
    <w:rsid w:val="00603429"/>
    <w:rsid w:val="0060417C"/>
    <w:rsid w:val="0060471E"/>
    <w:rsid w:val="00604D73"/>
    <w:rsid w:val="0060506D"/>
    <w:rsid w:val="006109D2"/>
    <w:rsid w:val="00611861"/>
    <w:rsid w:val="006123C4"/>
    <w:rsid w:val="00613EC1"/>
    <w:rsid w:val="00616745"/>
    <w:rsid w:val="00616DCD"/>
    <w:rsid w:val="006179E0"/>
    <w:rsid w:val="0062068E"/>
    <w:rsid w:val="00620E03"/>
    <w:rsid w:val="006311A0"/>
    <w:rsid w:val="00634BAD"/>
    <w:rsid w:val="00635AB0"/>
    <w:rsid w:val="006365DD"/>
    <w:rsid w:val="00642395"/>
    <w:rsid w:val="00643023"/>
    <w:rsid w:val="006449FA"/>
    <w:rsid w:val="00645A44"/>
    <w:rsid w:val="00645B47"/>
    <w:rsid w:val="00645EEA"/>
    <w:rsid w:val="00646318"/>
    <w:rsid w:val="00646C2C"/>
    <w:rsid w:val="00650609"/>
    <w:rsid w:val="00650621"/>
    <w:rsid w:val="00650F70"/>
    <w:rsid w:val="0066260C"/>
    <w:rsid w:val="00662718"/>
    <w:rsid w:val="00662C7E"/>
    <w:rsid w:val="00662E6E"/>
    <w:rsid w:val="00664585"/>
    <w:rsid w:val="00665AAC"/>
    <w:rsid w:val="00671F2F"/>
    <w:rsid w:val="00672865"/>
    <w:rsid w:val="00673283"/>
    <w:rsid w:val="00674690"/>
    <w:rsid w:val="00674B04"/>
    <w:rsid w:val="00676295"/>
    <w:rsid w:val="00676960"/>
    <w:rsid w:val="00676B9B"/>
    <w:rsid w:val="00676DE2"/>
    <w:rsid w:val="00677963"/>
    <w:rsid w:val="00681E37"/>
    <w:rsid w:val="006845E0"/>
    <w:rsid w:val="00684A9C"/>
    <w:rsid w:val="00685F61"/>
    <w:rsid w:val="00687EB4"/>
    <w:rsid w:val="006903A0"/>
    <w:rsid w:val="006907B7"/>
    <w:rsid w:val="00691724"/>
    <w:rsid w:val="00692085"/>
    <w:rsid w:val="006943BE"/>
    <w:rsid w:val="0069513C"/>
    <w:rsid w:val="00695271"/>
    <w:rsid w:val="00696B1E"/>
    <w:rsid w:val="006A2A9E"/>
    <w:rsid w:val="006A3031"/>
    <w:rsid w:val="006A3C9F"/>
    <w:rsid w:val="006A6785"/>
    <w:rsid w:val="006A7806"/>
    <w:rsid w:val="006B0CF7"/>
    <w:rsid w:val="006B166E"/>
    <w:rsid w:val="006B3AF8"/>
    <w:rsid w:val="006B45BA"/>
    <w:rsid w:val="006B49A7"/>
    <w:rsid w:val="006B5DE8"/>
    <w:rsid w:val="006C041D"/>
    <w:rsid w:val="006C30CA"/>
    <w:rsid w:val="006C4F28"/>
    <w:rsid w:val="006C5342"/>
    <w:rsid w:val="006C6F2C"/>
    <w:rsid w:val="006C72C1"/>
    <w:rsid w:val="006D28A3"/>
    <w:rsid w:val="006D2D7C"/>
    <w:rsid w:val="006D6603"/>
    <w:rsid w:val="006D6BAE"/>
    <w:rsid w:val="006E08AC"/>
    <w:rsid w:val="006E32C5"/>
    <w:rsid w:val="006E4C3B"/>
    <w:rsid w:val="006E6E0A"/>
    <w:rsid w:val="006F1424"/>
    <w:rsid w:val="006F21E9"/>
    <w:rsid w:val="006F5A78"/>
    <w:rsid w:val="006F5B02"/>
    <w:rsid w:val="006F6B8E"/>
    <w:rsid w:val="006F6E43"/>
    <w:rsid w:val="00701D70"/>
    <w:rsid w:val="00701EBA"/>
    <w:rsid w:val="00702BAD"/>
    <w:rsid w:val="00703207"/>
    <w:rsid w:val="007038B1"/>
    <w:rsid w:val="007052EB"/>
    <w:rsid w:val="00705449"/>
    <w:rsid w:val="00705BA4"/>
    <w:rsid w:val="00706824"/>
    <w:rsid w:val="0071288B"/>
    <w:rsid w:val="00714649"/>
    <w:rsid w:val="00714C0F"/>
    <w:rsid w:val="00714FAD"/>
    <w:rsid w:val="00715E6C"/>
    <w:rsid w:val="007246E2"/>
    <w:rsid w:val="00724CE5"/>
    <w:rsid w:val="007259E7"/>
    <w:rsid w:val="007264F3"/>
    <w:rsid w:val="00727176"/>
    <w:rsid w:val="007308B6"/>
    <w:rsid w:val="00731AEC"/>
    <w:rsid w:val="00732B1E"/>
    <w:rsid w:val="00734685"/>
    <w:rsid w:val="00734E3F"/>
    <w:rsid w:val="00736277"/>
    <w:rsid w:val="0073681B"/>
    <w:rsid w:val="0073713A"/>
    <w:rsid w:val="00743B30"/>
    <w:rsid w:val="00745BA3"/>
    <w:rsid w:val="007505B6"/>
    <w:rsid w:val="0075178A"/>
    <w:rsid w:val="007555DA"/>
    <w:rsid w:val="00755766"/>
    <w:rsid w:val="00757F2B"/>
    <w:rsid w:val="007619A5"/>
    <w:rsid w:val="00764700"/>
    <w:rsid w:val="00764C10"/>
    <w:rsid w:val="00766D45"/>
    <w:rsid w:val="00767213"/>
    <w:rsid w:val="00767B34"/>
    <w:rsid w:val="00770060"/>
    <w:rsid w:val="007703B7"/>
    <w:rsid w:val="00771E6C"/>
    <w:rsid w:val="0077628F"/>
    <w:rsid w:val="00780ADD"/>
    <w:rsid w:val="007810CA"/>
    <w:rsid w:val="00781DFC"/>
    <w:rsid w:val="0078283A"/>
    <w:rsid w:val="00783405"/>
    <w:rsid w:val="007841D1"/>
    <w:rsid w:val="00787126"/>
    <w:rsid w:val="00790253"/>
    <w:rsid w:val="0079037E"/>
    <w:rsid w:val="00791822"/>
    <w:rsid w:val="007926CF"/>
    <w:rsid w:val="007938D3"/>
    <w:rsid w:val="00796957"/>
    <w:rsid w:val="007A2318"/>
    <w:rsid w:val="007A231D"/>
    <w:rsid w:val="007A24FA"/>
    <w:rsid w:val="007A2D3E"/>
    <w:rsid w:val="007A4A07"/>
    <w:rsid w:val="007A5FB5"/>
    <w:rsid w:val="007A6635"/>
    <w:rsid w:val="007A696D"/>
    <w:rsid w:val="007A72EB"/>
    <w:rsid w:val="007B1381"/>
    <w:rsid w:val="007B1E72"/>
    <w:rsid w:val="007B463D"/>
    <w:rsid w:val="007B71AF"/>
    <w:rsid w:val="007B7BA3"/>
    <w:rsid w:val="007C33EE"/>
    <w:rsid w:val="007C46AD"/>
    <w:rsid w:val="007C6820"/>
    <w:rsid w:val="007C683D"/>
    <w:rsid w:val="007C7F11"/>
    <w:rsid w:val="007D0EE5"/>
    <w:rsid w:val="007D0F84"/>
    <w:rsid w:val="007D18B7"/>
    <w:rsid w:val="007D3B29"/>
    <w:rsid w:val="007D49EB"/>
    <w:rsid w:val="007D51CD"/>
    <w:rsid w:val="007E0FE6"/>
    <w:rsid w:val="007E1849"/>
    <w:rsid w:val="007E4133"/>
    <w:rsid w:val="007E4DBC"/>
    <w:rsid w:val="007E5D4E"/>
    <w:rsid w:val="007E745F"/>
    <w:rsid w:val="007E7A2F"/>
    <w:rsid w:val="007F1705"/>
    <w:rsid w:val="007F228B"/>
    <w:rsid w:val="007F4415"/>
    <w:rsid w:val="007F4C76"/>
    <w:rsid w:val="007F5524"/>
    <w:rsid w:val="00800EB0"/>
    <w:rsid w:val="0080231A"/>
    <w:rsid w:val="0080289D"/>
    <w:rsid w:val="00803556"/>
    <w:rsid w:val="00805AFA"/>
    <w:rsid w:val="00807D48"/>
    <w:rsid w:val="00807DA3"/>
    <w:rsid w:val="008102C2"/>
    <w:rsid w:val="00812902"/>
    <w:rsid w:val="00814DD4"/>
    <w:rsid w:val="00815C70"/>
    <w:rsid w:val="008174E3"/>
    <w:rsid w:val="00821C06"/>
    <w:rsid w:val="00821FAB"/>
    <w:rsid w:val="0082469B"/>
    <w:rsid w:val="00825450"/>
    <w:rsid w:val="00825C4A"/>
    <w:rsid w:val="0083186D"/>
    <w:rsid w:val="008324B3"/>
    <w:rsid w:val="00833AA7"/>
    <w:rsid w:val="00834DC8"/>
    <w:rsid w:val="00841067"/>
    <w:rsid w:val="00853D53"/>
    <w:rsid w:val="0085449F"/>
    <w:rsid w:val="00857884"/>
    <w:rsid w:val="00857B57"/>
    <w:rsid w:val="00857B8F"/>
    <w:rsid w:val="008607E2"/>
    <w:rsid w:val="00860E96"/>
    <w:rsid w:val="00861486"/>
    <w:rsid w:val="00862B0C"/>
    <w:rsid w:val="00864F8F"/>
    <w:rsid w:val="00865F91"/>
    <w:rsid w:val="00866718"/>
    <w:rsid w:val="00873207"/>
    <w:rsid w:val="00873CB3"/>
    <w:rsid w:val="00875684"/>
    <w:rsid w:val="0088448C"/>
    <w:rsid w:val="008851E1"/>
    <w:rsid w:val="00887328"/>
    <w:rsid w:val="00890578"/>
    <w:rsid w:val="008915CB"/>
    <w:rsid w:val="00891AE5"/>
    <w:rsid w:val="00891C75"/>
    <w:rsid w:val="00893E96"/>
    <w:rsid w:val="008953C6"/>
    <w:rsid w:val="00895622"/>
    <w:rsid w:val="008958C7"/>
    <w:rsid w:val="00896E77"/>
    <w:rsid w:val="008A1955"/>
    <w:rsid w:val="008A1BA5"/>
    <w:rsid w:val="008A2DB9"/>
    <w:rsid w:val="008A391E"/>
    <w:rsid w:val="008A61AD"/>
    <w:rsid w:val="008A6E18"/>
    <w:rsid w:val="008A7307"/>
    <w:rsid w:val="008A7A23"/>
    <w:rsid w:val="008B1268"/>
    <w:rsid w:val="008B1397"/>
    <w:rsid w:val="008B13A7"/>
    <w:rsid w:val="008B58B4"/>
    <w:rsid w:val="008B70DE"/>
    <w:rsid w:val="008C0B8E"/>
    <w:rsid w:val="008C1E97"/>
    <w:rsid w:val="008C1F3C"/>
    <w:rsid w:val="008C27AE"/>
    <w:rsid w:val="008C32A5"/>
    <w:rsid w:val="008C3BCD"/>
    <w:rsid w:val="008C4111"/>
    <w:rsid w:val="008C428B"/>
    <w:rsid w:val="008C455E"/>
    <w:rsid w:val="008C5222"/>
    <w:rsid w:val="008C5826"/>
    <w:rsid w:val="008D1BAA"/>
    <w:rsid w:val="008D2952"/>
    <w:rsid w:val="008D35CE"/>
    <w:rsid w:val="008D40B6"/>
    <w:rsid w:val="008D66B4"/>
    <w:rsid w:val="008D6A87"/>
    <w:rsid w:val="008E28C8"/>
    <w:rsid w:val="008E3B21"/>
    <w:rsid w:val="008E4780"/>
    <w:rsid w:val="008E486E"/>
    <w:rsid w:val="008E4C30"/>
    <w:rsid w:val="008E5034"/>
    <w:rsid w:val="008E5398"/>
    <w:rsid w:val="008E780A"/>
    <w:rsid w:val="008E7C90"/>
    <w:rsid w:val="008F0253"/>
    <w:rsid w:val="008F0E76"/>
    <w:rsid w:val="008F1438"/>
    <w:rsid w:val="008F448B"/>
    <w:rsid w:val="008F5ABE"/>
    <w:rsid w:val="008F7C49"/>
    <w:rsid w:val="00900218"/>
    <w:rsid w:val="00900942"/>
    <w:rsid w:val="009018CA"/>
    <w:rsid w:val="00902286"/>
    <w:rsid w:val="009031A7"/>
    <w:rsid w:val="00903567"/>
    <w:rsid w:val="00903BF5"/>
    <w:rsid w:val="00910998"/>
    <w:rsid w:val="00911429"/>
    <w:rsid w:val="00911AAE"/>
    <w:rsid w:val="00912F4F"/>
    <w:rsid w:val="00914246"/>
    <w:rsid w:val="00915081"/>
    <w:rsid w:val="00915C43"/>
    <w:rsid w:val="00916DE6"/>
    <w:rsid w:val="009174CC"/>
    <w:rsid w:val="009200D5"/>
    <w:rsid w:val="00920141"/>
    <w:rsid w:val="009214F3"/>
    <w:rsid w:val="00923DAF"/>
    <w:rsid w:val="00927133"/>
    <w:rsid w:val="00933C5C"/>
    <w:rsid w:val="00934086"/>
    <w:rsid w:val="00934FE7"/>
    <w:rsid w:val="00935E1C"/>
    <w:rsid w:val="00935EEF"/>
    <w:rsid w:val="009368F7"/>
    <w:rsid w:val="00936BEC"/>
    <w:rsid w:val="00936D47"/>
    <w:rsid w:val="00940073"/>
    <w:rsid w:val="00944B05"/>
    <w:rsid w:val="00945012"/>
    <w:rsid w:val="009457BE"/>
    <w:rsid w:val="0094675A"/>
    <w:rsid w:val="00947B56"/>
    <w:rsid w:val="0095037D"/>
    <w:rsid w:val="00951A7C"/>
    <w:rsid w:val="00951AB4"/>
    <w:rsid w:val="00952BB4"/>
    <w:rsid w:val="0095373E"/>
    <w:rsid w:val="0095382B"/>
    <w:rsid w:val="00956478"/>
    <w:rsid w:val="00956EF6"/>
    <w:rsid w:val="0096070F"/>
    <w:rsid w:val="00965571"/>
    <w:rsid w:val="009666CA"/>
    <w:rsid w:val="0097130F"/>
    <w:rsid w:val="00972F35"/>
    <w:rsid w:val="00974988"/>
    <w:rsid w:val="00974D75"/>
    <w:rsid w:val="00975151"/>
    <w:rsid w:val="00975786"/>
    <w:rsid w:val="00977D7F"/>
    <w:rsid w:val="00985289"/>
    <w:rsid w:val="00985EB0"/>
    <w:rsid w:val="00987825"/>
    <w:rsid w:val="00987F4E"/>
    <w:rsid w:val="00990445"/>
    <w:rsid w:val="00991982"/>
    <w:rsid w:val="009919C0"/>
    <w:rsid w:val="00992EF0"/>
    <w:rsid w:val="00994303"/>
    <w:rsid w:val="00994E2C"/>
    <w:rsid w:val="0099510E"/>
    <w:rsid w:val="009A2093"/>
    <w:rsid w:val="009B075D"/>
    <w:rsid w:val="009B0E39"/>
    <w:rsid w:val="009B1DCB"/>
    <w:rsid w:val="009B4234"/>
    <w:rsid w:val="009B4571"/>
    <w:rsid w:val="009B4933"/>
    <w:rsid w:val="009B4EC4"/>
    <w:rsid w:val="009B74CB"/>
    <w:rsid w:val="009C08B9"/>
    <w:rsid w:val="009C138E"/>
    <w:rsid w:val="009C23BE"/>
    <w:rsid w:val="009C2F29"/>
    <w:rsid w:val="009C3AFD"/>
    <w:rsid w:val="009C3E3B"/>
    <w:rsid w:val="009C5A2A"/>
    <w:rsid w:val="009C5CC6"/>
    <w:rsid w:val="009C66FD"/>
    <w:rsid w:val="009D28BF"/>
    <w:rsid w:val="009D42E8"/>
    <w:rsid w:val="009D5038"/>
    <w:rsid w:val="009D523C"/>
    <w:rsid w:val="009D698C"/>
    <w:rsid w:val="009E4310"/>
    <w:rsid w:val="009E5A91"/>
    <w:rsid w:val="009E5D4D"/>
    <w:rsid w:val="009E6D3C"/>
    <w:rsid w:val="009E6EDB"/>
    <w:rsid w:val="009E6FCF"/>
    <w:rsid w:val="009E7DEC"/>
    <w:rsid w:val="009E7F70"/>
    <w:rsid w:val="009F0E3A"/>
    <w:rsid w:val="009F2A35"/>
    <w:rsid w:val="009F42FF"/>
    <w:rsid w:val="009F5E0C"/>
    <w:rsid w:val="009F6838"/>
    <w:rsid w:val="009F7C42"/>
    <w:rsid w:val="00A01E6C"/>
    <w:rsid w:val="00A024B2"/>
    <w:rsid w:val="00A068C5"/>
    <w:rsid w:val="00A115A6"/>
    <w:rsid w:val="00A1168C"/>
    <w:rsid w:val="00A1186D"/>
    <w:rsid w:val="00A14D13"/>
    <w:rsid w:val="00A14FB3"/>
    <w:rsid w:val="00A15458"/>
    <w:rsid w:val="00A15C24"/>
    <w:rsid w:val="00A17558"/>
    <w:rsid w:val="00A218CC"/>
    <w:rsid w:val="00A21F86"/>
    <w:rsid w:val="00A223E2"/>
    <w:rsid w:val="00A23D81"/>
    <w:rsid w:val="00A2605C"/>
    <w:rsid w:val="00A26B21"/>
    <w:rsid w:val="00A321DC"/>
    <w:rsid w:val="00A32E1E"/>
    <w:rsid w:val="00A3520C"/>
    <w:rsid w:val="00A35E17"/>
    <w:rsid w:val="00A4264C"/>
    <w:rsid w:val="00A43137"/>
    <w:rsid w:val="00A45494"/>
    <w:rsid w:val="00A454B2"/>
    <w:rsid w:val="00A4654F"/>
    <w:rsid w:val="00A469BF"/>
    <w:rsid w:val="00A50484"/>
    <w:rsid w:val="00A50DE9"/>
    <w:rsid w:val="00A52136"/>
    <w:rsid w:val="00A55189"/>
    <w:rsid w:val="00A553DB"/>
    <w:rsid w:val="00A56D16"/>
    <w:rsid w:val="00A63859"/>
    <w:rsid w:val="00A650B6"/>
    <w:rsid w:val="00A71873"/>
    <w:rsid w:val="00A77976"/>
    <w:rsid w:val="00A80D07"/>
    <w:rsid w:val="00A822D4"/>
    <w:rsid w:val="00A8235C"/>
    <w:rsid w:val="00A83EA3"/>
    <w:rsid w:val="00A8536D"/>
    <w:rsid w:val="00A85F38"/>
    <w:rsid w:val="00A90E9C"/>
    <w:rsid w:val="00A93C29"/>
    <w:rsid w:val="00A95947"/>
    <w:rsid w:val="00A960A4"/>
    <w:rsid w:val="00AA1F72"/>
    <w:rsid w:val="00AA299A"/>
    <w:rsid w:val="00AA5FD0"/>
    <w:rsid w:val="00AA6E00"/>
    <w:rsid w:val="00AB0BC5"/>
    <w:rsid w:val="00AB19F9"/>
    <w:rsid w:val="00AB274B"/>
    <w:rsid w:val="00AB2755"/>
    <w:rsid w:val="00AB2F14"/>
    <w:rsid w:val="00AB3C5D"/>
    <w:rsid w:val="00AB69BF"/>
    <w:rsid w:val="00AC16E9"/>
    <w:rsid w:val="00AC2638"/>
    <w:rsid w:val="00AC3AEF"/>
    <w:rsid w:val="00AC3E76"/>
    <w:rsid w:val="00AC4041"/>
    <w:rsid w:val="00AC55EF"/>
    <w:rsid w:val="00AC621D"/>
    <w:rsid w:val="00AD0A22"/>
    <w:rsid w:val="00AD42AF"/>
    <w:rsid w:val="00AD52C9"/>
    <w:rsid w:val="00AD6F90"/>
    <w:rsid w:val="00AD6FD4"/>
    <w:rsid w:val="00AD7109"/>
    <w:rsid w:val="00AD72A6"/>
    <w:rsid w:val="00AD7684"/>
    <w:rsid w:val="00AE345A"/>
    <w:rsid w:val="00AE48F9"/>
    <w:rsid w:val="00AE54EA"/>
    <w:rsid w:val="00AE5698"/>
    <w:rsid w:val="00AF166C"/>
    <w:rsid w:val="00B003A0"/>
    <w:rsid w:val="00B02FF6"/>
    <w:rsid w:val="00B048D3"/>
    <w:rsid w:val="00B1085B"/>
    <w:rsid w:val="00B10AC9"/>
    <w:rsid w:val="00B11449"/>
    <w:rsid w:val="00B11CCC"/>
    <w:rsid w:val="00B15452"/>
    <w:rsid w:val="00B1644F"/>
    <w:rsid w:val="00B16D7D"/>
    <w:rsid w:val="00B17911"/>
    <w:rsid w:val="00B211C2"/>
    <w:rsid w:val="00B21432"/>
    <w:rsid w:val="00B21F2C"/>
    <w:rsid w:val="00B26837"/>
    <w:rsid w:val="00B269E6"/>
    <w:rsid w:val="00B279D2"/>
    <w:rsid w:val="00B27B38"/>
    <w:rsid w:val="00B3211E"/>
    <w:rsid w:val="00B339B3"/>
    <w:rsid w:val="00B37894"/>
    <w:rsid w:val="00B416C0"/>
    <w:rsid w:val="00B4188B"/>
    <w:rsid w:val="00B422F3"/>
    <w:rsid w:val="00B429EB"/>
    <w:rsid w:val="00B4460F"/>
    <w:rsid w:val="00B44FD0"/>
    <w:rsid w:val="00B45696"/>
    <w:rsid w:val="00B45740"/>
    <w:rsid w:val="00B464E1"/>
    <w:rsid w:val="00B46D57"/>
    <w:rsid w:val="00B46DB7"/>
    <w:rsid w:val="00B477C7"/>
    <w:rsid w:val="00B47F94"/>
    <w:rsid w:val="00B50660"/>
    <w:rsid w:val="00B51361"/>
    <w:rsid w:val="00B5486E"/>
    <w:rsid w:val="00B559D9"/>
    <w:rsid w:val="00B571CD"/>
    <w:rsid w:val="00B657D1"/>
    <w:rsid w:val="00B675FE"/>
    <w:rsid w:val="00B67E0E"/>
    <w:rsid w:val="00B713A0"/>
    <w:rsid w:val="00B71F59"/>
    <w:rsid w:val="00B73C93"/>
    <w:rsid w:val="00B746FA"/>
    <w:rsid w:val="00B752CF"/>
    <w:rsid w:val="00B75D6F"/>
    <w:rsid w:val="00B77B1C"/>
    <w:rsid w:val="00B810FD"/>
    <w:rsid w:val="00B81A55"/>
    <w:rsid w:val="00B8296F"/>
    <w:rsid w:val="00B82E8E"/>
    <w:rsid w:val="00B84F55"/>
    <w:rsid w:val="00B85BA7"/>
    <w:rsid w:val="00B87359"/>
    <w:rsid w:val="00B907C2"/>
    <w:rsid w:val="00B938B9"/>
    <w:rsid w:val="00B96B20"/>
    <w:rsid w:val="00BA15E4"/>
    <w:rsid w:val="00BA177B"/>
    <w:rsid w:val="00BA2752"/>
    <w:rsid w:val="00BA378C"/>
    <w:rsid w:val="00BA3EA0"/>
    <w:rsid w:val="00BA5010"/>
    <w:rsid w:val="00BA5B0B"/>
    <w:rsid w:val="00BA5F2A"/>
    <w:rsid w:val="00BA626D"/>
    <w:rsid w:val="00BA7184"/>
    <w:rsid w:val="00BA7CF4"/>
    <w:rsid w:val="00BB02DB"/>
    <w:rsid w:val="00BB0A86"/>
    <w:rsid w:val="00BB0E34"/>
    <w:rsid w:val="00BB1BBA"/>
    <w:rsid w:val="00BB36E6"/>
    <w:rsid w:val="00BB4F5A"/>
    <w:rsid w:val="00BB5068"/>
    <w:rsid w:val="00BB506F"/>
    <w:rsid w:val="00BB5802"/>
    <w:rsid w:val="00BB7235"/>
    <w:rsid w:val="00BC2247"/>
    <w:rsid w:val="00BC53BF"/>
    <w:rsid w:val="00BD1DFA"/>
    <w:rsid w:val="00BD24B6"/>
    <w:rsid w:val="00BD3FE2"/>
    <w:rsid w:val="00BD5D59"/>
    <w:rsid w:val="00BD647C"/>
    <w:rsid w:val="00BE03A5"/>
    <w:rsid w:val="00BE13D4"/>
    <w:rsid w:val="00BE2F2C"/>
    <w:rsid w:val="00BE37E4"/>
    <w:rsid w:val="00BE7626"/>
    <w:rsid w:val="00BF04C4"/>
    <w:rsid w:val="00BF128B"/>
    <w:rsid w:val="00BF14D0"/>
    <w:rsid w:val="00BF37EB"/>
    <w:rsid w:val="00BF4479"/>
    <w:rsid w:val="00BF4D7B"/>
    <w:rsid w:val="00BF6DE0"/>
    <w:rsid w:val="00BF6F2E"/>
    <w:rsid w:val="00BF7EB0"/>
    <w:rsid w:val="00C004F1"/>
    <w:rsid w:val="00C013D7"/>
    <w:rsid w:val="00C04044"/>
    <w:rsid w:val="00C04998"/>
    <w:rsid w:val="00C04F53"/>
    <w:rsid w:val="00C103CD"/>
    <w:rsid w:val="00C1178D"/>
    <w:rsid w:val="00C11898"/>
    <w:rsid w:val="00C12A92"/>
    <w:rsid w:val="00C149DC"/>
    <w:rsid w:val="00C14A83"/>
    <w:rsid w:val="00C14E1E"/>
    <w:rsid w:val="00C169D4"/>
    <w:rsid w:val="00C173CE"/>
    <w:rsid w:val="00C20F61"/>
    <w:rsid w:val="00C2133B"/>
    <w:rsid w:val="00C21FD2"/>
    <w:rsid w:val="00C22C48"/>
    <w:rsid w:val="00C246BC"/>
    <w:rsid w:val="00C27E63"/>
    <w:rsid w:val="00C318D5"/>
    <w:rsid w:val="00C31A34"/>
    <w:rsid w:val="00C320F0"/>
    <w:rsid w:val="00C34EBC"/>
    <w:rsid w:val="00C369E7"/>
    <w:rsid w:val="00C36F79"/>
    <w:rsid w:val="00C37B8E"/>
    <w:rsid w:val="00C37EE1"/>
    <w:rsid w:val="00C4045D"/>
    <w:rsid w:val="00C40F6F"/>
    <w:rsid w:val="00C42DE3"/>
    <w:rsid w:val="00C430EE"/>
    <w:rsid w:val="00C479FB"/>
    <w:rsid w:val="00C513E9"/>
    <w:rsid w:val="00C530AC"/>
    <w:rsid w:val="00C55543"/>
    <w:rsid w:val="00C57348"/>
    <w:rsid w:val="00C6267B"/>
    <w:rsid w:val="00C628CF"/>
    <w:rsid w:val="00C62A91"/>
    <w:rsid w:val="00C65101"/>
    <w:rsid w:val="00C6550B"/>
    <w:rsid w:val="00C65986"/>
    <w:rsid w:val="00C66C3C"/>
    <w:rsid w:val="00C67D24"/>
    <w:rsid w:val="00C70283"/>
    <w:rsid w:val="00C73966"/>
    <w:rsid w:val="00C75CDD"/>
    <w:rsid w:val="00C76209"/>
    <w:rsid w:val="00C7703D"/>
    <w:rsid w:val="00C80CCB"/>
    <w:rsid w:val="00C82712"/>
    <w:rsid w:val="00C82E90"/>
    <w:rsid w:val="00C82FFD"/>
    <w:rsid w:val="00C853D6"/>
    <w:rsid w:val="00C8722A"/>
    <w:rsid w:val="00C90767"/>
    <w:rsid w:val="00C90B34"/>
    <w:rsid w:val="00C91C17"/>
    <w:rsid w:val="00C9589A"/>
    <w:rsid w:val="00C96125"/>
    <w:rsid w:val="00C96A6C"/>
    <w:rsid w:val="00C975AC"/>
    <w:rsid w:val="00CA00B4"/>
    <w:rsid w:val="00CA0C9F"/>
    <w:rsid w:val="00CA1564"/>
    <w:rsid w:val="00CA22F2"/>
    <w:rsid w:val="00CA267A"/>
    <w:rsid w:val="00CA3125"/>
    <w:rsid w:val="00CA37C7"/>
    <w:rsid w:val="00CA3BB4"/>
    <w:rsid w:val="00CA3F46"/>
    <w:rsid w:val="00CA5342"/>
    <w:rsid w:val="00CA54DF"/>
    <w:rsid w:val="00CA68B4"/>
    <w:rsid w:val="00CA77BC"/>
    <w:rsid w:val="00CB112F"/>
    <w:rsid w:val="00CB263A"/>
    <w:rsid w:val="00CB4AED"/>
    <w:rsid w:val="00CB4E06"/>
    <w:rsid w:val="00CB5775"/>
    <w:rsid w:val="00CB63BD"/>
    <w:rsid w:val="00CB6A2E"/>
    <w:rsid w:val="00CB7708"/>
    <w:rsid w:val="00CC38D3"/>
    <w:rsid w:val="00CC3F16"/>
    <w:rsid w:val="00CC418A"/>
    <w:rsid w:val="00CC4431"/>
    <w:rsid w:val="00CC5A9E"/>
    <w:rsid w:val="00CC5F9E"/>
    <w:rsid w:val="00CC69C8"/>
    <w:rsid w:val="00CC7C91"/>
    <w:rsid w:val="00CD0C8E"/>
    <w:rsid w:val="00CD61F6"/>
    <w:rsid w:val="00CD6E93"/>
    <w:rsid w:val="00CE150A"/>
    <w:rsid w:val="00CE1617"/>
    <w:rsid w:val="00CE2DCD"/>
    <w:rsid w:val="00CE3651"/>
    <w:rsid w:val="00CE4B68"/>
    <w:rsid w:val="00CE5241"/>
    <w:rsid w:val="00CE6A54"/>
    <w:rsid w:val="00CE7E86"/>
    <w:rsid w:val="00CF0A3F"/>
    <w:rsid w:val="00CF0D7E"/>
    <w:rsid w:val="00CF0E25"/>
    <w:rsid w:val="00CF1161"/>
    <w:rsid w:val="00CF1B93"/>
    <w:rsid w:val="00CF1EBD"/>
    <w:rsid w:val="00CF3C99"/>
    <w:rsid w:val="00CF6E59"/>
    <w:rsid w:val="00CF7568"/>
    <w:rsid w:val="00CF75AC"/>
    <w:rsid w:val="00CF7E33"/>
    <w:rsid w:val="00CF7F45"/>
    <w:rsid w:val="00D0399E"/>
    <w:rsid w:val="00D04FF8"/>
    <w:rsid w:val="00D076F7"/>
    <w:rsid w:val="00D07E2E"/>
    <w:rsid w:val="00D13D5D"/>
    <w:rsid w:val="00D13FB6"/>
    <w:rsid w:val="00D14B6C"/>
    <w:rsid w:val="00D14EC3"/>
    <w:rsid w:val="00D153F1"/>
    <w:rsid w:val="00D166F0"/>
    <w:rsid w:val="00D220EF"/>
    <w:rsid w:val="00D264B9"/>
    <w:rsid w:val="00D27E0F"/>
    <w:rsid w:val="00D32369"/>
    <w:rsid w:val="00D32395"/>
    <w:rsid w:val="00D32787"/>
    <w:rsid w:val="00D35873"/>
    <w:rsid w:val="00D36769"/>
    <w:rsid w:val="00D36CFC"/>
    <w:rsid w:val="00D3795D"/>
    <w:rsid w:val="00D37AC8"/>
    <w:rsid w:val="00D407AB"/>
    <w:rsid w:val="00D41FC0"/>
    <w:rsid w:val="00D44B8B"/>
    <w:rsid w:val="00D45795"/>
    <w:rsid w:val="00D47796"/>
    <w:rsid w:val="00D50FD9"/>
    <w:rsid w:val="00D52F98"/>
    <w:rsid w:val="00D535B6"/>
    <w:rsid w:val="00D54004"/>
    <w:rsid w:val="00D55B5E"/>
    <w:rsid w:val="00D57105"/>
    <w:rsid w:val="00D614F8"/>
    <w:rsid w:val="00D61B4B"/>
    <w:rsid w:val="00D6384C"/>
    <w:rsid w:val="00D6384E"/>
    <w:rsid w:val="00D64A82"/>
    <w:rsid w:val="00D64F6B"/>
    <w:rsid w:val="00D66FA9"/>
    <w:rsid w:val="00D670F8"/>
    <w:rsid w:val="00D72B32"/>
    <w:rsid w:val="00D72C21"/>
    <w:rsid w:val="00D7363D"/>
    <w:rsid w:val="00D74C7F"/>
    <w:rsid w:val="00D80D04"/>
    <w:rsid w:val="00D8152C"/>
    <w:rsid w:val="00D81AF8"/>
    <w:rsid w:val="00D82ACB"/>
    <w:rsid w:val="00D86AF1"/>
    <w:rsid w:val="00D9107E"/>
    <w:rsid w:val="00D910B7"/>
    <w:rsid w:val="00D917BE"/>
    <w:rsid w:val="00DA0246"/>
    <w:rsid w:val="00DA04A2"/>
    <w:rsid w:val="00DA3008"/>
    <w:rsid w:val="00DA4BF3"/>
    <w:rsid w:val="00DA5207"/>
    <w:rsid w:val="00DB0177"/>
    <w:rsid w:val="00DB0406"/>
    <w:rsid w:val="00DB2978"/>
    <w:rsid w:val="00DB2E42"/>
    <w:rsid w:val="00DB4104"/>
    <w:rsid w:val="00DB4211"/>
    <w:rsid w:val="00DB4DF7"/>
    <w:rsid w:val="00DB5AD5"/>
    <w:rsid w:val="00DB7D45"/>
    <w:rsid w:val="00DC1926"/>
    <w:rsid w:val="00DC3B47"/>
    <w:rsid w:val="00DC43EB"/>
    <w:rsid w:val="00DC44AD"/>
    <w:rsid w:val="00DC458A"/>
    <w:rsid w:val="00DC4665"/>
    <w:rsid w:val="00DC5352"/>
    <w:rsid w:val="00DC590B"/>
    <w:rsid w:val="00DC7481"/>
    <w:rsid w:val="00DC75FC"/>
    <w:rsid w:val="00DC7FDF"/>
    <w:rsid w:val="00DD0286"/>
    <w:rsid w:val="00DD0588"/>
    <w:rsid w:val="00DD118C"/>
    <w:rsid w:val="00DD4070"/>
    <w:rsid w:val="00DD40E6"/>
    <w:rsid w:val="00DD480C"/>
    <w:rsid w:val="00DD4B6A"/>
    <w:rsid w:val="00DD4E0B"/>
    <w:rsid w:val="00DD79C4"/>
    <w:rsid w:val="00DE0DD4"/>
    <w:rsid w:val="00DE17BB"/>
    <w:rsid w:val="00DE21FD"/>
    <w:rsid w:val="00DE4002"/>
    <w:rsid w:val="00DE6FC3"/>
    <w:rsid w:val="00DE7219"/>
    <w:rsid w:val="00DE7CC7"/>
    <w:rsid w:val="00DE7F1D"/>
    <w:rsid w:val="00DF494D"/>
    <w:rsid w:val="00DF5C1A"/>
    <w:rsid w:val="00DF6231"/>
    <w:rsid w:val="00DF6845"/>
    <w:rsid w:val="00DF6DA3"/>
    <w:rsid w:val="00DF70D3"/>
    <w:rsid w:val="00E001D1"/>
    <w:rsid w:val="00E030F5"/>
    <w:rsid w:val="00E03379"/>
    <w:rsid w:val="00E0344F"/>
    <w:rsid w:val="00E03601"/>
    <w:rsid w:val="00E0386B"/>
    <w:rsid w:val="00E03FB1"/>
    <w:rsid w:val="00E061D3"/>
    <w:rsid w:val="00E07070"/>
    <w:rsid w:val="00E07525"/>
    <w:rsid w:val="00E10D12"/>
    <w:rsid w:val="00E13C69"/>
    <w:rsid w:val="00E167A0"/>
    <w:rsid w:val="00E16FD9"/>
    <w:rsid w:val="00E21807"/>
    <w:rsid w:val="00E22AA6"/>
    <w:rsid w:val="00E237AF"/>
    <w:rsid w:val="00E2380B"/>
    <w:rsid w:val="00E244CD"/>
    <w:rsid w:val="00E251CC"/>
    <w:rsid w:val="00E25991"/>
    <w:rsid w:val="00E27291"/>
    <w:rsid w:val="00E2788F"/>
    <w:rsid w:val="00E30D5D"/>
    <w:rsid w:val="00E31447"/>
    <w:rsid w:val="00E33116"/>
    <w:rsid w:val="00E36DF8"/>
    <w:rsid w:val="00E41AB1"/>
    <w:rsid w:val="00E4508B"/>
    <w:rsid w:val="00E45D90"/>
    <w:rsid w:val="00E4741C"/>
    <w:rsid w:val="00E53893"/>
    <w:rsid w:val="00E53FDE"/>
    <w:rsid w:val="00E54020"/>
    <w:rsid w:val="00E5428B"/>
    <w:rsid w:val="00E54C19"/>
    <w:rsid w:val="00E55B6C"/>
    <w:rsid w:val="00E55D78"/>
    <w:rsid w:val="00E561F5"/>
    <w:rsid w:val="00E5672C"/>
    <w:rsid w:val="00E60E30"/>
    <w:rsid w:val="00E64406"/>
    <w:rsid w:val="00E651CF"/>
    <w:rsid w:val="00E65E8E"/>
    <w:rsid w:val="00E67746"/>
    <w:rsid w:val="00E71521"/>
    <w:rsid w:val="00E71582"/>
    <w:rsid w:val="00E718CD"/>
    <w:rsid w:val="00E73596"/>
    <w:rsid w:val="00E74CF8"/>
    <w:rsid w:val="00E75E06"/>
    <w:rsid w:val="00E81EDC"/>
    <w:rsid w:val="00E8223E"/>
    <w:rsid w:val="00E86885"/>
    <w:rsid w:val="00E87A92"/>
    <w:rsid w:val="00E87C5E"/>
    <w:rsid w:val="00E916B7"/>
    <w:rsid w:val="00E92F8A"/>
    <w:rsid w:val="00E93380"/>
    <w:rsid w:val="00E94CA7"/>
    <w:rsid w:val="00E958F4"/>
    <w:rsid w:val="00E969EA"/>
    <w:rsid w:val="00EA0F73"/>
    <w:rsid w:val="00EA304E"/>
    <w:rsid w:val="00EA499D"/>
    <w:rsid w:val="00EA5818"/>
    <w:rsid w:val="00EB0164"/>
    <w:rsid w:val="00EB0A68"/>
    <w:rsid w:val="00EB0F6A"/>
    <w:rsid w:val="00EB2BBC"/>
    <w:rsid w:val="00EB35ED"/>
    <w:rsid w:val="00EB40B8"/>
    <w:rsid w:val="00EB5D15"/>
    <w:rsid w:val="00EB697D"/>
    <w:rsid w:val="00EC23D4"/>
    <w:rsid w:val="00ED0340"/>
    <w:rsid w:val="00ED1FD2"/>
    <w:rsid w:val="00ED4241"/>
    <w:rsid w:val="00ED4DE6"/>
    <w:rsid w:val="00EE1FDD"/>
    <w:rsid w:val="00EE269A"/>
    <w:rsid w:val="00EE6674"/>
    <w:rsid w:val="00EE7B97"/>
    <w:rsid w:val="00EF2533"/>
    <w:rsid w:val="00EF2943"/>
    <w:rsid w:val="00EF2967"/>
    <w:rsid w:val="00EF2E38"/>
    <w:rsid w:val="00EF4277"/>
    <w:rsid w:val="00EF4936"/>
    <w:rsid w:val="00EF6ACF"/>
    <w:rsid w:val="00EF6C69"/>
    <w:rsid w:val="00F05AD3"/>
    <w:rsid w:val="00F064C9"/>
    <w:rsid w:val="00F1036C"/>
    <w:rsid w:val="00F10A42"/>
    <w:rsid w:val="00F16EC1"/>
    <w:rsid w:val="00F201CF"/>
    <w:rsid w:val="00F20B39"/>
    <w:rsid w:val="00F21717"/>
    <w:rsid w:val="00F22A22"/>
    <w:rsid w:val="00F22CA6"/>
    <w:rsid w:val="00F23AB3"/>
    <w:rsid w:val="00F25800"/>
    <w:rsid w:val="00F25B85"/>
    <w:rsid w:val="00F27116"/>
    <w:rsid w:val="00F278FE"/>
    <w:rsid w:val="00F30B2A"/>
    <w:rsid w:val="00F31AD4"/>
    <w:rsid w:val="00F32863"/>
    <w:rsid w:val="00F34145"/>
    <w:rsid w:val="00F343D4"/>
    <w:rsid w:val="00F36443"/>
    <w:rsid w:val="00F3762A"/>
    <w:rsid w:val="00F40752"/>
    <w:rsid w:val="00F40AE5"/>
    <w:rsid w:val="00F41047"/>
    <w:rsid w:val="00F437F1"/>
    <w:rsid w:val="00F4385C"/>
    <w:rsid w:val="00F44171"/>
    <w:rsid w:val="00F4675D"/>
    <w:rsid w:val="00F5621B"/>
    <w:rsid w:val="00F57A34"/>
    <w:rsid w:val="00F60CDB"/>
    <w:rsid w:val="00F61672"/>
    <w:rsid w:val="00F62250"/>
    <w:rsid w:val="00F622FC"/>
    <w:rsid w:val="00F6283F"/>
    <w:rsid w:val="00F63EC0"/>
    <w:rsid w:val="00F64DC0"/>
    <w:rsid w:val="00F65A89"/>
    <w:rsid w:val="00F66CA8"/>
    <w:rsid w:val="00F7030D"/>
    <w:rsid w:val="00F70DE8"/>
    <w:rsid w:val="00F71291"/>
    <w:rsid w:val="00F71F1B"/>
    <w:rsid w:val="00F722C1"/>
    <w:rsid w:val="00F73779"/>
    <w:rsid w:val="00F75389"/>
    <w:rsid w:val="00F7747A"/>
    <w:rsid w:val="00F7791D"/>
    <w:rsid w:val="00F80200"/>
    <w:rsid w:val="00F81402"/>
    <w:rsid w:val="00F823E7"/>
    <w:rsid w:val="00F8454E"/>
    <w:rsid w:val="00F91A88"/>
    <w:rsid w:val="00F91EB7"/>
    <w:rsid w:val="00F92E83"/>
    <w:rsid w:val="00F9480E"/>
    <w:rsid w:val="00F96219"/>
    <w:rsid w:val="00FA0FD7"/>
    <w:rsid w:val="00FA1811"/>
    <w:rsid w:val="00FA59CE"/>
    <w:rsid w:val="00FA6E6E"/>
    <w:rsid w:val="00FA730E"/>
    <w:rsid w:val="00FA797E"/>
    <w:rsid w:val="00FA7BAA"/>
    <w:rsid w:val="00FB17C8"/>
    <w:rsid w:val="00FB2258"/>
    <w:rsid w:val="00FB78AC"/>
    <w:rsid w:val="00FC0FA0"/>
    <w:rsid w:val="00FC1A6F"/>
    <w:rsid w:val="00FC1F3A"/>
    <w:rsid w:val="00FC5DB2"/>
    <w:rsid w:val="00FC7142"/>
    <w:rsid w:val="00FC7163"/>
    <w:rsid w:val="00FD0CB2"/>
    <w:rsid w:val="00FD2545"/>
    <w:rsid w:val="00FD7D36"/>
    <w:rsid w:val="00FD7FF4"/>
    <w:rsid w:val="00FE52AE"/>
    <w:rsid w:val="00FE56E3"/>
    <w:rsid w:val="00FE6B4A"/>
    <w:rsid w:val="00FF009F"/>
    <w:rsid w:val="00FF0FB0"/>
    <w:rsid w:val="00FF2ABF"/>
    <w:rsid w:val="00FF4022"/>
    <w:rsid w:val="00FF46A7"/>
    <w:rsid w:val="00FF4A3B"/>
    <w:rsid w:val="00FF70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4104"/>
  </w:style>
  <w:style w:type="paragraph" w:styleId="1">
    <w:name w:val="heading 1"/>
    <w:basedOn w:val="a"/>
    <w:link w:val="10"/>
    <w:uiPriority w:val="9"/>
    <w:qFormat/>
    <w:rsid w:val="002174C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F91EB7"/>
    <w:pPr>
      <w:widowControl w:val="0"/>
      <w:autoSpaceDE w:val="0"/>
      <w:autoSpaceDN w:val="0"/>
      <w:adjustRightInd w:val="0"/>
      <w:ind w:firstLine="720"/>
    </w:pPr>
    <w:rPr>
      <w:rFonts w:ascii="Arial" w:hAnsi="Arial" w:cs="Arial"/>
    </w:rPr>
  </w:style>
  <w:style w:type="paragraph" w:styleId="a3">
    <w:name w:val="Body Text"/>
    <w:basedOn w:val="a"/>
    <w:rsid w:val="008B1268"/>
    <w:pPr>
      <w:jc w:val="center"/>
    </w:pPr>
    <w:rPr>
      <w:b/>
      <w:bCs/>
      <w:sz w:val="36"/>
      <w:szCs w:val="24"/>
    </w:rPr>
  </w:style>
  <w:style w:type="paragraph" w:styleId="a4">
    <w:name w:val="footer"/>
    <w:basedOn w:val="a"/>
    <w:rsid w:val="00734685"/>
    <w:pPr>
      <w:tabs>
        <w:tab w:val="center" w:pos="4677"/>
        <w:tab w:val="right" w:pos="9355"/>
      </w:tabs>
    </w:pPr>
  </w:style>
  <w:style w:type="character" w:styleId="a5">
    <w:name w:val="page number"/>
    <w:basedOn w:val="a0"/>
    <w:rsid w:val="00734685"/>
  </w:style>
  <w:style w:type="table" w:styleId="a6">
    <w:name w:val="Table Grid"/>
    <w:basedOn w:val="a1"/>
    <w:rsid w:val="001608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160880"/>
    <w:pPr>
      <w:tabs>
        <w:tab w:val="center" w:pos="4677"/>
        <w:tab w:val="right" w:pos="9355"/>
      </w:tabs>
    </w:pPr>
  </w:style>
  <w:style w:type="paragraph" w:customStyle="1" w:styleId="a8">
    <w:name w:val="Знак"/>
    <w:basedOn w:val="a"/>
    <w:rsid w:val="000C6A7D"/>
    <w:pPr>
      <w:spacing w:after="160" w:line="240" w:lineRule="exact"/>
    </w:pPr>
    <w:rPr>
      <w:rFonts w:ascii="Verdana" w:hAnsi="Verdana"/>
      <w:lang w:val="en-US" w:eastAsia="en-US"/>
    </w:rPr>
  </w:style>
  <w:style w:type="paragraph" w:styleId="a9">
    <w:name w:val="Balloon Text"/>
    <w:basedOn w:val="a"/>
    <w:semiHidden/>
    <w:rsid w:val="00433280"/>
    <w:rPr>
      <w:rFonts w:ascii="Tahoma" w:hAnsi="Tahoma" w:cs="Tahoma"/>
      <w:sz w:val="16"/>
      <w:szCs w:val="16"/>
    </w:rPr>
  </w:style>
  <w:style w:type="paragraph" w:styleId="aa">
    <w:name w:val="Normal (Web)"/>
    <w:basedOn w:val="a"/>
    <w:rsid w:val="00F60CDB"/>
    <w:pPr>
      <w:spacing w:before="100" w:beforeAutospacing="1" w:after="100" w:afterAutospacing="1"/>
      <w:jc w:val="both"/>
    </w:pPr>
    <w:rPr>
      <w:rFonts w:ascii="Arial" w:hAnsi="Arial" w:cs="Arial"/>
      <w:color w:val="000000"/>
      <w:sz w:val="19"/>
      <w:szCs w:val="19"/>
    </w:rPr>
  </w:style>
  <w:style w:type="paragraph" w:styleId="2">
    <w:name w:val="Body Text 2"/>
    <w:basedOn w:val="a"/>
    <w:link w:val="20"/>
    <w:rsid w:val="006B45BA"/>
    <w:pPr>
      <w:spacing w:after="120" w:line="480" w:lineRule="auto"/>
    </w:pPr>
  </w:style>
  <w:style w:type="character" w:customStyle="1" w:styleId="20">
    <w:name w:val="Основной текст 2 Знак"/>
    <w:basedOn w:val="a0"/>
    <w:link w:val="2"/>
    <w:rsid w:val="006B45BA"/>
  </w:style>
  <w:style w:type="character" w:customStyle="1" w:styleId="apple-converted-space">
    <w:name w:val="apple-converted-space"/>
    <w:basedOn w:val="a0"/>
    <w:uiPriority w:val="99"/>
    <w:rsid w:val="00CB7708"/>
  </w:style>
  <w:style w:type="paragraph" w:styleId="ab">
    <w:name w:val="List Paragraph"/>
    <w:basedOn w:val="a"/>
    <w:uiPriority w:val="99"/>
    <w:qFormat/>
    <w:rsid w:val="00CB7708"/>
    <w:pPr>
      <w:spacing w:after="200" w:line="276" w:lineRule="auto"/>
      <w:ind w:left="720"/>
    </w:pPr>
    <w:rPr>
      <w:rFonts w:ascii="Calibri" w:eastAsia="MS ??" w:hAnsi="Calibri" w:cs="Calibri"/>
      <w:sz w:val="22"/>
      <w:szCs w:val="22"/>
    </w:rPr>
  </w:style>
  <w:style w:type="character" w:customStyle="1" w:styleId="pt-a1-000002">
    <w:name w:val="pt-a1-000002"/>
    <w:rsid w:val="00ED1FD2"/>
  </w:style>
  <w:style w:type="character" w:customStyle="1" w:styleId="10">
    <w:name w:val="Заголовок 1 Знак"/>
    <w:link w:val="1"/>
    <w:uiPriority w:val="9"/>
    <w:rsid w:val="002174CB"/>
    <w:rPr>
      <w:b/>
      <w:bCs/>
      <w:kern w:val="36"/>
      <w:sz w:val="48"/>
      <w:szCs w:val="48"/>
    </w:rPr>
  </w:style>
  <w:style w:type="paragraph" w:customStyle="1" w:styleId="ConsPlusNormal">
    <w:name w:val="ConsPlusNormal"/>
    <w:rsid w:val="00F4675D"/>
    <w:pPr>
      <w:widowControl w:val="0"/>
      <w:autoSpaceDE w:val="0"/>
      <w:autoSpaceDN w:val="0"/>
      <w:adjustRightInd w:val="0"/>
      <w:ind w:firstLine="720"/>
    </w:pPr>
    <w:rPr>
      <w:rFonts w:ascii="Arial" w:hAnsi="Arial" w:cs="Arial"/>
    </w:rPr>
  </w:style>
  <w:style w:type="paragraph" w:styleId="ac">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Знак5"/>
    <w:basedOn w:val="a"/>
    <w:link w:val="ad"/>
    <w:rsid w:val="005E1F12"/>
    <w:rPr>
      <w:rFonts w:ascii="Calibri" w:hAnsi="Calibri" w:cs="Calibri"/>
      <w:lang w:eastAsia="en-US"/>
    </w:rPr>
  </w:style>
  <w:style w:type="character" w:customStyle="1" w:styleId="ad">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link w:val="ac"/>
    <w:rsid w:val="005E1F12"/>
    <w:rPr>
      <w:rFonts w:ascii="Calibri" w:hAnsi="Calibri" w:cs="Calibri"/>
      <w:lang w:eastAsia="en-US"/>
    </w:rPr>
  </w:style>
  <w:style w:type="character" w:styleId="ae">
    <w:name w:val="footnote reference"/>
    <w:rsid w:val="005E1F12"/>
    <w:rPr>
      <w:rFonts w:cs="Times New Roman"/>
      <w:vertAlign w:val="superscript"/>
    </w:rPr>
  </w:style>
  <w:style w:type="paragraph" w:styleId="af">
    <w:name w:val="Subtitle"/>
    <w:basedOn w:val="a"/>
    <w:next w:val="a"/>
    <w:link w:val="af0"/>
    <w:qFormat/>
    <w:rsid w:val="00812902"/>
    <w:pPr>
      <w:spacing w:after="60"/>
      <w:jc w:val="center"/>
      <w:outlineLvl w:val="1"/>
    </w:pPr>
    <w:rPr>
      <w:rFonts w:ascii="Cambria" w:hAnsi="Cambria"/>
      <w:sz w:val="24"/>
      <w:szCs w:val="24"/>
    </w:rPr>
  </w:style>
  <w:style w:type="character" w:customStyle="1" w:styleId="af0">
    <w:name w:val="Подзаголовок Знак"/>
    <w:link w:val="af"/>
    <w:rsid w:val="00812902"/>
    <w:rPr>
      <w:rFonts w:ascii="Cambria" w:eastAsia="Times New Roman" w:hAnsi="Cambria" w:cs="Times New Roman"/>
      <w:sz w:val="24"/>
      <w:szCs w:val="24"/>
    </w:rPr>
  </w:style>
  <w:style w:type="character" w:styleId="af1">
    <w:name w:val="Strong"/>
    <w:uiPriority w:val="22"/>
    <w:qFormat/>
    <w:rsid w:val="0099510E"/>
    <w:rPr>
      <w:b/>
      <w:bCs/>
    </w:rPr>
  </w:style>
  <w:style w:type="paragraph" w:customStyle="1" w:styleId="ConsPlusNonformat">
    <w:name w:val="ConsPlusNonformat"/>
    <w:rsid w:val="00865F91"/>
    <w:pPr>
      <w:widowControl w:val="0"/>
      <w:autoSpaceDE w:val="0"/>
      <w:autoSpaceDN w:val="0"/>
    </w:pPr>
    <w:rPr>
      <w:rFonts w:ascii="Courier New" w:hAnsi="Courier New" w:cs="Courier New"/>
    </w:rPr>
  </w:style>
  <w:style w:type="character" w:customStyle="1" w:styleId="21">
    <w:name w:val="Основной текст (2)_"/>
    <w:link w:val="22"/>
    <w:locked/>
    <w:rsid w:val="00346FE4"/>
    <w:rPr>
      <w:sz w:val="22"/>
      <w:shd w:val="clear" w:color="auto" w:fill="FFFFFF"/>
    </w:rPr>
  </w:style>
  <w:style w:type="paragraph" w:customStyle="1" w:styleId="22">
    <w:name w:val="Основной текст (2)"/>
    <w:basedOn w:val="a"/>
    <w:link w:val="21"/>
    <w:rsid w:val="00346FE4"/>
    <w:pPr>
      <w:widowControl w:val="0"/>
      <w:shd w:val="clear" w:color="auto" w:fill="FFFFFF"/>
      <w:spacing w:line="360" w:lineRule="exact"/>
      <w:jc w:val="both"/>
    </w:pPr>
    <w:rPr>
      <w:sz w:val="22"/>
    </w:rPr>
  </w:style>
  <w:style w:type="character" w:customStyle="1" w:styleId="fontstyle01">
    <w:name w:val="fontstyle01"/>
    <w:basedOn w:val="a0"/>
    <w:rsid w:val="00AC3E76"/>
    <w:rPr>
      <w:rFonts w:ascii="TimesNewRoman" w:hAnsi="TimesNewRoman"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156504218">
      <w:bodyDiv w:val="1"/>
      <w:marLeft w:val="0"/>
      <w:marRight w:val="0"/>
      <w:marTop w:val="0"/>
      <w:marBottom w:val="0"/>
      <w:divBdr>
        <w:top w:val="none" w:sz="0" w:space="0" w:color="auto"/>
        <w:left w:val="none" w:sz="0" w:space="0" w:color="auto"/>
        <w:bottom w:val="none" w:sz="0" w:space="0" w:color="auto"/>
        <w:right w:val="none" w:sz="0" w:space="0" w:color="auto"/>
      </w:divBdr>
    </w:div>
    <w:div w:id="280192477">
      <w:bodyDiv w:val="1"/>
      <w:marLeft w:val="0"/>
      <w:marRight w:val="0"/>
      <w:marTop w:val="0"/>
      <w:marBottom w:val="0"/>
      <w:divBdr>
        <w:top w:val="none" w:sz="0" w:space="0" w:color="auto"/>
        <w:left w:val="none" w:sz="0" w:space="0" w:color="auto"/>
        <w:bottom w:val="none" w:sz="0" w:space="0" w:color="auto"/>
        <w:right w:val="none" w:sz="0" w:space="0" w:color="auto"/>
      </w:divBdr>
    </w:div>
    <w:div w:id="412241802">
      <w:bodyDiv w:val="1"/>
      <w:marLeft w:val="0"/>
      <w:marRight w:val="0"/>
      <w:marTop w:val="0"/>
      <w:marBottom w:val="0"/>
      <w:divBdr>
        <w:top w:val="none" w:sz="0" w:space="0" w:color="auto"/>
        <w:left w:val="none" w:sz="0" w:space="0" w:color="auto"/>
        <w:bottom w:val="none" w:sz="0" w:space="0" w:color="auto"/>
        <w:right w:val="none" w:sz="0" w:space="0" w:color="auto"/>
      </w:divBdr>
    </w:div>
    <w:div w:id="513081649">
      <w:bodyDiv w:val="1"/>
      <w:marLeft w:val="0"/>
      <w:marRight w:val="0"/>
      <w:marTop w:val="0"/>
      <w:marBottom w:val="0"/>
      <w:divBdr>
        <w:top w:val="none" w:sz="0" w:space="0" w:color="auto"/>
        <w:left w:val="none" w:sz="0" w:space="0" w:color="auto"/>
        <w:bottom w:val="none" w:sz="0" w:space="0" w:color="auto"/>
        <w:right w:val="none" w:sz="0" w:space="0" w:color="auto"/>
      </w:divBdr>
      <w:divsChild>
        <w:div w:id="129565518">
          <w:marLeft w:val="0"/>
          <w:marRight w:val="0"/>
          <w:marTop w:val="0"/>
          <w:marBottom w:val="0"/>
          <w:divBdr>
            <w:top w:val="none" w:sz="0" w:space="0" w:color="auto"/>
            <w:left w:val="none" w:sz="0" w:space="0" w:color="auto"/>
            <w:bottom w:val="none" w:sz="0" w:space="0" w:color="auto"/>
            <w:right w:val="none" w:sz="0" w:space="0" w:color="auto"/>
          </w:divBdr>
        </w:div>
        <w:div w:id="1386636654">
          <w:marLeft w:val="0"/>
          <w:marRight w:val="0"/>
          <w:marTop w:val="0"/>
          <w:marBottom w:val="0"/>
          <w:divBdr>
            <w:top w:val="none" w:sz="0" w:space="0" w:color="auto"/>
            <w:left w:val="none" w:sz="0" w:space="0" w:color="auto"/>
            <w:bottom w:val="none" w:sz="0" w:space="0" w:color="auto"/>
            <w:right w:val="none" w:sz="0" w:space="0" w:color="auto"/>
          </w:divBdr>
        </w:div>
        <w:div w:id="1098713709">
          <w:marLeft w:val="0"/>
          <w:marRight w:val="0"/>
          <w:marTop w:val="0"/>
          <w:marBottom w:val="0"/>
          <w:divBdr>
            <w:top w:val="none" w:sz="0" w:space="0" w:color="auto"/>
            <w:left w:val="none" w:sz="0" w:space="0" w:color="auto"/>
            <w:bottom w:val="none" w:sz="0" w:space="0" w:color="auto"/>
            <w:right w:val="none" w:sz="0" w:space="0" w:color="auto"/>
          </w:divBdr>
        </w:div>
        <w:div w:id="307563804">
          <w:marLeft w:val="0"/>
          <w:marRight w:val="0"/>
          <w:marTop w:val="0"/>
          <w:marBottom w:val="0"/>
          <w:divBdr>
            <w:top w:val="none" w:sz="0" w:space="0" w:color="auto"/>
            <w:left w:val="none" w:sz="0" w:space="0" w:color="auto"/>
            <w:bottom w:val="none" w:sz="0" w:space="0" w:color="auto"/>
            <w:right w:val="none" w:sz="0" w:space="0" w:color="auto"/>
          </w:divBdr>
        </w:div>
        <w:div w:id="1753621678">
          <w:marLeft w:val="0"/>
          <w:marRight w:val="0"/>
          <w:marTop w:val="0"/>
          <w:marBottom w:val="0"/>
          <w:divBdr>
            <w:top w:val="none" w:sz="0" w:space="0" w:color="auto"/>
            <w:left w:val="none" w:sz="0" w:space="0" w:color="auto"/>
            <w:bottom w:val="none" w:sz="0" w:space="0" w:color="auto"/>
            <w:right w:val="none" w:sz="0" w:space="0" w:color="auto"/>
          </w:divBdr>
        </w:div>
        <w:div w:id="1004166024">
          <w:marLeft w:val="0"/>
          <w:marRight w:val="0"/>
          <w:marTop w:val="0"/>
          <w:marBottom w:val="0"/>
          <w:divBdr>
            <w:top w:val="none" w:sz="0" w:space="0" w:color="auto"/>
            <w:left w:val="none" w:sz="0" w:space="0" w:color="auto"/>
            <w:bottom w:val="none" w:sz="0" w:space="0" w:color="auto"/>
            <w:right w:val="none" w:sz="0" w:space="0" w:color="auto"/>
          </w:divBdr>
        </w:div>
      </w:divsChild>
    </w:div>
    <w:div w:id="601451327">
      <w:bodyDiv w:val="1"/>
      <w:marLeft w:val="0"/>
      <w:marRight w:val="0"/>
      <w:marTop w:val="0"/>
      <w:marBottom w:val="0"/>
      <w:divBdr>
        <w:top w:val="none" w:sz="0" w:space="0" w:color="auto"/>
        <w:left w:val="none" w:sz="0" w:space="0" w:color="auto"/>
        <w:bottom w:val="none" w:sz="0" w:space="0" w:color="auto"/>
        <w:right w:val="none" w:sz="0" w:space="0" w:color="auto"/>
      </w:divBdr>
    </w:div>
    <w:div w:id="674306568">
      <w:bodyDiv w:val="1"/>
      <w:marLeft w:val="0"/>
      <w:marRight w:val="0"/>
      <w:marTop w:val="0"/>
      <w:marBottom w:val="0"/>
      <w:divBdr>
        <w:top w:val="none" w:sz="0" w:space="0" w:color="auto"/>
        <w:left w:val="none" w:sz="0" w:space="0" w:color="auto"/>
        <w:bottom w:val="none" w:sz="0" w:space="0" w:color="auto"/>
        <w:right w:val="none" w:sz="0" w:space="0" w:color="auto"/>
      </w:divBdr>
    </w:div>
    <w:div w:id="1137182526">
      <w:bodyDiv w:val="1"/>
      <w:marLeft w:val="0"/>
      <w:marRight w:val="0"/>
      <w:marTop w:val="0"/>
      <w:marBottom w:val="0"/>
      <w:divBdr>
        <w:top w:val="none" w:sz="0" w:space="0" w:color="auto"/>
        <w:left w:val="none" w:sz="0" w:space="0" w:color="auto"/>
        <w:bottom w:val="none" w:sz="0" w:space="0" w:color="auto"/>
        <w:right w:val="none" w:sz="0" w:space="0" w:color="auto"/>
      </w:divBdr>
    </w:div>
    <w:div w:id="1617902681">
      <w:bodyDiv w:val="1"/>
      <w:marLeft w:val="0"/>
      <w:marRight w:val="0"/>
      <w:marTop w:val="0"/>
      <w:marBottom w:val="0"/>
      <w:divBdr>
        <w:top w:val="none" w:sz="0" w:space="0" w:color="auto"/>
        <w:left w:val="none" w:sz="0" w:space="0" w:color="auto"/>
        <w:bottom w:val="none" w:sz="0" w:space="0" w:color="auto"/>
        <w:right w:val="none" w:sz="0" w:space="0" w:color="auto"/>
      </w:divBdr>
    </w:div>
    <w:div w:id="1682582455">
      <w:bodyDiv w:val="1"/>
      <w:marLeft w:val="0"/>
      <w:marRight w:val="0"/>
      <w:marTop w:val="0"/>
      <w:marBottom w:val="0"/>
      <w:divBdr>
        <w:top w:val="none" w:sz="0" w:space="0" w:color="auto"/>
        <w:left w:val="none" w:sz="0" w:space="0" w:color="auto"/>
        <w:bottom w:val="none" w:sz="0" w:space="0" w:color="auto"/>
        <w:right w:val="none" w:sz="0" w:space="0" w:color="auto"/>
      </w:divBdr>
    </w:div>
    <w:div w:id="1975216483">
      <w:bodyDiv w:val="1"/>
      <w:marLeft w:val="0"/>
      <w:marRight w:val="0"/>
      <w:marTop w:val="0"/>
      <w:marBottom w:val="0"/>
      <w:divBdr>
        <w:top w:val="none" w:sz="0" w:space="0" w:color="auto"/>
        <w:left w:val="none" w:sz="0" w:space="0" w:color="auto"/>
        <w:bottom w:val="none" w:sz="0" w:space="0" w:color="auto"/>
        <w:right w:val="none" w:sz="0" w:space="0" w:color="auto"/>
      </w:divBdr>
    </w:div>
    <w:div w:id="2100103291">
      <w:bodyDiv w:val="1"/>
      <w:marLeft w:val="0"/>
      <w:marRight w:val="0"/>
      <w:marTop w:val="0"/>
      <w:marBottom w:val="0"/>
      <w:divBdr>
        <w:top w:val="none" w:sz="0" w:space="0" w:color="auto"/>
        <w:left w:val="none" w:sz="0" w:space="0" w:color="auto"/>
        <w:bottom w:val="none" w:sz="0" w:space="0" w:color="auto"/>
        <w:right w:val="none" w:sz="0" w:space="0" w:color="auto"/>
      </w:divBdr>
    </w:div>
    <w:div w:id="210765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1D3D4-6146-4EB8-966D-28370E909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10342</Words>
  <Characters>78762</Characters>
  <Application>Microsoft Office Word</Application>
  <DocSecurity>0</DocSecurity>
  <Lines>656</Lines>
  <Paragraphs>177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88927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irikova</dc:creator>
  <cp:lastModifiedBy>aleksey.dmitriev</cp:lastModifiedBy>
  <cp:revision>2</cp:revision>
  <cp:lastPrinted>2021-02-17T06:41:00Z</cp:lastPrinted>
  <dcterms:created xsi:type="dcterms:W3CDTF">2022-07-27T06:19:00Z</dcterms:created>
  <dcterms:modified xsi:type="dcterms:W3CDTF">2022-07-27T06:19:00Z</dcterms:modified>
</cp:coreProperties>
</file>